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应用首页登录</w:t>
      </w:r>
      <w:r>
        <w:rPr>
          <w:rFonts w:hint="eastAsia"/>
          <w:lang w:val="en-US" w:eastAsia="zh-CN"/>
        </w:rPr>
        <w:t xml:space="preserve"> 首尾配置文件说明</w:t>
      </w:r>
    </w:p>
    <w:p>
      <w:pP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需配置在web 服务器中才能正常访问该页面。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33743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请求目标地址（产出配置文件地址），此处修改。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对应站点返回对应配置文件；配置文件格式json 数据结构详见setting.json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内容分为三块，顶部</w:t>
      </w:r>
      <w:r>
        <w:rPr>
          <w:rFonts w:hint="eastAsia"/>
          <w:lang w:val="en-US" w:eastAsia="zh-CN"/>
        </w:rPr>
        <w:t>logo ；轮播图；底部导航</w:t>
      </w:r>
      <w:r>
        <w:drawing>
          <wp:inline distT="0" distB="0" distL="114300" distR="114300">
            <wp:extent cx="5270500" cy="22866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Slider包含内容，二部分[轮播背景图 和轮播图]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底部导航包含五部分[友情链接 分享图标 联</w:t>
      </w:r>
      <w:bookmarkStart w:id="0" w:name="_GoBack"/>
      <w:bookmarkEnd w:id="0"/>
      <w:r>
        <w:rPr>
          <w:rFonts w:hint="eastAsia"/>
          <w:lang w:val="en-US" w:eastAsia="zh-CN"/>
        </w:rPr>
        <w:t>系电话 联系邮箱 备案信息]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43430"/>
            <wp:effectExtent l="0" t="0" r="698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30072"/>
    <w:rsid w:val="302E7ACB"/>
    <w:rsid w:val="47D75A32"/>
    <w:rsid w:val="6D9C60F6"/>
    <w:rsid w:val="748300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2016-10-18T08:46:00Z</dcterms:created>
  <dc:creator>HMC007</dc:creator>
  <cp:lastModifiedBy>HMC007</cp:lastModifiedBy>
  <dcterms:modified xsi:type="dcterms:W3CDTF">2016-10-18T08:56:45Z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