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sz w:val="44"/>
        </w:rPr>
        <w:t>足球AI助手产品需求文档（PRD）</w:t>
      </w:r>
    </w:p>
    <w:p/>
    <w:p>
      <w:pPr>
        <w:jc w:val="center"/>
      </w:pPr>
      <w:r>
        <w:rPr>
          <w:color w:val="888888"/>
          <w:sz w:val="22"/>
        </w:rPr>
        <w:t>部分内容由豆包生成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版本：V1.1（草案）</w:t>
      </w:r>
    </w:p>
    <w:p>
      <w:pPr>
        <w:jc w:val="center"/>
      </w:pPr>
      <w:r>
        <w:rPr>
          <w:rFonts w:ascii="宋体" w:hAnsi="宋体" w:eastAsia="宋体"/>
          <w:sz w:val="24"/>
        </w:rPr>
        <w:t>文档类型：To-be PRD（立项与设计对齐稿）</w:t>
      </w:r>
    </w:p>
    <w:p>
      <w:pPr>
        <w:jc w:val="center"/>
      </w:pPr>
      <w:r>
        <w:rPr>
          <w:rFonts w:ascii="宋体" w:hAnsi="宋体" w:eastAsia="宋体"/>
          <w:sz w:val="24"/>
        </w:rPr>
        <w:t>状态：评审中，未冻结；冻结条件见文末「定稿门槛」</w:t>
      </w:r>
    </w:p>
    <w:p>
      <w:pPr>
        <w:jc w:val="center"/>
      </w:pPr>
      <w:r>
        <w:rPr>
          <w:rFonts w:ascii="宋体" w:hAnsi="宋体" w:eastAsia="宋体"/>
          <w:sz w:val="24"/>
        </w:rPr>
        <w:t>日期：2026-09-09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产品定位</w:t>
      </w:r>
    </w:p>
    <w:p>
      <w:r>
        <w:rPr>
          <w:rFonts w:ascii="宋体" w:hAnsi="宋体" w:eastAsia="宋体"/>
          <w:b w:val="0"/>
          <w:sz w:val="21"/>
        </w:rPr>
        <w:t>足球AI助手是一款面向业余足球赛事赛区的一体化管理工具，覆盖赛程管理、积分榜、阵容编排、红黄牌统计、约球接龙等基础业务，并在此之上叠加AI赛前预测、战术攻略、阵容推荐、赛后复盘、赛事纪实等高阶能力。</w:t>
      </w:r>
    </w:p>
    <w:p>
      <w:r>
        <w:rPr>
          <w:rFonts w:ascii="宋体" w:hAnsi="宋体" w:eastAsia="宋体"/>
          <w:b w:val="0"/>
          <w:sz w:val="21"/>
        </w:rPr>
        <w:t>产品属于AI-First项目，而非纯AI-Native：赛程、积分榜、排阵容、红黄牌统计、约球为基础业务，移除大模型后依旧可以完整运行；AI能力属于高阶赋能层。</w:t>
      </w:r>
    </w:p>
    <w:p>
      <w:pPr>
        <w:pStyle w:val="Heading2"/>
      </w:pPr>
      <w:r>
        <w:t>1.2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典型用户</w:t>
            </w:r>
          </w:p>
        </w:tc>
        <w:tc>
          <w:tcPr>
            <w:tcW w:type="dxa" w:w="510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核心诉求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普通队员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参赛球员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查看赛程与积分榜、接收阵容通知、上报身体状态、填写赛后感想、参与约球接龙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队长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球队队长/领队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编排出场阵容、查看队员状态与停赛、获取AI阵容推荐、撰写赛后复盘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协会人员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赛事组织者/裁判组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录入赛程、记录比赛结果、管理红黄牌停赛、发布赛事纪实文稿、查看各队总览</w:t>
            </w:r>
          </w:p>
        </w:tc>
      </w:tr>
    </w:tbl>
    <w:p>
      <w:pPr>
        <w:pStyle w:val="Heading2"/>
      </w:pPr>
      <w:r>
        <w:t>1.3 核心价值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将分散的赛程、阵容、红黄牌、约球流程集中到一个平台，减少人工沟通成本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AI能力降低赛前准备和赛后总结的门槛，让业余球队也能获得专业级战术分析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协会侧实现赛事数据自动化管理，红黄牌累计与停赛状态无需人工维护</w:t>
      </w:r>
    </w:p>
    <w:p>
      <w:pPr>
        <w:pStyle w:val="Heading1"/>
      </w:pPr>
      <w:r>
        <w:t>2. 目标与非目标</w:t>
      </w:r>
    </w:p>
    <w:p>
      <w:pPr>
        <w:pStyle w:val="Heading2"/>
      </w:pPr>
      <w:r>
        <w:t>2.1 本期目标</w:t>
      </w:r>
    </w:p>
    <w:p>
      <w:r>
        <w:rPr>
          <w:rFonts w:ascii="宋体" w:hAnsi="宋体" w:eastAsia="宋体"/>
          <w:b w:val="0"/>
          <w:sz w:val="21"/>
        </w:rPr>
        <w:t>1. 完成四页面（首页、阵容页/赛事管理、约球页、个人中心）的基础业务闭环</w:t>
      </w:r>
    </w:p>
    <w:p>
      <w:r>
        <w:rPr>
          <w:rFonts w:ascii="宋体" w:hAnsi="宋体" w:eastAsia="宋体"/>
          <w:b w:val="0"/>
          <w:sz w:val="21"/>
        </w:rPr>
        <w:t>2. 实现三种身份（普通队员、队长、协会人员）的权限隔离与身份切换</w:t>
      </w:r>
    </w:p>
    <w:p>
      <w:r>
        <w:rPr>
          <w:rFonts w:ascii="宋体" w:hAnsi="宋体" w:eastAsia="宋体"/>
          <w:b w:val="0"/>
          <w:sz w:val="21"/>
        </w:rPr>
        <w:t>3. 上线六项AI能力：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生成类（5 项）：赛前战术攻略、阵容推荐、赛后复盘总结、赛事纪实文稿生成、赛程文件解析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预测类（1 项）：比分预测</w:t>
      </w:r>
    </w:p>
    <w:p>
      <w:r>
        <w:rPr>
          <w:rFonts w:ascii="宋体" w:hAnsi="宋体" w:eastAsia="宋体"/>
          <w:b w:val="0"/>
          <w:sz w:val="21"/>
        </w:rPr>
        <w:t>4. 建立红黄牌自动累计与停赛状态自动更新机制</w:t>
      </w:r>
    </w:p>
    <w:p>
      <w:r>
        <w:rPr>
          <w:rFonts w:ascii="宋体" w:hAnsi="宋体" w:eastAsia="宋体"/>
          <w:b w:val="0"/>
          <w:sz w:val="21"/>
        </w:rPr>
        <w:t>5. 实现站内消息通知体系（阵容推送、赛后感想邀请、约球通知、未读红点）</w:t>
      </w:r>
    </w:p>
    <w:p>
      <w:pPr>
        <w:pStyle w:val="Heading2"/>
      </w:pPr>
      <w:r>
        <w:t>2.2 非目标（本期不做）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不做支付、报名费、奖金结算等资金相关功能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不做视频直播、比赛录像回放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不做球员个人技术统计（射门、传球、跑动距离等），仅维护红黄牌与进球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不做移动端原生App，本期为Web响应式页面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不做多赛区跨平台管理，本期聚焦单赛区</w:t>
      </w:r>
    </w:p>
    <w:p>
      <w:pPr>
        <w:pStyle w:val="Heading1"/>
      </w:pPr>
      <w:r>
        <w:t>3. 角色与权限</w:t>
      </w:r>
    </w:p>
    <w:p>
      <w:pPr>
        <w:pStyle w:val="Heading2"/>
      </w:pPr>
      <w:r>
        <w:t>3.1 身份模型与切换</w:t>
      </w:r>
    </w:p>
    <w:p>
      <w:pPr>
        <w:pStyle w:val="Heading3"/>
      </w:pPr>
      <w:r>
        <w:t>3.1.1 身份与账号的关系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一个账号（User）可在多个球队中拥有不同身份，也可在同一球队中拥有多重身份。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身份分两类：</w:t>
      </w:r>
    </w:p>
    <w:p>
      <w:pPr>
        <w:pStyle w:val="ListBullet"/>
        <w:ind w:left="1020"/>
      </w:pPr>
      <w:r>
        <w:rPr>
          <w:rFonts w:ascii="宋体" w:hAnsi="宋体" w:eastAsia="宋体"/>
          <w:sz w:val="21"/>
        </w:rPr>
        <w:t>业务角色：队员（player）、队长（captain）、协会人员（association）</w:t>
      </w:r>
    </w:p>
    <w:p>
      <w:pPr>
        <w:pStyle w:val="ListBullet"/>
        <w:ind w:left="1020"/>
      </w:pPr>
      <w:r>
        <w:rPr>
          <w:rFonts w:ascii="宋体" w:hAnsi="宋体" w:eastAsia="宋体"/>
          <w:sz w:val="21"/>
        </w:rPr>
        <w:t>访客状态：外部访客（guest_viewer）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协会人员可同时是某队队员；队长必然是该队队员。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外部访客不是账号属性，是"切换后的浏览态"，不改变账号本身。</w:t>
      </w:r>
    </w:p>
    <w:p>
      <w:pPr>
        <w:pStyle w:val="Heading3"/>
      </w:pPr>
      <w:r>
        <w:t>3.1.2 身份绑定与任命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队员身份：加入球队即获得，由协会或队长邀请加入。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队长身份：由协会任命，一个球队同一时间仅一名队长。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协会人员：由系统管理员分配，全赛区不超过 N 人（N 由运营定）。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外部访客：登录用户可在个人中心主动切换到访客视角；未登录用户天然为访客。</w:t>
      </w:r>
    </w:p>
    <w:p>
      <w:pPr>
        <w:pStyle w:val="Heading3"/>
      </w:pPr>
      <w:r>
        <w:t>3.1.3 切换规则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切换仅改变"当前视角"，不改变账号、不改变数据归属。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切换入口：个人中心右上角下拉。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可切换列表 = 该账号拥有的全部业务角色 + 外部访客。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切换后：</w:t>
      </w:r>
    </w:p>
    <w:p>
      <w:pPr>
        <w:pStyle w:val="ListBullet"/>
        <w:ind w:left="1020"/>
      </w:pPr>
      <w:r>
        <w:rPr>
          <w:rFonts w:ascii="宋体" w:hAnsi="宋体" w:eastAsia="宋体"/>
          <w:sz w:val="21"/>
        </w:rPr>
        <w:t>页面权限与可操作项按 3.2 权限矩阵实时变化</w:t>
      </w:r>
    </w:p>
    <w:p>
      <w:pPr>
        <w:pStyle w:val="ListBullet"/>
        <w:ind w:left="1020"/>
      </w:pPr>
      <w:r>
        <w:rPr>
          <w:rFonts w:ascii="宋体" w:hAnsi="宋体" w:eastAsia="宋体"/>
          <w:sz w:val="21"/>
        </w:rPr>
        <w:t>session 中记录 current_role 与 current_team_id</w:t>
      </w:r>
    </w:p>
    <w:p>
      <w:pPr>
        <w:pStyle w:val="ListBullet"/>
        <w:ind w:left="1020"/>
      </w:pPr>
      <w:r>
        <w:rPr>
          <w:rFonts w:ascii="宋体" w:hAnsi="宋体" w:eastAsia="宋体"/>
          <w:sz w:val="21"/>
        </w:rPr>
        <w:t>底部导航"阵容"在协会身份下改名为"赛事管理"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切换为外部访客后仍为登录态，仅屏蔽队伍私有内容。</w:t>
      </w:r>
    </w:p>
    <w:p>
      <w:pPr>
        <w:pStyle w:val="Heading3"/>
      </w:pPr>
      <w:r>
        <w:t>3.1.4 权限校验依据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后端每次请求从 session 读取 current_role 与 current_team_id。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所有写接口在服务层校验：</w:t>
      </w:r>
    </w:p>
    <w:p>
      <w:pPr>
        <w:pStyle w:val="ListBullet"/>
        <w:ind w:left="1020"/>
      </w:pPr>
      <w:r>
        <w:rPr>
          <w:rFonts w:ascii="宋体" w:hAnsi="宋体" w:eastAsia="宋体"/>
          <w:sz w:val="21"/>
        </w:rPr>
        <w:t>账号是否拥有该角色</w:t>
      </w:r>
    </w:p>
    <w:p>
      <w:pPr>
        <w:pStyle w:val="ListBullet"/>
        <w:ind w:left="1020"/>
      </w:pPr>
      <w:r>
        <w:rPr>
          <w:rFonts w:ascii="宋体" w:hAnsi="宋体" w:eastAsia="宋体"/>
          <w:sz w:val="21"/>
        </w:rPr>
        <w:t>该角色是否对该资源有权限</w:t>
      </w:r>
    </w:p>
    <w:p>
      <w:pPr>
        <w:pStyle w:val="ListBullet"/>
        <w:ind w:left="1020"/>
      </w:pPr>
      <w:r>
        <w:rPr>
          <w:rFonts w:ascii="宋体" w:hAnsi="宋体" w:eastAsia="宋体"/>
          <w:sz w:val="21"/>
        </w:rPr>
        <w:t>资源归属是否匹配 current_team_id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权限判定统一收口到 services/authz.py，禁止各模块自行实现。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前端权限仅用于隐藏入口，不作为安全边界。</w:t>
      </w:r>
    </w:p>
    <w:p>
      <w:pPr>
        <w:pStyle w:val="Heading2"/>
      </w:pPr>
      <w:r>
        <w:t>3.2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功能/页面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普通队员</w:t>
            </w:r>
          </w:p>
        </w:tc>
        <w:tc>
          <w:tcPr>
            <w:tcW w:type="dxa" w:w="1020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队长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协会人员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外部访客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查看全部赛程/积分榜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查看本队赛后复盘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填写赛后感想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查看阵容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编排/发布阵容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AI推荐阵容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赛程上传/解析/修改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比赛结果录入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赛事纪实文稿发布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只读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约球接龙发布/参与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身体状态/个人特点上报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各队总览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</w:tbl>
    <w:p>
      <w:pPr>
        <w:pStyle w:val="Heading1"/>
      </w:pPr>
      <w:r>
        <w:t>4. 功能架构总览</w:t>
      </w:r>
    </w:p>
    <w:p>
      <w:r>
        <w:rPr>
          <w:rFonts w:ascii="宋体" w:hAnsi="宋体" w:eastAsia="宋体"/>
          <w:b w:val="0"/>
          <w:sz w:val="21"/>
        </w:rPr>
        <w:t>（功能架构图见原型设计，此处略）</w:t>
      </w:r>
    </w:p>
    <w:p>
      <w:pPr>
        <w:pStyle w:val="Heading1"/>
      </w:pPr>
      <w:r>
        <w:t>5. 详细需求</w:t>
      </w:r>
    </w:p>
    <w:p>
      <w:pPr>
        <w:pStyle w:val="Heading2"/>
      </w:pPr>
      <w:r>
        <w:t>5.1 首页</w:t>
      </w:r>
    </w:p>
    <w:p>
      <w:pPr>
        <w:pStyle w:val="Heading3"/>
      </w:pPr>
      <w:r>
        <w:t>5.1.1 赛程展示</w:t>
      </w:r>
    </w:p>
    <w:p>
      <w:r>
        <w:rPr>
          <w:rFonts w:ascii="宋体" w:hAnsi="宋体" w:eastAsia="宋体"/>
          <w:b/>
          <w:sz w:val="21"/>
        </w:rPr>
        <w:t>触发：用户进入首页</w:t>
      </w:r>
    </w:p>
    <w:p>
      <w:r>
        <w:rPr>
          <w:rFonts w:ascii="宋体" w:hAnsi="宋体" w:eastAsia="宋体"/>
          <w:b w:val="0"/>
          <w:sz w:val="21"/>
        </w:rPr>
        <w:t>系统行为：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顶部Tab切换"全部赛程"与"本队赛程"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支持按小组赛/淘汰赛筛选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每条赛程卡片展示：阶段、对阵（主队名+比分/客队名+比分，赢家浅红色输家灰色，比分用圆角徽章渲染）、时间地点（日期在上、时间居中、地点在下，纵向堆叠）、状态标签（未开赛/进行中/已结束/已取消）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未开赛和进行中比赛显示"vs"，已结束比赛显示比分</w:t>
      </w:r>
    </w:p>
    <w:p>
      <w:r>
        <w:rPr>
          <w:rFonts w:ascii="宋体" w:hAnsi="宋体" w:eastAsia="宋体"/>
          <w:b w:val="0"/>
          <w:sz w:val="21"/>
        </w:rPr>
        <w:t>验收：给定用户进入首页，当切换Tab和筛选条件时，赛程列表正确过滤；所有列信息完整可见，无横向滚动。</w:t>
      </w:r>
    </w:p>
    <w:p>
      <w:pPr>
        <w:pStyle w:val="Heading3"/>
      </w:pPr>
      <w:r>
        <w:t>5.1.2 积分榜</w:t>
      </w:r>
    </w:p>
    <w:p>
      <w:r>
        <w:rPr>
          <w:rFonts w:ascii="宋体" w:hAnsi="宋体" w:eastAsia="宋体"/>
          <w:b/>
          <w:sz w:val="21"/>
        </w:rPr>
        <w:t>字段</w:t>
      </w:r>
    </w:p>
    <w:p>
      <w:r>
        <w:rPr>
          <w:rFonts w:ascii="宋体" w:hAnsi="宋体" w:eastAsia="宋体"/>
          <w:b w:val="0"/>
          <w:sz w:val="21"/>
        </w:rPr>
        <w:t>排名、球队名、场次、胜、平、负、进球数、失球数、净胜球、积分。</w:t>
      </w:r>
    </w:p>
    <w:p>
      <w:r>
        <w:rPr>
          <w:rFonts w:ascii="宋体" w:hAnsi="宋体" w:eastAsia="宋体"/>
          <w:b/>
          <w:sz w:val="21"/>
        </w:rPr>
        <w:t>计分规则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胜 3 分，平 1 分，负 0 分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取消的比赛不计入积分榜</w:t>
      </w:r>
    </w:p>
    <w:p>
      <w:r>
        <w:rPr>
          <w:rFonts w:ascii="宋体" w:hAnsi="宋体" w:eastAsia="宋体"/>
          <w:b/>
          <w:sz w:val="21"/>
        </w:rPr>
        <w:t>排序规则（依次比较，直至分出先后）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1. 积分高者在前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2. 净胜球多者在前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3. 进球数多者在前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4. 相互战绩占优者在前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5. 公平竞赛分高者在前（红牌 -3，黄牌 -1）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6. 抽签</w:t>
      </w:r>
    </w:p>
    <w:p>
      <w:r>
        <w:rPr>
          <w:rFonts w:ascii="宋体" w:hAnsi="宋体" w:eastAsia="宋体"/>
          <w:b/>
          <w:sz w:val="21"/>
        </w:rPr>
        <w:t>重算时机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比赛结果录入提交后，重算该比赛涉及两队的所属小组积分榜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比赛取消后，同步回滚该场比赛的积分影响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淘汰赛阶段不展示积分榜，展示对阵树</w:t>
      </w:r>
    </w:p>
    <w:p>
      <w:r>
        <w:rPr>
          <w:rFonts w:ascii="宋体" w:hAnsi="宋体" w:eastAsia="宋体"/>
          <w:b/>
          <w:sz w:val="21"/>
        </w:rPr>
        <w:t>异常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积分榜为空时展示"暂无比赛结果"</w:t>
      </w:r>
    </w:p>
    <w:p>
      <w:pPr>
        <w:pStyle w:val="Heading3"/>
      </w:pPr>
      <w:r>
        <w:t>5.1.3 AI比赛预测</w:t>
      </w:r>
    </w:p>
    <w:p>
      <w:r>
        <w:rPr>
          <w:rFonts w:ascii="宋体" w:hAnsi="宋体" w:eastAsia="宋体"/>
          <w:b/>
          <w:sz w:val="21"/>
        </w:rPr>
        <w:t>触发：未开赛赛程卡片展示AI预测结果</w:t>
      </w:r>
    </w:p>
    <w:p>
      <w:r>
        <w:rPr>
          <w:rFonts w:ascii="宋体" w:hAnsi="宋体" w:eastAsia="宋体"/>
          <w:b w:val="0"/>
          <w:sz w:val="21"/>
        </w:rPr>
        <w:t>系统行为：调用自研机器学习模型，基于历史数据预测比赛结果，展示胜平负概率分布及预测比分。预测仅页面展示，不干预积分、赛程等业务逻辑。</w:t>
      </w:r>
    </w:p>
    <w:p>
      <w:r>
        <w:rPr>
          <w:rFonts w:ascii="宋体" w:hAnsi="宋体" w:eastAsia="宋体"/>
          <w:b w:val="0"/>
          <w:sz w:val="21"/>
        </w:rPr>
        <w:t>异常：模型服务不可用或历史数据不足时，展示"数据不足，暂无法预测"，不阻塞页面其他功能。</w:t>
      </w:r>
    </w:p>
    <w:p>
      <w:pPr>
        <w:pStyle w:val="Heading3"/>
      </w:pPr>
      <w:r>
        <w:t>5.1.4 AI赛前战术攻略</w:t>
      </w:r>
    </w:p>
    <w:p>
      <w:r>
        <w:rPr>
          <w:rFonts w:ascii="宋体" w:hAnsi="宋体" w:eastAsia="宋体"/>
          <w:b/>
          <w:sz w:val="21"/>
        </w:rPr>
        <w:t>触发：未开赛赛程卡片直接展示AI战术攻略简短摘要（2-3句话）</w:t>
      </w:r>
    </w:p>
    <w:p>
      <w:r>
        <w:rPr>
          <w:rFonts w:ascii="宋体" w:hAnsi="宋体" w:eastAsia="宋体"/>
          <w:b w:val="0"/>
          <w:sz w:val="21"/>
        </w:rPr>
        <w:t>系统行为：调用大模型生成赛前战术攻略，内容包括对手分析、战术建议、关键球员提醒、阵型推荐、预案提醒。页面默认展示简短摘要，用户点击"展开"查看完整内容。</w:t>
      </w:r>
    </w:p>
    <w:p>
      <w:r>
        <w:rPr>
          <w:rFonts w:ascii="宋体" w:hAnsi="宋体" w:eastAsia="宋体"/>
          <w:b w:val="0"/>
          <w:sz w:val="21"/>
        </w:rPr>
        <w:t>验收：给定未开赛比赛，进入首页即可看到战术攻略摘要；点击展开后显示完整内容；AI服务超时时摘要区域显示"生成中"或降级提示。</w:t>
      </w:r>
    </w:p>
    <w:p>
      <w:pPr>
        <w:pStyle w:val="Heading3"/>
      </w:pPr>
      <w:r>
        <w:t>5.1.5 本队赛后复盘（私有）</w:t>
      </w:r>
    </w:p>
    <w:p>
      <w:r>
        <w:rPr>
          <w:rFonts w:ascii="宋体" w:hAnsi="宋体" w:eastAsia="宋体"/>
          <w:b/>
          <w:sz w:val="21"/>
        </w:rPr>
        <w:t>触发：本队队员进入首页，页面下方展示已结束比赛的复盘区域</w:t>
      </w:r>
    </w:p>
    <w:p>
      <w:r>
        <w:rPr>
          <w:rFonts w:ascii="宋体" w:hAnsi="宋体" w:eastAsia="宋体"/>
          <w:b w:val="0"/>
          <w:sz w:val="21"/>
        </w:rPr>
        <w:t>系统行为：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仅本队队员可见，外部访客和协会人员不可见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展示所有队员填写的赛后感想列表，队长感想带金色特殊标识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顶部展示"全队AI综合总结"：AI收集本场所有队员的感想后综合提炼，生成一份全队统一的复盘总结（非每人单独生成）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AI总结默认展示简短摘要，点击展开查看完整内容</w:t>
      </w:r>
    </w:p>
    <w:p>
      <w:r>
        <w:rPr>
          <w:rFonts w:ascii="宋体" w:hAnsi="宋体" w:eastAsia="宋体"/>
          <w:b w:val="0"/>
          <w:sz w:val="21"/>
        </w:rPr>
        <w:t>验收：给定本队队员身份，首页可见复盘区域及AI综合总结；切换外部访客身份后复盘区域不可见；AI总结是全队汇总后的一份，不是每条感想各一份。</w:t>
      </w:r>
    </w:p>
    <w:p>
      <w:pPr>
        <w:pStyle w:val="Heading2"/>
      </w:pPr>
      <w:r>
        <w:t>5.2 阵容页（队员/队长视角）</w:t>
      </w:r>
    </w:p>
    <w:p>
      <w:pPr>
        <w:pStyle w:val="Heading3"/>
      </w:pPr>
      <w:r>
        <w:t>5.2.1 阵容展示</w:t>
      </w:r>
    </w:p>
    <w:p>
      <w:r>
        <w:rPr>
          <w:rFonts w:ascii="宋体" w:hAnsi="宋体" w:eastAsia="宋体"/>
          <w:b/>
          <w:sz w:val="21"/>
        </w:rPr>
        <w:t>触发：队员或队长进入阵容页</w:t>
      </w:r>
    </w:p>
    <w:p>
      <w:r>
        <w:rPr>
          <w:rFonts w:ascii="宋体" w:hAnsi="宋体" w:eastAsia="宋体"/>
          <w:b w:val="0"/>
          <w:sz w:val="21"/>
        </w:rPr>
        <w:t>系统行为：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进入页面默认首先展示当前出场阵容（阵型图），阵型图占左侧主区域，球员列表在右侧边栏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阵型图上方提供阵型下拉选择框，支持4-3-3、4-4-2、3-5-2、4-2-3-1、5-3-2，切换后场上位置布局相应变化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替补席单独展示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队员视角只读，不可编辑阵容</w:t>
      </w:r>
    </w:p>
    <w:p>
      <w:pPr>
        <w:pStyle w:val="Heading3"/>
      </w:pPr>
      <w:r>
        <w:t>5.2.2 球员列表</w:t>
      </w:r>
    </w:p>
    <w:p>
      <w:r>
        <w:rPr>
          <w:rFonts w:ascii="宋体" w:hAnsi="宋体" w:eastAsia="宋体"/>
          <w:b w:val="0"/>
          <w:sz w:val="21"/>
        </w:rPr>
        <w:t>展示本队所有队员，每条包含：姓名、号码、擅长位置、个人特点标签、身体状态（健康/疲劳/轻伤/伤病）、黄牌累计数、停赛状态标识。</w:t>
      </w:r>
    </w:p>
    <w:p>
      <w:pPr>
        <w:pStyle w:val="Heading3"/>
      </w:pPr>
      <w:r>
        <w:t>5.2.3 队长排阵（+选人交互）</w:t>
      </w:r>
    </w:p>
    <w:p>
      <w:r>
        <w:rPr>
          <w:rFonts w:ascii="宋体" w:hAnsi="宋体" w:eastAsia="宋体"/>
          <w:b/>
          <w:sz w:val="21"/>
        </w:rPr>
        <w:t>触发：队长进入阵容页</w:t>
      </w:r>
    </w:p>
    <w:p>
      <w:r>
        <w:rPr>
          <w:rFonts w:ascii="宋体" w:hAnsi="宋体" w:eastAsia="宋体"/>
          <w:b w:val="0"/>
          <w:sz w:val="21"/>
        </w:rPr>
        <w:t>系统行为：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每个场上位置为空时显示"+"号，点击弹出球员选择列表（展示姓名、号码、位置、身体状态、是否停赛）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选择球员后填入该位置；已填入球员的位置点击后可更换或移除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停赛球员在选择列表中置灰不可选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不使用拖拽排阵，统一使用"+选人"交互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队长点击"发布阵容"后，系统向本队所有队员推送站内消息提醒</w:t>
      </w:r>
    </w:p>
    <w:p>
      <w:r>
        <w:rPr>
          <w:rFonts w:ascii="宋体" w:hAnsi="宋体" w:eastAsia="宋体"/>
          <w:b w:val="0"/>
          <w:sz w:val="21"/>
        </w:rPr>
        <w:t>验收：给定队长身份，点击空位"+"弹出球员列表，停赛球员不可选；发布阵容后队员收到消息通知；队员身份下阵容只读。</w:t>
      </w:r>
    </w:p>
    <w:p>
      <w:pPr>
        <w:pStyle w:val="Heading3"/>
      </w:pPr>
      <w:r>
        <w:t>5.2.4 AI推荐阵容</w:t>
      </w:r>
    </w:p>
    <w:p>
      <w:r>
        <w:rPr>
          <w:rFonts w:ascii="宋体" w:hAnsi="宋体" w:eastAsia="宋体"/>
          <w:b/>
          <w:sz w:val="21"/>
        </w:rPr>
        <w:t>触发：队长点击"一键应用推荐阵容"按钮</w:t>
      </w:r>
    </w:p>
    <w:p>
      <w:r>
        <w:rPr>
          <w:rFonts w:ascii="宋体" w:hAnsi="宋体" w:eastAsia="宋体"/>
          <w:b w:val="0"/>
          <w:sz w:val="21"/>
        </w:rPr>
        <w:t>系统行为：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AI基于球员身体状态、黄牌停赛、个人特点、对手特点等因素，自动生成推荐阵容并填入阵型图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顶部"AI推荐阵容"标签点击可展开推荐理由面板，展示：阵型选择依据、各位置人选依据、针对性安排、替补策略、注意事项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推荐结果队长可手动调整后再发布</w:t>
      </w:r>
    </w:p>
    <w:p>
      <w:r>
        <w:rPr>
          <w:rFonts w:ascii="宋体" w:hAnsi="宋体" w:eastAsia="宋体"/>
          <w:b w:val="0"/>
          <w:sz w:val="21"/>
        </w:rPr>
        <w:t>异常：AI服务失败时，提示"推荐失败，请手动排阵"，不影响手动排阵功能。</w:t>
      </w:r>
    </w:p>
    <w:p>
      <w:pPr>
        <w:pStyle w:val="Heading2"/>
      </w:pPr>
      <w:r>
        <w:t>5.3 赛事管理面板（协会视角）</w:t>
      </w:r>
    </w:p>
    <w:p>
      <w:r>
        <w:rPr>
          <w:rFonts w:ascii="宋体" w:hAnsi="宋体" w:eastAsia="宋体"/>
          <w:b w:val="0"/>
          <w:sz w:val="21"/>
        </w:rPr>
        <w:t>协会身份下，底部导航"阵容"改名为"赛事管理"，点击进入赛事管理面板。面板内赛程管理、结果录入、纪实文稿三大模块纵向平铺，一屏可见，不使用Tab切换。</w:t>
      </w:r>
    </w:p>
    <w:p>
      <w:pPr>
        <w:pStyle w:val="Heading3"/>
      </w:pPr>
      <w:r>
        <w:t>5.3.1 赛程文件上传与AI解析</w:t>
      </w:r>
    </w:p>
    <w:p>
      <w:r>
        <w:rPr>
          <w:rFonts w:ascii="宋体" w:hAnsi="宋体" w:eastAsia="宋体"/>
          <w:b/>
          <w:sz w:val="21"/>
        </w:rPr>
        <w:t>触发：协会人员点击"上传赛程文件"</w:t>
      </w:r>
    </w:p>
    <w:p>
      <w:r>
        <w:rPr>
          <w:rFonts w:ascii="宋体" w:hAnsi="宋体" w:eastAsia="宋体"/>
          <w:b w:val="0"/>
          <w:sz w:val="21"/>
        </w:rPr>
        <w:t>系统行为：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文件选择器仅接受.txt和.docx格式；选择PDF、图片、.doc旧格式时提示拒绝原因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上传后读取文件文本，交由大模型信息抽取，解析出比赛时间、地点、主队、客队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解析结果以弹窗草稿形式展示，字段可修改，协会人员确认后才写入数据库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AI解析结果为草稿，不直接入库</w:t>
      </w:r>
    </w:p>
    <w:p>
      <w:r>
        <w:rPr>
          <w:rFonts w:ascii="宋体" w:hAnsi="宋体" w:eastAsia="宋体"/>
          <w:b w:val="0"/>
          <w:sz w:val="21"/>
        </w:rPr>
        <w:t>验收：给定上传txt/docx文件，AI解析后弹出可编辑草稿，确认后赛程出现在列表中；上传非允许格式时被拒绝并提示。</w:t>
      </w:r>
    </w:p>
    <w:p>
      <w:pPr>
        <w:pStyle w:val="Heading3"/>
      </w:pPr>
      <w:r>
        <w:t>5.3.2 赛程管理</w:t>
      </w:r>
    </w:p>
    <w:p>
      <w:r>
        <w:rPr>
          <w:rFonts w:ascii="宋体" w:hAnsi="宋体" w:eastAsia="宋体"/>
          <w:b w:val="0"/>
          <w:sz w:val="21"/>
        </w:rPr>
        <w:t>赛程列表展示所有比赛，列包括：阶段、对阵、时间地点（纵向堆叠）、状态、操作。操作按钮按比赛状态动态显示：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未开赛/进行中：显示"更改"按钮。点击弹出表单，可修改时间、地点、对阵队伍（用于解决时间冲突等调整），还可将状态更改为"已完赛"或"取消"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已结束：显示"结果录入"按钮。点击弹出表单录入/修改比分、进球人员及时间、红黄牌人员及时间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已取消：显示"更改"按钮，可恢复或修改</w:t>
      </w:r>
    </w:p>
    <w:p>
      <w:r>
        <w:rPr>
          <w:rFonts w:ascii="宋体" w:hAnsi="宋体" w:eastAsia="宋体"/>
          <w:b w:val="0"/>
          <w:sz w:val="21"/>
        </w:rPr>
        <w:t>所有列完整可见，无横向滚动，状态与操作按钮紧凑排列。</w:t>
      </w:r>
    </w:p>
    <w:p>
      <w:pPr>
        <w:pStyle w:val="Heading3"/>
      </w:pPr>
      <w:r>
        <w:t>5.3.3 比赛结果录入</w:t>
      </w:r>
    </w:p>
    <w:p>
      <w:r>
        <w:rPr>
          <w:rFonts w:ascii="宋体" w:hAnsi="宋体" w:eastAsia="宋体"/>
          <w:b/>
          <w:sz w:val="21"/>
        </w:rPr>
        <w:t>触发：协会人员对已结束比赛点击"结果录入"</w:t>
      </w:r>
    </w:p>
    <w:p>
      <w:r>
        <w:rPr>
          <w:rFonts w:ascii="宋体" w:hAnsi="宋体" w:eastAsia="宋体"/>
          <w:b w:val="0"/>
          <w:sz w:val="21"/>
        </w:rPr>
        <w:t>系统行为：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表单字段：主队比分、客队比分、进球记录（球员+进球时间，可多条）、红黄牌记录（球员+判罚时间+牌色，可多条）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提交后系统自动：累计球员红黄牌、更新停赛状态（累计两黄停赛、直接红牌停赛）、重算积分榜、将比赛状态置为"已结束"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比赛状态变更为结束后，系统向本场参赛队员推送站内消息，邀请填写赛后感想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已结束比赛同时提供"生成文稿"按钮，可一键AI生成赛事纪实文稿草稿</w:t>
      </w:r>
    </w:p>
    <w:p>
      <w:r>
        <w:rPr>
          <w:rFonts w:ascii="宋体" w:hAnsi="宋体" w:eastAsia="宋体"/>
          <w:b w:val="0"/>
          <w:sz w:val="21"/>
        </w:rPr>
        <w:t>验收：给定录入一场比赛结果含红黄牌，提交后对应球员黄牌累计增加、达到停赛条件的球员状态更新为停赛、积分榜正确重算、队员收到赛后感想邀请消息。</w:t>
      </w:r>
    </w:p>
    <w:p>
      <w:pPr>
        <w:pStyle w:val="Heading3"/>
      </w:pPr>
      <w:r>
        <w:t>5.3.4 赛事纪实文稿</w:t>
      </w:r>
    </w:p>
    <w:p>
      <w:r>
        <w:rPr>
          <w:rFonts w:ascii="宋体" w:hAnsi="宋体" w:eastAsia="宋体"/>
          <w:b/>
          <w:sz w:val="21"/>
        </w:rPr>
        <w:t>触发：协会人员对已结束比赛点击"生成文稿"</w:t>
      </w:r>
    </w:p>
    <w:p>
      <w:r>
        <w:rPr>
          <w:rFonts w:ascii="宋体" w:hAnsi="宋体" w:eastAsia="宋体"/>
          <w:b w:val="0"/>
          <w:sz w:val="21"/>
        </w:rPr>
        <w:t>系统行为：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AI基于比赛数据（比分、进球、红黄牌）生成赛事纪实文稿草稿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协会人员可修改编辑，确认后发布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发布后的文稿绑定比赛场次ID，出现在约球页的纪实文稿区域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文稿仅协会可编辑，全赛区用户可读、可评论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文稿列表展示：标题、绑定场次、发布时间、摘要、操作（查看全文/编辑/发布或取消发布），排版完整无横向滚动</w:t>
      </w:r>
    </w:p>
    <w:p>
      <w:pPr>
        <w:pStyle w:val="Heading3"/>
      </w:pPr>
      <w:r>
        <w:t>5.3.5 红黄牌与停赛规则</w:t>
      </w:r>
    </w:p>
    <w:p>
      <w:r>
        <w:rPr>
          <w:rFonts w:ascii="宋体" w:hAnsi="宋体" w:eastAsia="宋体"/>
          <w:b/>
          <w:sz w:val="21"/>
        </w:rPr>
        <w:t>默认规则（可在赛区配置中调整）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累计两黄：停赛 1 场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直接红牌：停赛 1 场（严重犯规可追加，由协会手动调整）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两黄变一红：视为直接红牌，停赛 1 场（不再重复计入累计两黄）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停赛范围：小组赛黄牌带入淘汰赛；停赛场次按赛事连续计算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停赛触发：比赛结果录入提交时自动计算，实时更新 Player.suspension_status</w:t>
      </w:r>
    </w:p>
    <w:p>
      <w:r>
        <w:rPr>
          <w:rFonts w:ascii="宋体" w:hAnsi="宋体" w:eastAsia="宋体"/>
          <w:b/>
          <w:sz w:val="21"/>
        </w:rPr>
        <w:t>数据字段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Player.yellow_cards_total：累计黄牌数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Player.suspension_status：normal / suspended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Player.suspension_matches_left：剩余停赛场次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CardRecord.card_type：yellow / red / yellow_to_red</w:t>
      </w:r>
    </w:p>
    <w:p>
      <w:r>
        <w:rPr>
          <w:rFonts w:ascii="宋体" w:hAnsi="宋体" w:eastAsia="宋体"/>
          <w:b/>
          <w:sz w:val="21"/>
        </w:rPr>
        <w:t>边界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停赛球员在排阵"+选人"列表中置灰不可选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若球员在阵容发布后被追加停赛，阵容需提示队长重新确认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比赛取消时，该场红黄牌与停赛计算回滚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协会可在赛事管理面板手动调整球员停赛状态</w:t>
      </w:r>
    </w:p>
    <w:p>
      <w:pPr>
        <w:pStyle w:val="Heading2"/>
      </w:pPr>
      <w:r>
        <w:t>5.4 约球页</w:t>
      </w:r>
    </w:p>
    <w:p>
      <w:pPr>
        <w:pStyle w:val="Heading3"/>
      </w:pPr>
      <w:r>
        <w:t>5.4.1 约球接龙</w:t>
      </w:r>
    </w:p>
    <w:p>
      <w:r>
        <w:rPr>
          <w:rFonts w:ascii="宋体" w:hAnsi="宋体" w:eastAsia="宋体"/>
          <w:b/>
          <w:sz w:val="21"/>
        </w:rPr>
        <w:t>触发：全赛区用户进入约球页</w:t>
      </w:r>
    </w:p>
    <w:p>
      <w:r>
        <w:rPr>
          <w:rFonts w:ascii="宋体" w:hAnsi="宋体" w:eastAsia="宋体"/>
          <w:b w:val="0"/>
          <w:sz w:val="21"/>
        </w:rPr>
        <w:t>系统行为：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页面全赛区公开，展示约球接龙列表（招募中/已成行/已取消状态）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发布者填写时间、地点、最低参与人数、截止时间，创建接龙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用户可报名/取消报名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提供"模拟截止"按钮用于演示：到达截止时间时，人数不足则接龙自动取消（状态变为"已取消"）并持续推送通知；人数达标则只推送一次通知，接龙状态变为"已成行"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未读消息通过顶部铃铛红点提醒，点击后红点消除</w:t>
      </w:r>
    </w:p>
    <w:p>
      <w:r>
        <w:rPr>
          <w:rFonts w:ascii="宋体" w:hAnsi="宋体" w:eastAsia="宋体"/>
          <w:b w:val="0"/>
          <w:sz w:val="21"/>
        </w:rPr>
        <w:t>验收：给定创建接龙并设置最低人数，当模拟截止且人数不足时接龙自动取消并持续通知；人数达标时只通知一次且状态变为已成行；消息红点在点击后消除。</w:t>
      </w:r>
    </w:p>
    <w:p>
      <w:pPr>
        <w:pStyle w:val="Heading4"/>
      </w:pPr>
      <w:r>
        <w:t>5.4.1.1 接龙状态机</w:t>
      </w:r>
    </w:p>
    <w:p>
      <w:r>
        <w:rPr>
          <w:rFonts w:ascii="宋体" w:hAnsi="宋体" w:eastAsia="宋体"/>
          <w:b/>
          <w:sz w:val="21"/>
        </w:rPr>
        <w:t>状态定义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招募中：创建后默认状态，可报名、可取消报名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已成行：报名人数 ≥ 最低人数且到达截止时间，或发布者手动确认成行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已取消：到达截止时间且人数不足，或发布者手动取消</w:t>
      </w:r>
    </w:p>
    <w:p>
      <w:r>
        <w:rPr>
          <w:rFonts w:ascii="宋体" w:hAnsi="宋体" w:eastAsia="宋体"/>
          <w:b/>
          <w:sz w:val="21"/>
        </w:rPr>
        <w:t>关键规则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1. 报名人数达标后仍可继续报名，直到截止时间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2. 截止时间到达时统一判定：人数 ≥ 最低人数 → 已成行，仅推送一次通知给全部报名者；人数 &lt; 最低人数 → 已取消，持续推送通知给发布者，每 2 小时一次，最多 3 次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3. 发布者手动取消 → 通知全部报名者，不再持续推送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4. "模拟截止"按钮仅演示环境保留，正式环境由定时任务触发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5. 取消后不可恢复，需重新创建接龙</w:t>
      </w:r>
    </w:p>
    <w:p>
      <w:pPr>
        <w:pStyle w:val="Heading3"/>
      </w:pPr>
      <w:r>
        <w:t>5.4.2 赛事纪实文稿展示</w:t>
      </w:r>
    </w:p>
    <w:p>
      <w:r>
        <w:rPr>
          <w:rFonts w:ascii="宋体" w:hAnsi="宋体" w:eastAsia="宋体"/>
          <w:b w:val="0"/>
          <w:sz w:val="21"/>
        </w:rPr>
        <w:t>约球页右侧/下方展示协会发布的赛事纪实文稿列表，点击可查看全文并评论。全赛区用户可读可评论。</w:t>
      </w:r>
    </w:p>
    <w:p>
      <w:pPr>
        <w:pStyle w:val="Heading2"/>
      </w:pPr>
      <w:r>
        <w:t>5.5 个人中心</w:t>
      </w:r>
    </w:p>
    <w:p>
      <w:pPr>
        <w:pStyle w:val="Heading3"/>
      </w:pPr>
      <w:r>
        <w:t>5.5.1 队员视角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身体状态上报：选择健康/疲劳/轻伤/伤病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个人特点设置：预置选项速度快、背身拿球、技术强、灵活、强壮，支持"+自定义"输入添加标签，可多选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身份切换入口：右上角可切换普通队员/队长/协会人员/外部访客</w:t>
      </w:r>
    </w:p>
    <w:p>
      <w:pPr>
        <w:pStyle w:val="Heading3"/>
      </w:pPr>
      <w:r>
        <w:t>5.5.2 协会视角</w:t>
      </w:r>
    </w:p>
    <w:p>
      <w:r>
        <w:rPr>
          <w:rFonts w:ascii="宋体" w:hAnsi="宋体" w:eastAsia="宋体"/>
          <w:b w:val="0"/>
          <w:sz w:val="21"/>
        </w:rPr>
        <w:t>协会身份下个人中心展示全赛区各球队总览：每支球队的队员人数、平均健康率、红黄牌累计、停赛人数、当前积分/排名、战绩统计，以卡片形式呈现。</w:t>
      </w:r>
    </w:p>
    <w:p>
      <w:pPr>
        <w:pStyle w:val="Heading2"/>
      </w:pPr>
      <w:r>
        <w:t>5.6 消息通知系统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通知类型</w:t>
            </w:r>
          </w:p>
        </w:tc>
        <w:tc>
          <w:tcPr>
            <w:tcW w:type="dxa" w:w="3118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2835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接收人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阵容发布通知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队长发布出场阵容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本队所有队员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赛后感想邀请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比赛状态变更为已结束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本场参赛队员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约球成行通知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接龙人数达标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所有报名者（仅一次）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约球取消通知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截止时间人数不足自动取消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所有报名者（持续推送）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所有通知通过站内消息中心展示，未读消息在顶部铃铛显示红点，点击查看后红点消除。</w:t>
      </w:r>
    </w:p>
    <w:p>
      <w:pPr>
        <w:pStyle w:val="Heading1"/>
      </w:pPr>
      <w:r>
        <w:t>6. AI能力设计</w:t>
      </w:r>
    </w:p>
    <w:p>
      <w:pPr>
        <w:pStyle w:val="Heading2"/>
      </w:pPr>
      <w:r>
        <w:t>6.1 技术路线分层</w:t>
      </w:r>
    </w:p>
    <w:p>
      <w:r>
        <w:rPr>
          <w:rFonts w:ascii="宋体" w:hAnsi="宋体" w:eastAsia="宋体"/>
          <w:b w:val="0"/>
          <w:sz w:val="21"/>
        </w:rPr>
        <w:t>（技术路线分层图见原型设计，此处略）</w:t>
      </w:r>
    </w:p>
    <w:p>
      <w:pPr>
        <w:pStyle w:val="Heading2"/>
      </w:pPr>
      <w:r>
        <w:t>6.2 比分预测（自研机器学习模型）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数据来源：历史比赛数据（比分、阵容、红黄牌、主客场、赛程间隔等）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特征工程：近期5场胜率/净胜球、主客场、伤病停赛人数、历史交锋、赛程密集度（休息天数）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模型方案：两步走——先LightGBM/XGBoost做胜平负三分类，再单独回归比分；不直接多分类比分避免稀疏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输出：胜平负概率分布+预测比分，前端展示概率条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冷启动：新球队/新赛季数据不足时降级为仅预测胜平负，不硬猜比分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边界：预测仅页面展示，不干预积分、赛程等任何业务逻辑</w:t>
      </w:r>
    </w:p>
    <w:p>
      <w:pPr>
        <w:pStyle w:val="Heading2"/>
      </w:pPr>
      <w:r>
        <w:t>6.3 大模型能力（Agent+RAG+LLM API）</w:t>
      </w:r>
    </w:p>
    <w:p>
      <w:pPr>
        <w:pStyle w:val="Heading3"/>
      </w:pPr>
      <w:r>
        <w:t>6.3.1 共用架构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Agent编排层使用LangGraph，五项生成功能共用同一编排框架，区别在于工具调用和 prompt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RAG知识库分三个库：球队/球员档案库、战术打法库、历史比赛纪实库</w:t>
      </w:r>
    </w:p>
    <w:p>
      <w:r>
        <w:rPr>
          <w:rFonts w:ascii="宋体" w:hAnsi="宋体" w:eastAsia="宋体"/>
          <w:b/>
          <w:sz w:val="21"/>
        </w:rPr>
        <w:t>AI 输出分类与入库约束</w:t>
      </w:r>
    </w:p>
    <w:p>
      <w:r>
        <w:rPr>
          <w:rFonts w:ascii="宋体" w:hAnsi="宋体" w:eastAsia="宋体"/>
          <w:b w:val="0"/>
          <w:sz w:val="21"/>
        </w:rPr>
        <w:t>AI 输出按用途分三类，约束不同：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2551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展示方式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是否入库</w:t>
            </w:r>
          </w:p>
        </w:tc>
        <w:tc>
          <w:tcPr>
            <w:tcW w:type="dxa" w:w="1020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人工确认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展示类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赛前战术攻略、赛后复盘 AI 总结、比分预测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页面直接展示，可缓存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不入业务表，仅缓存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不需要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可应用类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AI 推荐阵容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填入阵型图（草稿态）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队长点击"发布阵容"后才入库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需要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入库类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赛程文件解析、赛事纪实文稿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弹窗草稿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确认后入库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sz w:val="18"/>
              </w:rPr>
              <w:t>需要</w:t>
            </w:r>
          </w:p>
        </w:tc>
      </w:tr>
    </w:tbl>
    <w:p>
      <w:r>
        <w:rPr>
          <w:rFonts w:ascii="宋体" w:hAnsi="宋体" w:eastAsia="宋体"/>
          <w:b/>
          <w:sz w:val="21"/>
        </w:rPr>
        <w:t>硬约束：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展示类内容必须标注"AI 生成，仅供参考"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可应用类在发布前始终为草稿，不覆盖已发布阵容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入库类必须走弹窗草稿 + 人工编辑 + 确认三步</w:t>
      </w:r>
    </w:p>
    <w:p>
      <w:pPr>
        <w:pStyle w:val="Heading3"/>
      </w:pPr>
      <w:r>
        <w:t>6.3.2 各功能AI流程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408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AI流程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输出形式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赛前战术攻略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8"/>
              </w:rPr>
              <w:t>检索对手档案+战术库，大模型生成对手分析、战术建议、关键球员、阵型推荐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页面摘要+展开详情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阵容推荐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8"/>
              </w:rPr>
              <w:t>拉取球员状态/停赛/特点，检索对手战术，大模型推理阵容+理由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一键填入阵型图+理由面板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赛后复盘总结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8"/>
              </w:rPr>
              <w:t>拉取本场数据+所有队员感想，RAG检索相似复盘模板，大模型综合提炼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全队统一总结+摘要展开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赛事纪实文稿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8"/>
              </w:rPr>
              <w:t>拉取比赛数据（比分/进球/红黄牌），大模型生成纪实文稿草稿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弹窗，修改后发布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18"/>
              </w:rPr>
              <w:t>赛程文件解析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sz w:val="18"/>
              </w:rPr>
              <w:t>读取文件文本，大模型信息抽取，JSON Schema约束输出时间/地点/主队/客队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可编辑草稿弹窗，确认入库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AI输出硬约束：所有AI解析生成的内容均为草稿，不直接入库，必须人工编辑确认。赛程文件解析、赛事纪实文稿生成必须走弹窗草稿+确认流程；赛前攻略、赛后总结可直接展示但内容为AI生成参考。</w:t>
      </w:r>
    </w:p>
    <w:p>
      <w:pPr>
        <w:pStyle w:val="Heading1"/>
      </w:pPr>
      <w:r>
        <w:t>7. 技术架构</w:t>
      </w:r>
    </w:p>
    <w:p>
      <w:pPr>
        <w:spacing w:before="80" w:after="80"/>
        <w:ind w:left="283"/>
        <w:shd w:fill="F2F2F2"/>
      </w:pPr>
      <w:r>
        <w:rPr>
          <w:rFonts w:ascii="Consolas" w:hAnsi="Consolas" w:eastAsia="Consolas"/>
          <w:sz w:val="18"/>
        </w:rPr>
        <w:t>前端（Web 响应式）</w:t>
        <w:br/>
        <w:t xml:space="preserve">    |</w:t>
        <w:br/>
        <w:t xml:space="preserve">    v</w:t>
        <w:br/>
        <w:t>后端 API 层</w:t>
        <w:br/>
        <w:t xml:space="preserve">    |</w:t>
        <w:br/>
        <w:t xml:space="preserve">    +-- AI 服务层</w:t>
        <w:br/>
        <w:t xml:space="preserve">    |     +-- ML 预测服务（Python/FastAPI，模型离线训练 + 在线推理）</w:t>
        <w:br/>
        <w:t xml:space="preserve">    |     +-- LLM Agent 服务（LangGraph + RAG 向量库 + 大模型 API）</w:t>
        <w:br/>
        <w:t xml:space="preserve">    |</w:t>
        <w:br/>
        <w:t xml:space="preserve">    +-- 数据层</w:t>
        <w:br/>
        <w:t xml:space="preserve">          +-- 关系型数据库（球队/球员/赛程/积分榜/阵容/红黄牌）</w:t>
        <w:br/>
        <w:t xml:space="preserve">          +-- 向量数据库（RAG 知识库）</w:t>
        <w:br/>
        <w:t xml:space="preserve">          +-- 文件存储（赛程上传文件）</w:t>
      </w:r>
    </w:p>
    <w:p>
      <w:r>
        <w:rPr>
          <w:rFonts w:ascii="宋体" w:hAnsi="宋体" w:eastAsia="宋体"/>
          <w:b w:val="0"/>
          <w:sz w:val="21"/>
        </w:rPr>
        <w:t>预测服务与Agent服务解耦，预测服务挂掉不影响生成类功能，生成类服务挂掉不影响基础业务运行，符合"移除大模型依旧可以完整运行"的产品定位。</w:t>
      </w:r>
    </w:p>
    <w:p>
      <w:pPr>
        <w:pStyle w:val="Heading1"/>
      </w:pPr>
      <w:r>
        <w:t>8. 数据模型概要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实体</w:t>
            </w:r>
          </w:p>
        </w:tc>
        <w:tc>
          <w:tcPr>
            <w:tcW w:type="dxa" w:w="6520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核心字段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球队 Team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id、名称、所属分组、队长ID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球员 Player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id、姓名、号码、球队ID、擅长位置、个人特点标签、身体状态、黄牌累计、停赛状态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赛程 Match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id、阶段、主队ID、客队ID、时间、地点、状态（未开赛/进行中/已结束/已取消）、主队比分、客队比分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进球记录 Goal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id、比赛ID、球员ID、进球时间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红黄牌记录 Card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id、比赛ID、球员ID、牌色、判罚时间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阵容 Lineup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id、比赛ID、球队ID、阵型、球员位置映射（JSON）、状态（草稿/已发布）、发布时间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赛后感想 Review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id、比赛ID、球员ID、内容、是否队长、创建时间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约球接龙 Event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id、发布者ID、时间、地点、最低人数、截止时间、状态（招募中/已成行/已取消）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接龙报名 Signup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id、接龙ID、用户ID、报名时间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纪实文稿 Article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id、比赛ID、标题、内容、状态（草稿/已发布）、发布时间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消息 Notification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8"/>
              </w:rPr>
              <w:t>id、接收者ID、类型、内容、关联ID、已读状态、创建时间</w:t>
            </w:r>
          </w:p>
        </w:tc>
      </w:tr>
    </w:tbl>
    <w:p>
      <w:pPr>
        <w:pStyle w:val="Heading1"/>
      </w:pPr>
      <w:r>
        <w:t>9. 异常与边界</w:t>
      </w:r>
    </w:p>
    <w:p>
      <w:pPr>
        <w:pStyle w:val="Heading2"/>
      </w:pPr>
      <w:r>
        <w:t>9.1 赛程与结果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510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上传格式不支持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拒绝并提示仅支持 txt/docx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AI 解析失败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弹窗展示已解析字段，缺失标红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解析结果与已有赛程冲突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提示冲突，人工选择覆盖或跳过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并发录入同一场比赛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行级锁 + 影响行数校验，后到者失败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比赛取消后积分/红黄牌回滚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自动回滚，提示协会确认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球队解散/球员退队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保留历史数据，当前赛季不再计入积分榜</w:t>
            </w:r>
          </w:p>
        </w:tc>
      </w:tr>
    </w:tbl>
    <w:p>
      <w:pPr>
        <w:pStyle w:val="Heading2"/>
      </w:pPr>
      <w:r>
        <w:t>9.2 阵容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510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两人同时编辑同一阵容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行级锁，后到者提示"阵容已被他人修改"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发布后球员被停赛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提示队长重新确认阵容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AI 推荐失败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提示"推荐失败，请手动排阵"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阵容未满 11 人发布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提示补全后再发布</w:t>
            </w:r>
          </w:p>
        </w:tc>
      </w:tr>
    </w:tbl>
    <w:p>
      <w:pPr>
        <w:pStyle w:val="Heading2"/>
      </w:pPr>
      <w:r>
        <w:t>9.3 约球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510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接龙取消后报名者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收到取消通知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重复报名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幂等，不重复计入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发布者取消报名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提示需先取消接龙</w:t>
            </w:r>
          </w:p>
        </w:tc>
      </w:tr>
    </w:tbl>
    <w:p>
      <w:pPr>
        <w:pStyle w:val="Heading2"/>
      </w:pPr>
      <w:r>
        <w:t>9.4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510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LLM API 超时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展示"生成中"，10 秒后降级提示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LLM 输出违规内容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关键词过滤 + 人工审核兜底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模型服务不可用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隐藏预测区块，不影响业务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token 超预算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8"/>
              </w:rPr>
              <w:t>熔断，展示"今日额度已用完"</w:t>
            </w:r>
          </w:p>
        </w:tc>
      </w:tr>
    </w:tbl>
    <w:p>
      <w:pPr>
        <w:pStyle w:val="Heading1"/>
      </w:pPr>
      <w:r>
        <w:t>10. 验收标准（Gherkin 格式）</w:t>
      </w:r>
    </w:p>
    <w:p>
      <w:pPr>
        <w:pStyle w:val="Heading2"/>
      </w:pPr>
      <w:r>
        <w:t>10.1 基础业务</w:t>
      </w:r>
    </w:p>
    <w:p>
      <w:r>
        <w:rPr>
          <w:rFonts w:ascii="宋体" w:hAnsi="宋体" w:eastAsia="宋体"/>
          <w:b w:val="0"/>
          <w:sz w:val="21"/>
        </w:rPr>
        <w:t>1. 给定普通队员身份，当尝试编辑阵容，则入口不可见且后端返回 403</w:t>
      </w:r>
    </w:p>
    <w:p>
      <w:r>
        <w:rPr>
          <w:rFonts w:ascii="宋体" w:hAnsi="宋体" w:eastAsia="宋体"/>
          <w:b w:val="0"/>
          <w:sz w:val="21"/>
        </w:rPr>
        <w:t>2. 给定协会人员身份，当进入底部导航，则"阵容"显示为"赛事管理"</w:t>
      </w:r>
    </w:p>
    <w:p>
      <w:r>
        <w:rPr>
          <w:rFonts w:ascii="宋体" w:hAnsi="宋体" w:eastAsia="宋体"/>
          <w:b w:val="0"/>
          <w:sz w:val="21"/>
        </w:rPr>
        <w:t>3. 给定一场已结束比赛，当协会录入比分与红黄牌，则对应球员黄牌累计 +1、达到两黄的球员状态变为停赛、积分榜重算、队员收到赛后感想邀请消息</w:t>
      </w:r>
    </w:p>
    <w:p>
      <w:r>
        <w:rPr>
          <w:rFonts w:ascii="宋体" w:hAnsi="宋体" w:eastAsia="宋体"/>
          <w:b w:val="0"/>
          <w:sz w:val="21"/>
        </w:rPr>
        <w:t>4. 给定一场已取消比赛，当协会恢复比赛，则状态变为未开赛且不占用积分</w:t>
      </w:r>
    </w:p>
    <w:p>
      <w:r>
        <w:rPr>
          <w:rFonts w:ascii="宋体" w:hAnsi="宋体" w:eastAsia="宋体"/>
          <w:b w:val="0"/>
          <w:sz w:val="21"/>
        </w:rPr>
        <w:t>5. 给定约球接龙人数不足，当模拟截止，则状态变为已取消且发布者每 2 小时收到一次通知，最多 3 次</w:t>
      </w:r>
    </w:p>
    <w:p>
      <w:r>
        <w:rPr>
          <w:rFonts w:ascii="宋体" w:hAnsi="宋体" w:eastAsia="宋体"/>
          <w:b w:val="0"/>
          <w:sz w:val="21"/>
        </w:rPr>
        <w:t>6. 给定约球接龙人数达标，当模拟截止，则状态变为已成行且仅推送一次通知</w:t>
      </w:r>
    </w:p>
    <w:p>
      <w:pPr>
        <w:pStyle w:val="Heading2"/>
      </w:pPr>
      <w:r>
        <w:t>10.2 AI 能力</w:t>
      </w:r>
    </w:p>
    <w:p>
      <w:r>
        <w:rPr>
          <w:rFonts w:ascii="宋体" w:hAnsi="宋体" w:eastAsia="宋体"/>
          <w:b w:val="0"/>
          <w:sz w:val="21"/>
        </w:rPr>
        <w:t>7. 给定未开赛比赛，当进入首页，则展示 AI 预测概率条与战术攻略摘要；点击展开可见完整内容</w:t>
      </w:r>
    </w:p>
    <w:p>
      <w:r>
        <w:rPr>
          <w:rFonts w:ascii="宋体" w:hAnsi="宋体" w:eastAsia="宋体"/>
          <w:b w:val="0"/>
          <w:sz w:val="21"/>
        </w:rPr>
        <w:t>8. 给定 AI 模型不可用，当进入首页，则预测区块隐藏、攻略摘要显示"生成中"，其余功能正常</w:t>
      </w:r>
    </w:p>
    <w:p>
      <w:r>
        <w:rPr>
          <w:rFonts w:ascii="宋体" w:hAnsi="宋体" w:eastAsia="宋体"/>
          <w:b w:val="0"/>
          <w:sz w:val="21"/>
        </w:rPr>
        <w:t>9. 给定队长点击"一键应用推荐阵容"，则阵型图自动填入且推荐理由面板可展开</w:t>
      </w:r>
    </w:p>
    <w:p>
      <w:r>
        <w:rPr>
          <w:rFonts w:ascii="宋体" w:hAnsi="宋体" w:eastAsia="宋体"/>
          <w:b w:val="0"/>
          <w:sz w:val="21"/>
        </w:rPr>
        <w:t>10. 给定队长未点击"发布阵容"，则阵容状态始终为草稿，队员侧不可见</w:t>
      </w:r>
    </w:p>
    <w:p>
      <w:r>
        <w:rPr>
          <w:rFonts w:ascii="宋体" w:hAnsi="宋体" w:eastAsia="宋体"/>
          <w:b w:val="0"/>
          <w:sz w:val="21"/>
        </w:rPr>
        <w:t>11. 给定上传 txt/docx 赛程文件，则弹窗展示可编辑草稿，确认后入库</w:t>
      </w:r>
    </w:p>
    <w:p>
      <w:r>
        <w:rPr>
          <w:rFonts w:ascii="宋体" w:hAnsi="宋体" w:eastAsia="宋体"/>
          <w:b w:val="0"/>
          <w:sz w:val="21"/>
        </w:rPr>
        <w:t>12. 给定上传 PDF，则拒绝并提示仅支持 txt/docx</w:t>
      </w:r>
    </w:p>
    <w:p>
      <w:r>
        <w:rPr>
          <w:rFonts w:ascii="宋体" w:hAnsi="宋体" w:eastAsia="宋体"/>
          <w:b w:val="0"/>
          <w:sz w:val="21"/>
        </w:rPr>
        <w:t>13. 给定本队 3 名队员提交赛后感想，则 AI 总结为 1 份全队综合总结，而非 3 份</w:t>
      </w:r>
    </w:p>
    <w:p>
      <w:r>
        <w:rPr>
          <w:rFonts w:ascii="宋体" w:hAnsi="宋体" w:eastAsia="宋体"/>
          <w:b w:val="0"/>
          <w:sz w:val="21"/>
        </w:rPr>
        <w:t>14. 给定比赛结果录入完成，则协会可一键生成纪实文稿草稿，修改确认后出现在约球页</w:t>
      </w:r>
    </w:p>
    <w:p>
      <w:pPr>
        <w:pStyle w:val="Heading2"/>
      </w:pPr>
      <w:r>
        <w:t>10.3 权限</w:t>
      </w:r>
    </w:p>
    <w:p>
      <w:r>
        <w:rPr>
          <w:rFonts w:ascii="宋体" w:hAnsi="宋体" w:eastAsia="宋体"/>
          <w:b w:val="0"/>
          <w:sz w:val="21"/>
        </w:rPr>
        <w:t>15. 给定外部访客身份，当进入首页，则本队赛后复盘区域不可见</w:t>
      </w:r>
    </w:p>
    <w:p>
      <w:r>
        <w:rPr>
          <w:rFonts w:ascii="宋体" w:hAnsi="宋体" w:eastAsia="宋体"/>
          <w:b w:val="0"/>
          <w:sz w:val="21"/>
        </w:rPr>
        <w:t>16. 给定普通队员身份，当进入个人中心，则展示身体状态上报与个人特点设置</w:t>
      </w:r>
    </w:p>
    <w:p>
      <w:r>
        <w:rPr>
          <w:rFonts w:ascii="宋体" w:hAnsi="宋体" w:eastAsia="宋体"/>
          <w:b w:val="0"/>
          <w:sz w:val="21"/>
        </w:rPr>
        <w:t>17. 给定协会人员身份，当进入个人中心，则展示全赛区各队总览而非个人状态上报</w:t>
      </w:r>
    </w:p>
    <w:p>
      <w:r>
        <w:rPr>
          <w:rFonts w:ascii="宋体" w:hAnsi="宋体" w:eastAsia="宋体"/>
          <w:b w:val="0"/>
          <w:sz w:val="21"/>
        </w:rPr>
        <w:t>18. 给定账号同时拥有队员与协会身份，当切换到协会，则底部导航与权限同步变化</w:t>
      </w:r>
    </w:p>
    <w:p>
      <w:pPr>
        <w:pStyle w:val="Heading2"/>
      </w:pPr>
      <w:r>
        <w:t>10.4 消息通知</w:t>
      </w:r>
    </w:p>
    <w:p>
      <w:r>
        <w:rPr>
          <w:rFonts w:ascii="宋体" w:hAnsi="宋体" w:eastAsia="宋体"/>
          <w:b w:val="0"/>
          <w:sz w:val="21"/>
        </w:rPr>
        <w:t>19. 给定队长发布阵容，则本队全部队员收到站内消息且铃铛红点出现</w:t>
      </w:r>
    </w:p>
    <w:p>
      <w:r>
        <w:rPr>
          <w:rFonts w:ascii="宋体" w:hAnsi="宋体" w:eastAsia="宋体"/>
          <w:b w:val="0"/>
          <w:sz w:val="21"/>
        </w:rPr>
        <w:t>20. 给定用户点击铃铛查看消息，则红点消除</w:t>
      </w:r>
    </w:p>
    <w:p>
      <w:pPr>
        <w:pStyle w:val="Heading1"/>
      </w:pPr>
      <w:r>
        <w:t>11. 里程碑规划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1417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type="dxa" w:w="2551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交付内容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验收标准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依赖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基础业务闭环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四页面 + 三身份权限 + 赛程/积分榜/红黄牌/约球/消息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第 10.1 节全部通过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AI 能力接入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六项 AI 能力 + 草稿确认流程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第 10.2 节全部通过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LLM API、向量库、模型环境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体验优化与数据沉淀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RAG 完善、模型迭代、埋点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埋点覆盖率 ≥ 90%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P0/P1 完成</w:t>
            </w:r>
          </w:p>
        </w:tc>
      </w:tr>
    </w:tbl>
    <w:p>
      <w:pPr>
        <w:pStyle w:val="Heading1"/>
      </w:pPr>
      <w:r>
        <w:t>12. 风险与依赖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大模型API成本：五项生成功能均调用LLM，需评估调用频率与成本，考虑缓存策略（如同一比赛攻略缓存）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预测模型数据冷启动：赛季初期历史数据不足，预测准确率有限，需明确告知用户为参考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AI生成内容质量：业余赛事数据量少，RAG知识库内容有限，可能生成泛泛而谈的内容，需人工审核兜底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文件解析准确率：docx格式复杂，表格类赛程解析可能出错，草稿确认流程可兜底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依赖项：大模型API服务、向量数据库、ML模型训练与推理环境</w:t>
      </w:r>
    </w:p>
    <w:p>
      <w:pPr>
        <w:pStyle w:val="Heading1"/>
      </w:pPr>
      <w:r>
        <w:t>13. 待确认项（研发启动前须收敛）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98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3118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默认方案</w:t>
            </w:r>
          </w:p>
        </w:tc>
        <w:tc>
          <w:tcPr>
            <w:tcW w:type="dxa" w:w="1417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决策人</w:t>
            </w:r>
          </w:p>
        </w:tc>
        <w:tc>
          <w:tcPr>
            <w:tcW w:type="dxa" w:w="1134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截止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停赛规则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累计两黄停赛 1 场；直接红牌停赛 1 场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协会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本周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持续推送频率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每 2 小时一次，最多 3 次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产品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本周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置信度展示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展示胜平负概率，不展示历史准确率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产品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本周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评论审核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先发后审，协会可删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产品 + 协会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下周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标签词库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协会维护基础词库 + 用户自定义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协会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8"/>
              </w:rPr>
              <w:t>下周</w:t>
            </w:r>
          </w:p>
        </w:tc>
      </w:tr>
    </w:tbl>
    <w:p>
      <w:pPr>
        <w:pStyle w:val="Heading1"/>
      </w:pPr>
      <w:r>
        <w:t>14. 全局非功能需求</w:t>
      </w:r>
    </w:p>
    <w:p>
      <w:pPr>
        <w:pStyle w:val="Heading2"/>
      </w:pPr>
      <w:r>
        <w:t>14.1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5669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首页首屏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8"/>
              </w:rPr>
              <w:t>≤ 2 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赛程列表加载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8"/>
              </w:rPr>
              <w:t>≤ 1 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积分榜重算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8"/>
              </w:rPr>
              <w:t>≤ 1 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AI 生成类响应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8"/>
              </w:rPr>
              <w:t>≤ 10 秒（超时降级）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AI 预测类响应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8"/>
              </w:rPr>
              <w:t>≤ 3 秒（超时降级）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并发用户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18"/>
              </w:rPr>
              <w:t>≥ 200</w:t>
            </w:r>
          </w:p>
        </w:tc>
      </w:tr>
    </w:tbl>
    <w:p>
      <w:pPr>
        <w:pStyle w:val="Heading2"/>
      </w:pPr>
      <w:r>
        <w:t>14.2 安全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全部写接口 CSRF 校验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密码使用 bcrypt/argon2 哈希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SQL 全参数化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上传文件校验扩展名 + MIME + 大小（≤ 10MB）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权限判定统一走 services/authz.py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session cookie HTTPONLY + SameSite=Lax</w:t>
      </w:r>
    </w:p>
    <w:p>
      <w:pPr>
        <w:pStyle w:val="Heading2"/>
      </w:pPr>
      <w:r>
        <w:t>14.3 隐私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球员身体状态、伤病信息仅本队队员、队长、协会可见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外部访客不可见身体状态与赛后复盘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赛后感想归属者可见，全队可读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用户注销后，评论与文稿保留但匿名化</w:t>
      </w:r>
    </w:p>
    <w:p>
      <w:pPr>
        <w:pStyle w:val="Heading2"/>
      </w:pPr>
      <w:r>
        <w:t>14.4 可用性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AI 服务不可用时，展示类降级为"生成中"或隐藏，业务功能不受影响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预测服务不可用时，赛程卡片不展示预测区块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解析服务不可用时，赛程上传提示人工录入</w:t>
      </w:r>
    </w:p>
    <w:p>
      <w:pPr>
        <w:pStyle w:val="Heading2"/>
      </w:pPr>
      <w:r>
        <w:t>14.5 兼容性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浏览器：Chrome / Safari / Edge 近 2 年版本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响应式断点：≥992px 桌面，768~991px 平板，&lt;768px 手机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移动端触控区 ≥ 44px</w:t>
      </w:r>
    </w:p>
    <w:p>
      <w:pPr>
        <w:pStyle w:val="Heading2"/>
      </w:pPr>
      <w:r>
        <w:t>14.6 可观测性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AI 调用记录：功能、模型、耗时、token、成功/失败</w:t>
      </w:r>
    </w:p>
    <w:p>
      <w:pPr>
        <w:pStyle w:val="ListBullet"/>
        <w:ind w:left="567"/>
      </w:pPr>
      <w:r>
        <w:rPr>
          <w:rFonts w:ascii="宋体" w:hAnsi="宋体" w:eastAsia="宋体"/>
          <w:sz w:val="21"/>
        </w:rPr>
        <w:t>关键业务动作写审计日志：结果录入、阵容发布、赛程修改、文稿发布</w:t>
      </w:r>
    </w:p>
    <w:p>
      <w:r>
        <w:br w:type="page"/>
      </w:r>
    </w:p>
    <w:p>
      <w:pPr>
        <w:pStyle w:val="Heading1"/>
      </w:pPr>
      <w:r>
        <w:t>附录 A：数据字典 DDL（核心表）</w:t>
      </w:r>
    </w:p>
    <w:p>
      <w:r>
        <w:rPr>
          <w:rFonts w:ascii="宋体" w:hAnsi="宋体" w:eastAsia="宋体"/>
          <w:b w:val="0"/>
          <w:sz w:val="21"/>
        </w:rPr>
        <w:t>以下为核心表的建表语句，其余表（goals、reviews、events、signups、articles、notifications）同理补齐。</w:t>
      </w:r>
    </w:p>
    <w:p>
      <w:pPr>
        <w:spacing w:before="80" w:after="80"/>
        <w:ind w:left="283"/>
        <w:shd w:fill="F2F2F2"/>
      </w:pPr>
      <w:r>
        <w:rPr>
          <w:rFonts w:ascii="Consolas" w:hAnsi="Consolas" w:eastAsia="Consolas"/>
          <w:sz w:val="18"/>
        </w:rPr>
        <w:t>-- users（账号表）</w:t>
        <w:br/>
        <w:t>CREATE TABLE users (</w:t>
        <w:br/>
        <w:t xml:space="preserve">  id INT AUTO_INCREMENT PRIMARY KEY,</w:t>
        <w:br/>
        <w:t xml:space="preserve">  username VARCHAR(50) NOT NULL,</w:t>
        <w:br/>
        <w:t xml:space="preserve">  password VARCHAR(255) NOT NULL,</w:t>
        <w:br/>
        <w:t xml:space="preserve">  nickname VARCHAR(50) NOT NULL,</w:t>
        <w:br/>
        <w:t xml:space="preserve">  phone VARCHAR(20) DEFAULT NULL,</w:t>
        <w:br/>
        <w:t xml:space="preserve">  created_at DATETIME NOT NULL DEFAULT CURRENT_TIMESTAMP,</w:t>
        <w:br/>
        <w:t xml:space="preserve">  UNIQUE KEY uk_users_username (username)</w:t>
        <w:br/>
        <w:t>) ENGINE=InnoDB DEFAULT CHARSET=utf8mb4;</w:t>
        <w:br/>
        <w:br/>
        <w:t>-- teams</w:t>
        <w:br/>
        <w:t>CREATE TABLE teams (</w:t>
        <w:br/>
        <w:t xml:space="preserve">  id INT AUTO_INCREMENT PRIMARY KEY,</w:t>
        <w:br/>
        <w:t xml:space="preserve">  name VARCHAR(100) NOT NULL,</w:t>
        <w:br/>
        <w:t xml:space="preserve">  group_name VARCHAR(50) DEFAULT NULL,</w:t>
        <w:br/>
        <w:t xml:space="preserve">  captain_user_id INT DEFAULT NULL,</w:t>
        <w:br/>
        <w:t xml:space="preserve">  created_at DATETIME NOT NULL DEFAULT CURRENT_TIMESTAMP,</w:t>
        <w:br/>
        <w:t xml:space="preserve">  UNIQUE KEY uk_teams_name (name)</w:t>
        <w:br/>
        <w:t>) ENGINE=InnoDB DEFAULT CHARSET=utf8mb4;</w:t>
        <w:br/>
        <w:br/>
        <w:t>-- players</w:t>
        <w:br/>
        <w:t>CREATE TABLE players (</w:t>
        <w:br/>
        <w:t xml:space="preserve">  id INT AUTO_INCREMENT PRIMARY KEY,</w:t>
        <w:br/>
        <w:t xml:space="preserve">  user_id INT NOT NULL,</w:t>
        <w:br/>
        <w:t xml:space="preserve">  team_id INT NOT NULL,</w:t>
        <w:br/>
        <w:t xml:space="preserve">  name VARCHAR(50) NOT NULL,</w:t>
        <w:br/>
        <w:t xml:space="preserve">  number INT DEFAULT NULL,</w:t>
        <w:br/>
        <w:t xml:space="preserve">  preferred_position VARCHAR(20) DEFAULT NULL,</w:t>
        <w:br/>
        <w:t xml:space="preserve">  traits JSON DEFAULT NULL,</w:t>
        <w:br/>
        <w:t xml:space="preserve">  health_status ENUM('healthy','tired','minor_injury','injured') NOT NULL DEFAULT 'healthy',</w:t>
        <w:br/>
        <w:t xml:space="preserve">  yellow_cards_total INT NOT NULL DEFAULT 0,</w:t>
        <w:br/>
        <w:t xml:space="preserve">  suspension_status ENUM('normal','suspended') NOT NULL DEFAULT 'normal',</w:t>
        <w:br/>
        <w:t xml:space="preserve">  suspension_matches_left INT NOT NULL DEFAULT 0,</w:t>
        <w:br/>
        <w:t xml:space="preserve">  created_at DATETIME NOT NULL DEFAULT CURRENT_TIMESTAMP,</w:t>
        <w:br/>
        <w:t xml:space="preserve">  UNIQUE KEY uk_players_user_team (user_id, team_id),</w:t>
        <w:br/>
        <w:t xml:space="preserve">  KEY idx_players_team (team_id)</w:t>
        <w:br/>
        <w:t>) ENGINE=InnoDB DEFAULT CHARSET=utf8mb4;</w:t>
        <w:br/>
        <w:br/>
        <w:t>-- matches</w:t>
        <w:br/>
        <w:t>CREATE TABLE matches (</w:t>
        <w:br/>
        <w:t xml:space="preserve">  id INT AUTO_INCREMENT PRIMARY KEY,</w:t>
        <w:br/>
        <w:t xml:space="preserve">  stage ENUM('group','knockout') NOT NULL,</w:t>
        <w:br/>
        <w:t xml:space="preserve">  home_team_id INT NOT NULL,</w:t>
        <w:br/>
        <w:t xml:space="preserve">  away_team_id INT NOT NULL,</w:t>
        <w:br/>
        <w:t xml:space="preserve">  match_time DATETIME NOT NULL,</w:t>
        <w:br/>
        <w:t xml:space="preserve">  location VARCHAR(100) DEFAULT NULL,</w:t>
        <w:br/>
        <w:t xml:space="preserve">  status ENUM('scheduled','ongoing','finished','cancelled') NOT NULL DEFAULT 'scheduled',</w:t>
        <w:br/>
        <w:t xml:space="preserve">  home_score INT DEFAULT NULL,</w:t>
        <w:br/>
        <w:t xml:space="preserve">  away_score INT DEFAULT NULL,</w:t>
        <w:br/>
        <w:t xml:space="preserve">  created_at DATETIME NOT NULL DEFAULT CURRENT_TIMESTAMP,</w:t>
        <w:br/>
        <w:t xml:space="preserve">  KEY idx_matches_status_time (status, match_time)</w:t>
        <w:br/>
        <w:t>) ENGINE=InnoDB DEFAULT CHARSET=utf8mb4;</w:t>
        <w:br/>
        <w:br/>
        <w:t>-- card_records</w:t>
        <w:br/>
        <w:t>CREATE TABLE card_records (</w:t>
        <w:br/>
        <w:t xml:space="preserve">  id INT AUTO_INCREMENT PRIMARY KEY,</w:t>
        <w:br/>
        <w:t xml:space="preserve">  match_id INT NOT NULL,</w:t>
        <w:br/>
        <w:t xml:space="preserve">  player_id INT NOT NULL,</w:t>
        <w:br/>
        <w:t xml:space="preserve">  card_type ENUM('yellow','red','yellow_to_red') NOT NULL,</w:t>
        <w:br/>
        <w:t xml:space="preserve">  minute INT DEFAULT NULL,</w:t>
        <w:br/>
        <w:t xml:space="preserve">  created_at DATETIME NOT NULL DEFAULT CURRENT_TIMESTAMP,</w:t>
        <w:br/>
        <w:t xml:space="preserve">  KEY idx_cards_match (match_id),</w:t>
        <w:br/>
        <w:t xml:space="preserve">  KEY idx_cards_player (player_id)</w:t>
        <w:br/>
        <w:t>) ENGINE=InnoDB DEFAULT CHARSET=utf8mb4;</w:t>
        <w:br/>
        <w:br/>
        <w:t>-- lineups</w:t>
        <w:br/>
        <w:t>CREATE TABLE lineups (</w:t>
        <w:br/>
        <w:t xml:space="preserve">  id INT AUTO_INCREMENT PRIMARY KEY,</w:t>
        <w:br/>
        <w:t xml:space="preserve">  match_id INT NOT NULL,</w:t>
        <w:br/>
        <w:t xml:space="preserve">  team_id INT NOT NULL,</w:t>
        <w:br/>
        <w:t xml:space="preserve">  formation VARCHAR(20) NOT NULL,</w:t>
        <w:br/>
        <w:t xml:space="preserve">  position_map JSON NOT NULL,</w:t>
        <w:br/>
        <w:t xml:space="preserve">  status ENUM('draft','published') NOT NULL DEFAULT 'draft',</w:t>
        <w:br/>
        <w:t xml:space="preserve">  published_at DATETIME DEFAULT NULL,</w:t>
        <w:br/>
        <w:t xml:space="preserve">  created_at DATETIME NOT NULL DEFAULT CURRENT_TIMESTAMP,</w:t>
        <w:br/>
        <w:t xml:space="preserve">  KEY idx_lineups_match_team (match_id, team_id)</w:t>
        <w:br/>
        <w:t>) ENGINE=InnoDB DEFAULT CHARSET=utf8mb4;</w:t>
      </w:r>
    </w:p>
    <w:p>
      <w:r>
        <w:rPr>
          <w:rFonts w:ascii="宋体" w:hAnsi="宋体" w:eastAsia="宋体"/>
          <w:b/>
          <w:sz w:val="21"/>
        </w:rPr>
        <w:t>position_map JSON 结构约定：</w:t>
      </w:r>
    </w:p>
    <w:p>
      <w:pPr>
        <w:spacing w:before="80" w:after="80"/>
        <w:ind w:left="283"/>
        <w:shd w:fill="F2F2F2"/>
      </w:pPr>
      <w:r>
        <w:rPr>
          <w:rFonts w:ascii="Consolas" w:hAnsi="Consolas" w:eastAsia="Consolas"/>
          <w:sz w:val="18"/>
        </w:rPr>
        <w:t>{</w:t>
        <w:br/>
        <w:t xml:space="preserve">  "GK": { "player_id": 12 },</w:t>
        <w:br/>
        <w:t xml:space="preserve">  "LB": { "player_id": 8 },</w:t>
        <w:br/>
        <w:t xml:space="preserve">  "CB1": { "player_id": 5 },</w:t>
        <w:br/>
        <w:t xml:space="preserve">  "ST1": { "player_id": 9 }</w:t>
        <w:br/>
        <w:t>}</w:t>
      </w:r>
    </w:p>
    <w:p>
      <w:r>
        <w:br w:type="page"/>
      </w:r>
    </w:p>
    <w:p>
      <w:pPr>
        <w:pStyle w:val="Heading1"/>
      </w:pPr>
      <w:r>
        <w:t>附录 C：名词字典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名词</w:t>
            </w:r>
          </w:p>
        </w:tc>
        <w:tc>
          <w:tcPr>
            <w:tcW w:type="dxa" w:w="6803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定义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AI-First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8"/>
              </w:rPr>
              <w:t>基础业务可脱离 AI 独立运行，AI 为赋能层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草稿态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8"/>
              </w:rPr>
              <w:t>AI 生成或人工编辑中，未写入正式业务表的状态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成行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8"/>
              </w:rPr>
              <w:t>约球接龙报名人数达到最低人数且到达截止时间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停赛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8"/>
              </w:rPr>
              <w:t>因红黄牌累计触发，球员下一场不可出场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身份切换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8"/>
              </w:rPr>
              <w:t>改变当前视角，不改变账号与数据归属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外部访客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sz w:val="18"/>
              </w:rPr>
              <w:t>登录后主动切换的浏览态，屏蔽队伍私有内容</w:t>
            </w:r>
          </w:p>
        </w:tc>
      </w:tr>
    </w:tbl>
    <w:p>
      <w:r>
        <w:br w:type="page"/>
      </w:r>
    </w:p>
    <w:p>
      <w:pPr>
        <w:pStyle w:val="Heading1"/>
      </w:pPr>
      <w:r>
        <w:t>附录 D：核心接口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接口</w:t>
            </w:r>
          </w:p>
        </w:tc>
        <w:tc>
          <w:tcPr>
            <w:tcW w:type="dxa" w:w="1417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4252"/>
            <w:shd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/api/matches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赛程列表（支持 stage/status/team 筛选）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/api/matches/:id/result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录入比赛结果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/api/lineups/:matchId/:teamId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GET/POST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阵容读写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/api/lineups/:id/publish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发布阵容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/api/ai/predict/:matchId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比分预测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/api/ai/tactic/:matchId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战术攻略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/api/ai/lineup-recommend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阵容推荐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/api/ai/review-summary/:matchId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赛后总结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/api/ai/article/:matchId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文稿生成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/api/matches/parse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18"/>
              </w:rPr>
              <w:t>赛程文件解析</w:t>
            </w:r>
          </w:p>
        </w:tc>
      </w:tr>
    </w:tbl>
    <w:p>
      <w:r>
        <w:rPr>
          <w:rFonts w:ascii="宋体" w:hAnsi="宋体" w:eastAsia="宋体"/>
          <w:b/>
          <w:sz w:val="21"/>
        </w:rPr>
        <w:t>统一响应：</w:t>
      </w:r>
    </w:p>
    <w:p>
      <w:pPr>
        <w:spacing w:before="80" w:after="80"/>
        <w:ind w:left="283"/>
        <w:shd w:fill="F2F2F2"/>
      </w:pPr>
      <w:r>
        <w:rPr>
          <w:rFonts w:ascii="Consolas" w:hAnsi="Consolas" w:eastAsia="Consolas"/>
          <w:sz w:val="18"/>
        </w:rPr>
        <w:t>{ "code": 0, "msg": "ok", "data": {} }</w:t>
      </w:r>
    </w:p>
    <w:p>
      <w:r>
        <w:rPr>
          <w:rFonts w:ascii="宋体" w:hAnsi="宋体" w:eastAsia="宋体"/>
          <w:b/>
          <w:sz w:val="21"/>
        </w:rPr>
        <w:t>错误码：</w:t>
      </w:r>
    </w:p>
    <w:p>
      <w:r>
        <w:rPr>
          <w:rFonts w:ascii="宋体" w:hAnsi="宋体" w:eastAsia="宋体"/>
          <w:b w:val="0"/>
          <w:sz w:val="21"/>
        </w:rPr>
        <w:t>400 参数错误、401 未登录、403 无权限、404 不存在、409 状态冲突、413 文件过大、500 服务器错误。</w:t>
      </w:r>
    </w:p>
    <w:p>
      <w:r>
        <w:br w:type="page"/>
      </w:r>
    </w:p>
    <w:p>
      <w:pPr>
        <w:pStyle w:val="Heading1"/>
      </w:pPr>
      <w:r>
        <w:t>定稿门槛（冻结为 V1.0 立项级 的前置条件）</w:t>
      </w:r>
    </w:p>
    <w:p>
      <w:r>
        <w:rPr>
          <w:rFonts w:ascii="宋体" w:hAnsi="宋体" w:eastAsia="宋体"/>
          <w:b w:val="0"/>
          <w:sz w:val="21"/>
        </w:rPr>
        <w:t>1. 身份切换机制、停赛规则、积分榜排序规则已定稿</w:t>
      </w:r>
    </w:p>
    <w:p>
      <w:r>
        <w:rPr>
          <w:rFonts w:ascii="宋体" w:hAnsi="宋体" w:eastAsia="宋体"/>
          <w:b w:val="0"/>
          <w:sz w:val="21"/>
        </w:rPr>
        <w:t>2. 数据字典 DDL、API 契约、非功能需求三个附录已补齐</w:t>
      </w:r>
    </w:p>
    <w:p>
      <w:r>
        <w:rPr>
          <w:rFonts w:ascii="宋体" w:hAnsi="宋体" w:eastAsia="宋体"/>
          <w:b w:val="0"/>
          <w:sz w:val="21"/>
        </w:rPr>
        <w:t>3. 全部开放问题已收敛为默认值或明确延后</w:t>
      </w:r>
    </w:p>
    <w:p>
      <w:r>
        <w:rPr>
          <w:rFonts w:ascii="宋体" w:hAnsi="宋体" w:eastAsia="宋体"/>
          <w:b w:val="0"/>
          <w:sz w:val="21"/>
        </w:rPr>
        <w:t>4. 验收标准已 Gherkin 化并通过测试评审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