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F1A8" w14:textId="77777777" w:rsidR="00D266A2" w:rsidRPr="00D266A2" w:rsidRDefault="00D266A2" w:rsidP="00D2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and Non-Functional Requirements Document</w:t>
      </w:r>
    </w:p>
    <w:p w14:paraId="5DEC9930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66A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58BDBA80" w14:textId="77777777" w:rsidR="00D266A2" w:rsidRPr="00D266A2" w:rsidRDefault="00D266A2" w:rsidP="00D2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This document outlines the functional and non-functional requirements for the AIESEC Web Application for Local Committees (LCs). The system aims to streamline user management, task allocation, event management, finance tracking, and notifications for AIESEC in Ruhuna.</w:t>
      </w:r>
    </w:p>
    <w:p w14:paraId="01A8A834" w14:textId="77777777" w:rsidR="00D266A2" w:rsidRPr="00D266A2" w:rsidRDefault="00D266A2" w:rsidP="00D2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pict w14:anchorId="16BDC644">
          <v:rect id="_x0000_i1025" style="width:0;height:1.5pt" o:hralign="center" o:hrstd="t" o:hr="t" fillcolor="#a0a0a0" stroked="f"/>
        </w:pict>
      </w:r>
    </w:p>
    <w:p w14:paraId="3E49955A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66A2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14:paraId="27F37BF5" w14:textId="77777777" w:rsidR="00D266A2" w:rsidRPr="00D266A2" w:rsidRDefault="00D266A2" w:rsidP="00D2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Functional requirements define the core operations and user interactions within the system.</w:t>
      </w:r>
    </w:p>
    <w:p w14:paraId="42E73846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2.1 User Management</w:t>
      </w:r>
    </w:p>
    <w:p w14:paraId="3B66C034" w14:textId="77777777" w:rsidR="00D266A2" w:rsidRPr="00D266A2" w:rsidRDefault="00D266A2" w:rsidP="00D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(LCP, LCVPs, Team Leaders, Members) must be able to register and log in securely.</w:t>
      </w:r>
    </w:p>
    <w:p w14:paraId="6FE85E82" w14:textId="77777777" w:rsidR="00D266A2" w:rsidRPr="00D266A2" w:rsidRDefault="00D266A2" w:rsidP="00D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Role-based access control should restrict functionalities based on user roles.</w:t>
      </w:r>
    </w:p>
    <w:p w14:paraId="407E9657" w14:textId="77777777" w:rsidR="00D266A2" w:rsidRPr="00D266A2" w:rsidRDefault="00D266A2" w:rsidP="00D26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update personal information and change passwords.</w:t>
      </w:r>
    </w:p>
    <w:p w14:paraId="535A5DD9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2.2 Task Management</w:t>
      </w:r>
    </w:p>
    <w:p w14:paraId="4CCF2A4B" w14:textId="77777777" w:rsidR="00D266A2" w:rsidRPr="00D266A2" w:rsidRDefault="00D266A2" w:rsidP="00D26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LCP should be able to assign tasks to LCVPs, Team Leaders, and Members.</w:t>
      </w:r>
    </w:p>
    <w:p w14:paraId="42965EA1" w14:textId="77777777" w:rsidR="00D266A2" w:rsidRPr="00D266A2" w:rsidRDefault="00D266A2" w:rsidP="00D26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Assigned tasks should include a title, description, deadline, priority, and status (To-Do, In Progress, Completed).</w:t>
      </w:r>
    </w:p>
    <w:p w14:paraId="1DB92919" w14:textId="77777777" w:rsidR="00D266A2" w:rsidRPr="00D266A2" w:rsidRDefault="00D266A2" w:rsidP="00D26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receive email notifications for assigned tasks.</w:t>
      </w:r>
    </w:p>
    <w:p w14:paraId="636A590E" w14:textId="77777777" w:rsidR="00D266A2" w:rsidRPr="00D266A2" w:rsidRDefault="00D266A2" w:rsidP="00D26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mark tasks as completed and provide status updates.</w:t>
      </w:r>
    </w:p>
    <w:p w14:paraId="01E7580A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2.3 Event Management</w:t>
      </w:r>
    </w:p>
    <w:p w14:paraId="232924F7" w14:textId="77777777" w:rsidR="00D266A2" w:rsidRPr="00D266A2" w:rsidRDefault="00D266A2" w:rsidP="00D26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create, edit, and delete events.</w:t>
      </w:r>
    </w:p>
    <w:p w14:paraId="7C7BED73" w14:textId="77777777" w:rsidR="00D266A2" w:rsidRPr="00D266A2" w:rsidRDefault="00D266A2" w:rsidP="00D26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Event details should include date, location, description, and required resources.</w:t>
      </w:r>
    </w:p>
    <w:p w14:paraId="39513DD4" w14:textId="77777777" w:rsidR="00D266A2" w:rsidRPr="00D266A2" w:rsidRDefault="00D266A2" w:rsidP="00D26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upload event-related files (event booklets, guidelines, etc.).</w:t>
      </w:r>
    </w:p>
    <w:p w14:paraId="7CBDBAF7" w14:textId="77777777" w:rsidR="00D266A2" w:rsidRPr="00D266A2" w:rsidRDefault="00D266A2" w:rsidP="00D26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Event attendance tracking should be available.</w:t>
      </w:r>
    </w:p>
    <w:p w14:paraId="15BA847A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2.4 Finance Management</w:t>
      </w:r>
    </w:p>
    <w:p w14:paraId="2F7901C8" w14:textId="77777777" w:rsidR="00D266A2" w:rsidRPr="00D266A2" w:rsidRDefault="00D266A2" w:rsidP="00D26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The system should allow generating and tracking invoices for exchange participants.</w:t>
      </w:r>
    </w:p>
    <w:p w14:paraId="504617BE" w14:textId="77777777" w:rsidR="00D266A2" w:rsidRPr="00D266A2" w:rsidRDefault="00D266A2" w:rsidP="00D26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record payments and outstanding balances.</w:t>
      </w:r>
    </w:p>
    <w:p w14:paraId="2C09B5CE" w14:textId="77777777" w:rsidR="00D266A2" w:rsidRPr="00D266A2" w:rsidRDefault="00D266A2" w:rsidP="00D26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Finance reports should be generated based on transactions.</w:t>
      </w:r>
    </w:p>
    <w:p w14:paraId="0B907B41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2.5 Birthday Management</w:t>
      </w:r>
    </w:p>
    <w:p w14:paraId="40D510CE" w14:textId="77777777" w:rsidR="00D266A2" w:rsidRPr="00D266A2" w:rsidRDefault="00D266A2" w:rsidP="00D26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The system should send automatic birthday notifications to the digital team.</w:t>
      </w:r>
    </w:p>
    <w:p w14:paraId="48F27E69" w14:textId="77777777" w:rsidR="00D266A2" w:rsidRPr="00D266A2" w:rsidRDefault="00D266A2" w:rsidP="00D26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lastRenderedPageBreak/>
        <w:t>Users should receive reminders about upcoming birthdays within the LC.</w:t>
      </w:r>
    </w:p>
    <w:p w14:paraId="19E8583D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2.6 Event Gallery</w:t>
      </w:r>
    </w:p>
    <w:p w14:paraId="018DEAB0" w14:textId="77777777" w:rsidR="00D266A2" w:rsidRPr="00D266A2" w:rsidRDefault="00D266A2" w:rsidP="00D26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Users should be able to upload and view photos from past events.</w:t>
      </w:r>
    </w:p>
    <w:p w14:paraId="3C712333" w14:textId="77777777" w:rsidR="00D266A2" w:rsidRPr="00D266A2" w:rsidRDefault="00D266A2" w:rsidP="00D26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Event galleries should be categorized by event name and year.</w:t>
      </w:r>
    </w:p>
    <w:p w14:paraId="5B603D62" w14:textId="77777777" w:rsidR="00D266A2" w:rsidRPr="00D266A2" w:rsidRDefault="00D266A2" w:rsidP="00D2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pict w14:anchorId="096BE4EA">
          <v:rect id="_x0000_i1026" style="width:0;height:1.5pt" o:hralign="center" o:hrstd="t" o:hr="t" fillcolor="#a0a0a0" stroked="f"/>
        </w:pict>
      </w:r>
    </w:p>
    <w:p w14:paraId="161FC673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66A2">
        <w:rPr>
          <w:rFonts w:ascii="Times New Roman" w:eastAsia="Times New Roman" w:hAnsi="Times New Roman" w:cs="Times New Roman"/>
          <w:b/>
          <w:bCs/>
          <w:sz w:val="36"/>
          <w:szCs w:val="36"/>
        </w:rPr>
        <w:t>3. Non-Functional Requirements</w:t>
      </w:r>
    </w:p>
    <w:p w14:paraId="5C0CE831" w14:textId="77777777" w:rsidR="00D266A2" w:rsidRPr="00D266A2" w:rsidRDefault="00D266A2" w:rsidP="00D2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Non-functional requirements define the quality attributes, performance standards, and constraints of the system.</w:t>
      </w:r>
    </w:p>
    <w:p w14:paraId="76348567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3.1 Performance Requirements</w:t>
      </w:r>
    </w:p>
    <w:p w14:paraId="57EEA5F2" w14:textId="77777777" w:rsidR="00D266A2" w:rsidRPr="00D266A2" w:rsidRDefault="00D266A2" w:rsidP="00D26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The system should handle at least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500 concurrent users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without performance degradation.</w:t>
      </w:r>
    </w:p>
    <w:p w14:paraId="7961138C" w14:textId="77777777" w:rsidR="00D266A2" w:rsidRPr="00D266A2" w:rsidRDefault="00D266A2" w:rsidP="00D26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Page load time should be under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3 seconds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for standard operations.</w:t>
      </w:r>
    </w:p>
    <w:p w14:paraId="1C37CB83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3.2 Security Requirements</w:t>
      </w:r>
    </w:p>
    <w:p w14:paraId="23871890" w14:textId="77777777" w:rsidR="00D266A2" w:rsidRPr="00D266A2" w:rsidRDefault="00D266A2" w:rsidP="00D26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Passwords should be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using SHA-256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hashing.</w:t>
      </w:r>
    </w:p>
    <w:p w14:paraId="10C61A17" w14:textId="77777777" w:rsidR="00D266A2" w:rsidRPr="00D266A2" w:rsidRDefault="00D266A2" w:rsidP="00D26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Role-based access should restrict sensitive financial and user data.</w:t>
      </w:r>
    </w:p>
    <w:p w14:paraId="1AE3ACAA" w14:textId="77777777" w:rsidR="00D266A2" w:rsidRPr="00D266A2" w:rsidRDefault="00D266A2" w:rsidP="00D26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User authentication should support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 (2FA)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3B41A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3.3 Usability Requirements</w:t>
      </w:r>
    </w:p>
    <w:p w14:paraId="2B0101B8" w14:textId="77777777" w:rsidR="00D266A2" w:rsidRPr="00D266A2" w:rsidRDefault="00D266A2" w:rsidP="00D26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The UI should be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intuitive, user-friendly, and mobile-responsive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BB321" w14:textId="77777777" w:rsidR="00D266A2" w:rsidRPr="00D266A2" w:rsidRDefault="00D266A2" w:rsidP="00D26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System navigation should require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no more than 3 clicks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to reach any core functionality.</w:t>
      </w:r>
    </w:p>
    <w:p w14:paraId="3603D72D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3.4 Availability &amp; Reliability</w:t>
      </w:r>
    </w:p>
    <w:p w14:paraId="4C629930" w14:textId="77777777" w:rsidR="00D266A2" w:rsidRPr="00D266A2" w:rsidRDefault="00D266A2" w:rsidP="00D26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The system should maintain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99.9% uptime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, allowing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43 minutes of downtime per month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B96FB" w14:textId="77777777" w:rsidR="00D266A2" w:rsidRPr="00D266A2" w:rsidRDefault="00D266A2" w:rsidP="00D26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daily data backups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should be enabled.</w:t>
      </w:r>
    </w:p>
    <w:p w14:paraId="54FC2580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3.5 Compatibility Requirements</w:t>
      </w:r>
    </w:p>
    <w:p w14:paraId="68378553" w14:textId="77777777" w:rsidR="00D266A2" w:rsidRPr="00D266A2" w:rsidRDefault="00D266A2" w:rsidP="00D26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The application should be accessible on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Chrome, Firefox, Edge, and Safari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2BB96" w14:textId="77777777" w:rsidR="00D266A2" w:rsidRPr="00D266A2" w:rsidRDefault="00D266A2" w:rsidP="00D26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The system should be optimized for both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and mobile devices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33BB0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6A2">
        <w:rPr>
          <w:rFonts w:ascii="Times New Roman" w:eastAsia="Times New Roman" w:hAnsi="Times New Roman" w:cs="Times New Roman"/>
          <w:b/>
          <w:bCs/>
          <w:sz w:val="27"/>
          <w:szCs w:val="27"/>
        </w:rPr>
        <w:t>3.6 Scalability Requirements</w:t>
      </w:r>
    </w:p>
    <w:p w14:paraId="5C75B2BE" w14:textId="77777777" w:rsidR="00D266A2" w:rsidRPr="00D266A2" w:rsidRDefault="00D266A2" w:rsidP="00D266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should be able to </w:t>
      </w:r>
      <w:r w:rsidRPr="00D266A2">
        <w:rPr>
          <w:rFonts w:ascii="Times New Roman" w:eastAsia="Times New Roman" w:hAnsi="Times New Roman" w:cs="Times New Roman"/>
          <w:b/>
          <w:bCs/>
          <w:sz w:val="24"/>
          <w:szCs w:val="24"/>
        </w:rPr>
        <w:t>scale up</w:t>
      </w:r>
      <w:r w:rsidRPr="00D266A2">
        <w:rPr>
          <w:rFonts w:ascii="Times New Roman" w:eastAsia="Times New Roman" w:hAnsi="Times New Roman" w:cs="Times New Roman"/>
          <w:sz w:val="24"/>
          <w:szCs w:val="24"/>
        </w:rPr>
        <w:t xml:space="preserve"> to support additional AIESEC Local Committees if needed.</w:t>
      </w:r>
    </w:p>
    <w:p w14:paraId="2A56FAC4" w14:textId="77777777" w:rsidR="00D266A2" w:rsidRPr="00D266A2" w:rsidRDefault="00D266A2" w:rsidP="00D266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New features should be implemented without disrupting existing functionalities.</w:t>
      </w:r>
    </w:p>
    <w:p w14:paraId="65DEFF93" w14:textId="77777777" w:rsidR="00D266A2" w:rsidRPr="00D266A2" w:rsidRDefault="00D266A2" w:rsidP="00D2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pict w14:anchorId="0B39A00E">
          <v:rect id="_x0000_i1027" style="width:0;height:1.5pt" o:hralign="center" o:hrstd="t" o:hr="t" fillcolor="#a0a0a0" stroked="f"/>
        </w:pict>
      </w:r>
    </w:p>
    <w:p w14:paraId="36FFAA75" w14:textId="77777777" w:rsidR="00D266A2" w:rsidRPr="00D266A2" w:rsidRDefault="00D266A2" w:rsidP="00D26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66A2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14:paraId="093B0E3E" w14:textId="77777777" w:rsidR="00D266A2" w:rsidRPr="00D266A2" w:rsidRDefault="00D266A2" w:rsidP="00D2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A2">
        <w:rPr>
          <w:rFonts w:ascii="Times New Roman" w:eastAsia="Times New Roman" w:hAnsi="Times New Roman" w:cs="Times New Roman"/>
          <w:sz w:val="24"/>
          <w:szCs w:val="24"/>
        </w:rPr>
        <w:t>This document provides a structured overview of the functional and non-functional requirements for the AIESEC web application. Ensuring these requirements are met will lead to a robust, secure, and user-friendly system that meets the needs of all stakeholders.</w:t>
      </w:r>
    </w:p>
    <w:p w14:paraId="0C0D74F3" w14:textId="77777777" w:rsidR="00D756DC" w:rsidRDefault="00D756DC"/>
    <w:sectPr w:rsidR="00D7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291"/>
    <w:multiLevelType w:val="multilevel"/>
    <w:tmpl w:val="438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44F5"/>
    <w:multiLevelType w:val="multilevel"/>
    <w:tmpl w:val="680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455A6"/>
    <w:multiLevelType w:val="multilevel"/>
    <w:tmpl w:val="02FE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70D7"/>
    <w:multiLevelType w:val="multilevel"/>
    <w:tmpl w:val="8B9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03DD7"/>
    <w:multiLevelType w:val="multilevel"/>
    <w:tmpl w:val="61B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F07FB"/>
    <w:multiLevelType w:val="multilevel"/>
    <w:tmpl w:val="C83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429BE"/>
    <w:multiLevelType w:val="multilevel"/>
    <w:tmpl w:val="360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638E4"/>
    <w:multiLevelType w:val="multilevel"/>
    <w:tmpl w:val="630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F3D16"/>
    <w:multiLevelType w:val="multilevel"/>
    <w:tmpl w:val="773E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07F68"/>
    <w:multiLevelType w:val="multilevel"/>
    <w:tmpl w:val="144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358EA"/>
    <w:multiLevelType w:val="multilevel"/>
    <w:tmpl w:val="9A3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B4762"/>
    <w:multiLevelType w:val="multilevel"/>
    <w:tmpl w:val="887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A2"/>
    <w:rsid w:val="00D266A2"/>
    <w:rsid w:val="00D7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75BE"/>
  <w15:chartTrackingRefBased/>
  <w15:docId w15:val="{6A29B505-7C5C-46D0-96E2-05FCF43C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6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krishanthi christina</dc:creator>
  <cp:keywords/>
  <dc:description/>
  <cp:lastModifiedBy>krishanthi christina</cp:lastModifiedBy>
  <cp:revision>1</cp:revision>
  <dcterms:created xsi:type="dcterms:W3CDTF">2025-02-26T06:37:00Z</dcterms:created>
  <dcterms:modified xsi:type="dcterms:W3CDTF">2025-02-26T06:38:00Z</dcterms:modified>
</cp:coreProperties>
</file>