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A7" w:rsidRDefault="00A235A7" w:rsidP="001E36E8">
      <w:pPr>
        <w:pStyle w:val="a4"/>
      </w:pPr>
      <w:r>
        <w:rPr>
          <w:rFonts w:hint="eastAsia"/>
        </w:rPr>
        <w:t>习题一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一、关键词解释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1.浏览器：浏览器是用于访问和显示网页的应用程序，如Google Chrome、Mozilla Firefox等。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2.服务器：服务器是提供信息或内容的计算机系统，通常用于存储和管理网站的数据和资源。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3.互联网：互联网是一个全球性的计算机网络，通过协议相互连接，允许数据交换和通信。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4.网页：网页是通过HTML等标记语言编写的文档，可以在浏览器中查看。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5.Web标准：Web标准是由W3C（万维网联盟）等机构制定的技术规范，确保不同设备和浏览器之间的兼容性。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6.分辨率：分辨率指的是显示屏上显示图像的清晰度，通常以像素的数量表示。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描述题</w:t>
      </w:r>
    </w:p>
    <w:p w:rsidR="00A235A7" w:rsidRDefault="00A235A7" w:rsidP="001E36E8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描述一下Web标准的3个组成部分分别是什么？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Web标准的三个主要组成部分是：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HTML（超文本标记语言）：用于创建和结构化网页内容。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CSS（层叠样式表）：用于定义网页的样式和布局。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JavaScript：用于添加</w:t>
      </w:r>
      <w:proofErr w:type="gramStart"/>
      <w:r>
        <w:rPr>
          <w:rFonts w:ascii="宋体" w:eastAsia="宋体" w:hAnsi="宋体" w:hint="eastAsia"/>
        </w:rPr>
        <w:t>交互和</w:t>
      </w:r>
      <w:proofErr w:type="gramEnd"/>
      <w:r>
        <w:rPr>
          <w:rFonts w:ascii="宋体" w:eastAsia="宋体" w:hAnsi="宋体" w:hint="eastAsia"/>
        </w:rPr>
        <w:t>动态功能。</w:t>
      </w:r>
    </w:p>
    <w:p w:rsidR="00A235A7" w:rsidRDefault="00A235A7" w:rsidP="001E36E8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描述一下网站设计与开发的全过程大致可以分为几个阶段，分别是什么？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明确网站定位，收集信息和素材，策划栏目内容，设计页面方案，制作页面，实现后台功能，整合与测试网站。</w:t>
      </w:r>
    </w:p>
    <w:p w:rsidR="00A235A7" w:rsidRDefault="00A235A7" w:rsidP="001E36E8">
      <w:pPr>
        <w:pStyle w:val="a4"/>
      </w:pPr>
      <w:r>
        <w:rPr>
          <w:rFonts w:hint="eastAsia"/>
        </w:rPr>
        <w:t>习</w:t>
      </w:r>
      <w:r w:rsidRPr="001E36E8">
        <w:rPr>
          <w:rFonts w:hint="eastAsia"/>
        </w:rPr>
        <w:t>题二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一、关键词解释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HTML：超文本标记语言，用于创建和结构化网页内容。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HTML标记：HTML中使用的标签，用于定义网页的各个部分，如`&lt;p&gt;`表示段落，`&lt;a&gt;`表示链接。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网页源代码：网页的HTML、CSS和JavaScript代码，可以通过浏览器的开发</w:t>
      </w:r>
      <w:proofErr w:type="gramStart"/>
      <w:r>
        <w:rPr>
          <w:rFonts w:ascii="宋体" w:eastAsia="宋体" w:hAnsi="宋体" w:hint="eastAsia"/>
        </w:rPr>
        <w:t>者工具</w:t>
      </w:r>
      <w:proofErr w:type="gramEnd"/>
      <w:r>
        <w:rPr>
          <w:rFonts w:ascii="宋体" w:eastAsia="宋体" w:hAnsi="宋体" w:hint="eastAsia"/>
        </w:rPr>
        <w:t>查看。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VS Code：Visual Studio Code，一个流行的代码编辑器，支持多种编程语言和扩展。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HTML属性：HTML标签的附加信息，如`&lt;a </w:t>
      </w:r>
      <w:proofErr w:type="spellStart"/>
      <w:r>
        <w:rPr>
          <w:rFonts w:ascii="宋体" w:eastAsia="宋体" w:hAnsi="宋体" w:hint="eastAsia"/>
        </w:rPr>
        <w:t>href</w:t>
      </w:r>
      <w:proofErr w:type="spellEnd"/>
      <w:r>
        <w:rPr>
          <w:rFonts w:ascii="宋体" w:eastAsia="宋体" w:hAnsi="宋体" w:hint="eastAsia"/>
        </w:rPr>
        <w:t>="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"&gt;`中的`</w:t>
      </w:r>
      <w:proofErr w:type="spellStart"/>
      <w:r>
        <w:rPr>
          <w:rFonts w:ascii="宋体" w:eastAsia="宋体" w:hAnsi="宋体" w:hint="eastAsia"/>
        </w:rPr>
        <w:t>href</w:t>
      </w:r>
      <w:proofErr w:type="spellEnd"/>
      <w:r>
        <w:rPr>
          <w:rFonts w:ascii="宋体" w:eastAsia="宋体" w:hAnsi="宋体" w:hint="eastAsia"/>
        </w:rPr>
        <w:t>`属性指定链接目标。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段落标记：`&lt;p&gt;`标签，用于定义一个段落。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标题标记：`&lt;h1&gt;`至`&lt;h6&gt;`标签，用于定义不同级别的标题。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图片标记：`&lt;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&gt;`标签，用于在网页中嵌入图像。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HTML5: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HTML的最新版本，增加了许多新的特性和API。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W3C组织：万维网联盟，一个制定Web标准的国际组织。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二、描述题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描述一下HTML5文件结构有哪几个标记。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HTML5文件的基本结构包括以下标记：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`</w:t>
      </w:r>
      <w:proofErr w:type="gramStart"/>
      <w:r>
        <w:rPr>
          <w:rFonts w:ascii="宋体" w:eastAsia="宋体" w:hAnsi="宋体" w:hint="eastAsia"/>
        </w:rPr>
        <w:t>&lt;!DOCTYPE</w:t>
      </w:r>
      <w:proofErr w:type="gramEnd"/>
      <w:r>
        <w:rPr>
          <w:rFonts w:ascii="宋体" w:eastAsia="宋体" w:hAnsi="宋体" w:hint="eastAsia"/>
        </w:rPr>
        <w:t xml:space="preserve"> html&gt;`：声明文档类型为HTML5。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`&lt;html&gt;`：根元素，包含整个HTML文档。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`&lt;head&gt;`：包含文档的元数据，如字符集、标题、样式表等。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 `&lt;title&gt;`：文档的标题。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 `&lt;body&gt;`：包含文档的内容。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2.</w:t>
      </w: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描述一下本章中介绍的几个文本标记分别是什么。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介绍的文本标记包括：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`&lt;p&gt;`：段落标记，用于定义段落。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`&lt;h1&gt;`至`&lt;h6&gt;`：标题标记，用于定义标题的不同级别。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`&lt;strong&gt;`和`&lt;</w:t>
      </w:r>
      <w:proofErr w:type="spellStart"/>
      <w:r>
        <w:rPr>
          <w:rFonts w:ascii="宋体" w:eastAsia="宋体" w:hAnsi="宋体" w:hint="eastAsia"/>
        </w:rPr>
        <w:t>em</w:t>
      </w:r>
      <w:proofErr w:type="spellEnd"/>
      <w:r>
        <w:rPr>
          <w:rFonts w:ascii="宋体" w:eastAsia="宋体" w:hAnsi="宋体" w:hint="eastAsia"/>
        </w:rPr>
        <w:t>&gt;`：分别用于强调和加重文本。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描述一下本章中介绍的设置文字特殊样式的标记分别是什么。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设置文字特殊样式的标记包括：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`&lt;strong&gt;`：加粗文本。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`&lt;</w:t>
      </w:r>
      <w:proofErr w:type="spellStart"/>
      <w:r>
        <w:rPr>
          <w:rFonts w:ascii="宋体" w:eastAsia="宋体" w:hAnsi="宋体" w:hint="eastAsia"/>
        </w:rPr>
        <w:t>em</w:t>
      </w:r>
      <w:proofErr w:type="spellEnd"/>
      <w:r>
        <w:rPr>
          <w:rFonts w:ascii="宋体" w:eastAsia="宋体" w:hAnsi="宋体" w:hint="eastAsia"/>
        </w:rPr>
        <w:t>&gt;`：斜体文本。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`&lt;u&gt;`：下划线文本。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 `&lt;mark&gt;`：高亮文本。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描述一下图片标记是什么，如何使用它。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图片标记：在HTML中，`&lt;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&gt;`标签用于在网页中嵌入图像。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使用方法：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&lt; 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src</w:t>
      </w:r>
      <w:proofErr w:type="spellEnd"/>
      <w:r>
        <w:rPr>
          <w:rFonts w:ascii="宋体" w:eastAsia="宋体" w:hAnsi="宋体" w:hint="eastAsia"/>
        </w:rPr>
        <w:t>="图片URL" alt="图片描述" width="宽度" height="高度"&gt;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`</w:t>
      </w:r>
      <w:proofErr w:type="spellStart"/>
      <w:r>
        <w:rPr>
          <w:rFonts w:ascii="宋体" w:eastAsia="宋体" w:hAnsi="宋体" w:hint="eastAsia"/>
        </w:rPr>
        <w:t>src</w:t>
      </w:r>
      <w:proofErr w:type="spellEnd"/>
      <w:r>
        <w:rPr>
          <w:rFonts w:ascii="宋体" w:eastAsia="宋体" w:hAnsi="宋体" w:hint="eastAsia"/>
        </w:rPr>
        <w:t>`：图片的URL地址。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`alt`：图片无法显示时的替代文本。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`width`和`height`：可选，定义图片的宽度和高度。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proofErr w:type="gramStart"/>
      <w:r>
        <w:rPr>
          <w:rFonts w:ascii="宋体" w:eastAsia="宋体" w:hAnsi="宋体" w:hint="eastAsia"/>
        </w:rPr>
        <w:t>请简单</w:t>
      </w:r>
      <w:proofErr w:type="gramEnd"/>
      <w:r>
        <w:rPr>
          <w:rFonts w:ascii="宋体" w:eastAsia="宋体" w:hAnsi="宋体" w:hint="eastAsia"/>
        </w:rPr>
        <w:t>描述一下HTML5的优势与特点。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优势与特点：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语义化标签：引入了如`&lt;header&gt;`, `&lt;footer&gt;`, `&lt;article&gt;`, `&lt;section&gt;`等语义化标签，使HTML结构更加清晰。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多媒体支持：增加了`&lt;audio&gt;`和`&lt;video&gt;`标签，简化了嵌入多媒体内容的方式。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图形绘制：提供了`&lt;canvas&gt;`元素和SVG支持，可以直接在网页中绘制图形和动画。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 表单增强：新增了多种输入类型和属性，如`date`, `email`, `range`等，提高了表单的可用性。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 离线存储：引入了Local Storage和Session Storage，允许在客户端存储更多数据。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 API增强：如地理定位（Geolocation API）、拖放（Drag and Drop API）、Web Workers等，使Web应用更强大。</w:t>
      </w:r>
    </w:p>
    <w:p w:rsidR="00A235A7" w:rsidRDefault="00A235A7" w:rsidP="001E36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三、实操题</w:t>
      </w:r>
    </w:p>
    <w:p w:rsidR="001E36E8" w:rsidRPr="001E36E8" w:rsidRDefault="001E36E8" w:rsidP="001E36E8">
      <w:pPr>
        <w:rPr>
          <w:color w:val="CCCCCC"/>
        </w:rPr>
      </w:pPr>
      <w:proofErr w:type="gramStart"/>
      <w:r w:rsidRPr="001E36E8">
        <w:rPr>
          <w:color w:val="808080"/>
        </w:rPr>
        <w:t>&lt;!</w:t>
      </w:r>
      <w:r w:rsidRPr="001E36E8">
        <w:t>DOCTYPE</w:t>
      </w:r>
      <w:proofErr w:type="gramEnd"/>
      <w:r w:rsidRPr="001E36E8">
        <w:rPr>
          <w:color w:val="CCCCCC"/>
        </w:rPr>
        <w:t xml:space="preserve"> </w:t>
      </w:r>
      <w:r w:rsidRPr="001E36E8">
        <w:rPr>
          <w:color w:val="9CDCFE"/>
        </w:rPr>
        <w:t>html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</w:t>
      </w:r>
      <w:r w:rsidRPr="001E36E8">
        <w:t>html</w:t>
      </w:r>
      <w:r w:rsidRPr="001E36E8">
        <w:rPr>
          <w:color w:val="CCCCCC"/>
        </w:rPr>
        <w:t xml:space="preserve"> </w:t>
      </w:r>
      <w:proofErr w:type="spellStart"/>
      <w:r w:rsidRPr="001E36E8">
        <w:rPr>
          <w:color w:val="9CDCFE"/>
        </w:rPr>
        <w:t>lang</w:t>
      </w:r>
      <w:proofErr w:type="spellEnd"/>
      <w:r w:rsidRPr="001E36E8">
        <w:rPr>
          <w:color w:val="CCCCCC"/>
        </w:rPr>
        <w:t>=</w:t>
      </w:r>
      <w:r w:rsidRPr="001E36E8">
        <w:rPr>
          <w:color w:val="CE9178"/>
        </w:rPr>
        <w:t>"</w:t>
      </w:r>
      <w:proofErr w:type="spellStart"/>
      <w:r w:rsidRPr="001E36E8">
        <w:rPr>
          <w:color w:val="CE9178"/>
        </w:rPr>
        <w:t>en</w:t>
      </w:r>
      <w:proofErr w:type="spellEnd"/>
      <w:r w:rsidRPr="001E36E8">
        <w:rPr>
          <w:color w:val="CE9178"/>
        </w:rPr>
        <w:t>"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</w:t>
      </w:r>
      <w:r w:rsidRPr="001E36E8">
        <w:t>head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t>meta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charset</w:t>
      </w:r>
      <w:r w:rsidRPr="001E36E8">
        <w:rPr>
          <w:color w:val="CCCCCC"/>
        </w:rPr>
        <w:t>=</w:t>
      </w:r>
      <w:r w:rsidRPr="001E36E8">
        <w:rPr>
          <w:color w:val="CE9178"/>
        </w:rPr>
        <w:t>"UTF-8"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t>meta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http-</w:t>
      </w:r>
      <w:proofErr w:type="spellStart"/>
      <w:r w:rsidRPr="001E36E8">
        <w:rPr>
          <w:color w:val="9CDCFE"/>
        </w:rPr>
        <w:t>equiv</w:t>
      </w:r>
      <w:proofErr w:type="spellEnd"/>
      <w:r w:rsidRPr="001E36E8">
        <w:rPr>
          <w:color w:val="CCCCCC"/>
        </w:rPr>
        <w:t>=</w:t>
      </w:r>
      <w:r w:rsidRPr="001E36E8">
        <w:rPr>
          <w:color w:val="CE9178"/>
        </w:rPr>
        <w:t>"X-U</w:t>
      </w:r>
      <w:bookmarkStart w:id="0" w:name="_GoBack"/>
      <w:bookmarkEnd w:id="0"/>
      <w:r w:rsidRPr="001E36E8">
        <w:rPr>
          <w:color w:val="CE9178"/>
        </w:rPr>
        <w:t>A-Compatible"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content</w:t>
      </w:r>
      <w:r w:rsidRPr="001E36E8">
        <w:rPr>
          <w:color w:val="CCCCCC"/>
        </w:rPr>
        <w:t>=</w:t>
      </w:r>
      <w:r w:rsidRPr="001E36E8">
        <w:rPr>
          <w:color w:val="CE9178"/>
        </w:rPr>
        <w:t>"IE=edge"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t>meta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name</w:t>
      </w:r>
      <w:r w:rsidRPr="001E36E8">
        <w:rPr>
          <w:color w:val="CCCCCC"/>
        </w:rPr>
        <w:t>=</w:t>
      </w:r>
      <w:r w:rsidRPr="001E36E8">
        <w:rPr>
          <w:color w:val="CE9178"/>
        </w:rPr>
        <w:t>"viewport"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content</w:t>
      </w:r>
      <w:r w:rsidRPr="001E36E8">
        <w:rPr>
          <w:color w:val="CCCCCC"/>
        </w:rPr>
        <w:t>=</w:t>
      </w:r>
      <w:r w:rsidRPr="001E36E8">
        <w:rPr>
          <w:color w:val="CE9178"/>
        </w:rPr>
        <w:t>"width=device-width, initial-scale=1.0"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t>title</w:t>
      </w:r>
      <w:r w:rsidRPr="001E36E8">
        <w:rPr>
          <w:color w:val="808080"/>
        </w:rPr>
        <w:t>&gt;</w:t>
      </w:r>
      <w:r w:rsidRPr="001E36E8">
        <w:rPr>
          <w:color w:val="CCCCCC"/>
        </w:rPr>
        <w:t>通过标记和设置文字和段落并显示图片</w:t>
      </w:r>
      <w:r w:rsidRPr="001E36E8">
        <w:rPr>
          <w:color w:val="808080"/>
        </w:rPr>
        <w:t>&lt;/</w:t>
      </w:r>
      <w:r w:rsidRPr="001E36E8">
        <w:t>title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&lt;/</w:t>
      </w:r>
      <w:r w:rsidRPr="001E36E8">
        <w:t>head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</w:t>
      </w:r>
      <w:r w:rsidRPr="001E36E8">
        <w:t>body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rPr>
          <w:color w:val="F44747"/>
        </w:rPr>
        <w:t>center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r w:rsidRPr="001E36E8">
        <w:t>h1</w:t>
      </w:r>
      <w:r w:rsidRPr="001E36E8">
        <w:rPr>
          <w:color w:val="808080"/>
        </w:rPr>
        <w:t>&gt;</w:t>
      </w:r>
      <w:r w:rsidRPr="001E36E8">
        <w:rPr>
          <w:color w:val="CCCCCC"/>
        </w:rPr>
        <w:t>天安门</w:t>
      </w:r>
      <w:r w:rsidRPr="001E36E8">
        <w:rPr>
          <w:color w:val="808080"/>
        </w:rPr>
        <w:t>&lt;</w:t>
      </w:r>
      <w:r w:rsidRPr="001E36E8">
        <w:t>small</w:t>
      </w:r>
      <w:r w:rsidRPr="001E36E8">
        <w:rPr>
          <w:color w:val="808080"/>
        </w:rPr>
        <w:t>&gt;</w:t>
      </w:r>
      <w:r w:rsidRPr="001E36E8">
        <w:rPr>
          <w:color w:val="CCCCCC"/>
        </w:rPr>
        <w:t>（北京市的第一批全国重点文物保护单位）</w:t>
      </w:r>
      <w:r w:rsidRPr="001E36E8">
        <w:rPr>
          <w:color w:val="808080"/>
        </w:rPr>
        <w:t>&lt;/</w:t>
      </w:r>
      <w:r w:rsidRPr="001E36E8">
        <w:t>small</w:t>
      </w:r>
      <w:r w:rsidRPr="001E36E8">
        <w:rPr>
          <w:color w:val="808080"/>
        </w:rPr>
        <w:t>&gt;&lt;/</w:t>
      </w:r>
      <w:r w:rsidRPr="001E36E8">
        <w:t>h1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proofErr w:type="spellStart"/>
      <w:r w:rsidRPr="001E36E8">
        <w:t>img</w:t>
      </w:r>
      <w:proofErr w:type="spellEnd"/>
      <w:r w:rsidRPr="001E36E8">
        <w:rPr>
          <w:color w:val="CCCCCC"/>
        </w:rPr>
        <w:t xml:space="preserve"> </w:t>
      </w:r>
      <w:proofErr w:type="spellStart"/>
      <w:r w:rsidRPr="001E36E8">
        <w:rPr>
          <w:color w:val="9CDCFE"/>
        </w:rPr>
        <w:t>src</w:t>
      </w:r>
      <w:proofErr w:type="spellEnd"/>
      <w:r w:rsidRPr="001E36E8">
        <w:rPr>
          <w:color w:val="CCCCCC"/>
        </w:rPr>
        <w:t>=</w:t>
      </w:r>
      <w:r w:rsidRPr="001E36E8">
        <w:rPr>
          <w:color w:val="CE9178"/>
        </w:rPr>
        <w:t>"./images/1.jpg"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alt</w:t>
      </w:r>
      <w:r w:rsidRPr="001E36E8">
        <w:rPr>
          <w:color w:val="CCCCCC"/>
        </w:rPr>
        <w:t>=</w:t>
      </w:r>
      <w:r w:rsidRPr="001E36E8">
        <w:rPr>
          <w:color w:val="CE9178"/>
        </w:rPr>
        <w:t>"北京天安门"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&lt;/</w:t>
      </w:r>
      <w:r w:rsidRPr="001E36E8">
        <w:rPr>
          <w:color w:val="F44747"/>
        </w:rPr>
        <w:t>center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t>h2</w:t>
      </w:r>
      <w:r w:rsidRPr="001E36E8">
        <w:rPr>
          <w:color w:val="808080"/>
        </w:rPr>
        <w:t>&gt;</w:t>
      </w:r>
      <w:r w:rsidRPr="001E36E8">
        <w:rPr>
          <w:color w:val="CCCCCC"/>
        </w:rPr>
        <w:t>结构形制</w:t>
      </w:r>
      <w:r w:rsidRPr="001E36E8">
        <w:rPr>
          <w:color w:val="808080"/>
        </w:rPr>
        <w:t>&lt;/</w:t>
      </w:r>
      <w:r w:rsidRPr="001E36E8">
        <w:t>h2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lastRenderedPageBreak/>
        <w:t xml:space="preserve">  </w:t>
      </w:r>
      <w:r w:rsidRPr="001E36E8">
        <w:rPr>
          <w:color w:val="808080"/>
        </w:rPr>
        <w:t>&lt;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  <w:r w:rsidRPr="001E36E8">
        <w:rPr>
          <w:color w:val="CCCCCC"/>
        </w:rPr>
        <w:t>天安门位于</w:t>
      </w:r>
      <w:r w:rsidRPr="001E36E8">
        <w:rPr>
          <w:color w:val="808080"/>
        </w:rPr>
        <w:t>&lt;</w:t>
      </w:r>
      <w:r w:rsidRPr="001E36E8">
        <w:t>u</w:t>
      </w:r>
      <w:r w:rsidRPr="001E36E8">
        <w:rPr>
          <w:color w:val="808080"/>
        </w:rPr>
        <w:t>&gt;</w:t>
      </w:r>
      <w:r w:rsidRPr="001E36E8">
        <w:rPr>
          <w:color w:val="CCCCCC"/>
        </w:rPr>
        <w:t>北京城</w:t>
      </w:r>
      <w:r w:rsidRPr="001E36E8">
        <w:rPr>
          <w:color w:val="808080"/>
        </w:rPr>
        <w:t>&lt;/</w:t>
      </w:r>
      <w:r w:rsidRPr="001E36E8">
        <w:t>u</w:t>
      </w:r>
      <w:r w:rsidRPr="001E36E8">
        <w:rPr>
          <w:color w:val="808080"/>
        </w:rPr>
        <w:t>&gt;</w:t>
      </w:r>
      <w:r w:rsidRPr="001E36E8">
        <w:rPr>
          <w:color w:val="CCCCCC"/>
        </w:rPr>
        <w:t>的传统的中轴线上，由城台和城楼两部分组成，造型威严庄重，气势宏大。明清时，天安门是皇城的正门，城门五阙，重楼九</w:t>
      </w:r>
      <w:proofErr w:type="gramStart"/>
      <w:r w:rsidRPr="001E36E8">
        <w:rPr>
          <w:color w:val="CCCCCC"/>
        </w:rPr>
        <w:t>楹</w:t>
      </w:r>
      <w:proofErr w:type="gramEnd"/>
      <w:r w:rsidRPr="001E36E8">
        <w:rPr>
          <w:color w:val="CCCCCC"/>
        </w:rPr>
        <w:t>，高为33.87米；1970年翻建后高达34.7米。</w:t>
      </w:r>
      <w:r w:rsidRPr="001E36E8">
        <w:rPr>
          <w:color w:val="808080"/>
        </w:rPr>
        <w:t>&lt;/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rPr>
          <w:color w:val="F44747"/>
        </w:rPr>
        <w:t>font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color</w:t>
      </w:r>
      <w:r w:rsidRPr="001E36E8">
        <w:rPr>
          <w:color w:val="CCCCCC"/>
        </w:rPr>
        <w:t>=</w:t>
      </w:r>
      <w:r w:rsidRPr="001E36E8">
        <w:rPr>
          <w:color w:val="CE9178"/>
        </w:rPr>
        <w:t>"blue"</w:t>
      </w:r>
      <w:r w:rsidRPr="001E36E8">
        <w:rPr>
          <w:color w:val="808080"/>
        </w:rPr>
        <w:t>&gt;&lt;</w:t>
      </w:r>
      <w:r w:rsidRPr="001E36E8">
        <w:t>b</w:t>
      </w:r>
      <w:r w:rsidRPr="001E36E8">
        <w:rPr>
          <w:color w:val="808080"/>
        </w:rPr>
        <w:t>&gt;</w:t>
      </w:r>
      <w:r w:rsidRPr="001E36E8">
        <w:rPr>
          <w:color w:val="CCCCCC"/>
        </w:rPr>
        <w:t>城楼</w:t>
      </w:r>
      <w:r w:rsidRPr="001E36E8">
        <w:rPr>
          <w:color w:val="808080"/>
        </w:rPr>
        <w:t>&lt;/</w:t>
      </w:r>
      <w:r w:rsidRPr="001E36E8">
        <w:t>b</w:t>
      </w:r>
      <w:r w:rsidRPr="001E36E8">
        <w:rPr>
          <w:color w:val="808080"/>
        </w:rPr>
        <w:t>&gt;&lt;/</w:t>
      </w:r>
      <w:r w:rsidRPr="001E36E8">
        <w:rPr>
          <w:color w:val="F44747"/>
        </w:rPr>
        <w:t>font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r w:rsidRPr="001E36E8">
        <w:t>p</w:t>
      </w:r>
      <w:r w:rsidRPr="001E36E8">
        <w:rPr>
          <w:color w:val="808080"/>
        </w:rPr>
        <w:t>&gt;</w:t>
      </w:r>
      <w:r w:rsidRPr="001E36E8">
        <w:rPr>
          <w:color w:val="CCCCCC"/>
        </w:rPr>
        <w:t>天安门城楼为中国传统的重檐歇山顶建筑，即由四个倾斜的顶面、一条正脊、四条垂脊、四条戗脊（垂脊下端折向的一条）和两侧倾斜层面上部转折成垂直的三角形墙面组成，形成两坡和四坡屋顶的混合形式。故有“八檐九脊”之称。</w:t>
      </w:r>
      <w:r w:rsidRPr="001E36E8">
        <w:rPr>
          <w:color w:val="808080"/>
        </w:rPr>
        <w:t>&lt;/</w:t>
      </w:r>
      <w:r w:rsidRPr="001E36E8">
        <w:t>p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r w:rsidRPr="001E36E8">
        <w:t>p</w:t>
      </w:r>
      <w:r w:rsidRPr="001E36E8">
        <w:rPr>
          <w:color w:val="808080"/>
        </w:rPr>
        <w:t>&gt;</w:t>
      </w:r>
      <w:r w:rsidRPr="001E36E8">
        <w:rPr>
          <w:color w:val="CCCCCC"/>
        </w:rPr>
        <w:t>城楼为木结构建筑，大殿飞檐下是排列有序的斗拱和梁</w:t>
      </w:r>
      <w:proofErr w:type="gramStart"/>
      <w:r w:rsidRPr="001E36E8">
        <w:rPr>
          <w:color w:val="CCCCCC"/>
        </w:rPr>
        <w:t>枋</w:t>
      </w:r>
      <w:proofErr w:type="gramEnd"/>
      <w:r w:rsidRPr="001E36E8">
        <w:rPr>
          <w:color w:val="CCCCCC"/>
        </w:rPr>
        <w:t>。斗拱为中国传统木构架体系中独有，是</w:t>
      </w:r>
      <w:proofErr w:type="gramStart"/>
      <w:r w:rsidRPr="001E36E8">
        <w:rPr>
          <w:color w:val="CCCCCC"/>
        </w:rPr>
        <w:t>斗形木弓形</w:t>
      </w:r>
      <w:proofErr w:type="gramEnd"/>
      <w:r w:rsidRPr="001E36E8">
        <w:rPr>
          <w:color w:val="CCCCCC"/>
        </w:rPr>
        <w:t>横木组成的具有翘、昂、</w:t>
      </w:r>
      <w:proofErr w:type="gramStart"/>
      <w:r w:rsidRPr="001E36E8">
        <w:rPr>
          <w:color w:val="CCCCCC"/>
        </w:rPr>
        <w:t>拱特点</w:t>
      </w:r>
      <w:proofErr w:type="gramEnd"/>
      <w:r w:rsidRPr="001E36E8">
        <w:rPr>
          <w:color w:val="CCCCCC"/>
        </w:rPr>
        <w:t>的木制构件。梁</w:t>
      </w:r>
      <w:proofErr w:type="gramStart"/>
      <w:r w:rsidRPr="001E36E8">
        <w:rPr>
          <w:color w:val="CCCCCC"/>
        </w:rPr>
        <w:t>枋</w:t>
      </w:r>
      <w:proofErr w:type="gramEnd"/>
      <w:r w:rsidRPr="001E36E8">
        <w:rPr>
          <w:color w:val="CCCCCC"/>
        </w:rPr>
        <w:t>又分额枋、檐枋，斗拱下面是额枋，上面彩画和金龙图案，柱子之间的构件叫檐枋，会有金龙和</w:t>
      </w:r>
      <w:proofErr w:type="gramStart"/>
      <w:r w:rsidRPr="001E36E8">
        <w:rPr>
          <w:color w:val="CCCCCC"/>
        </w:rPr>
        <w:t>玺</w:t>
      </w:r>
      <w:proofErr w:type="gramEnd"/>
      <w:r w:rsidRPr="001E36E8">
        <w:rPr>
          <w:color w:val="CCCCCC"/>
        </w:rPr>
        <w:t>图案。</w:t>
      </w:r>
      <w:r w:rsidRPr="001E36E8">
        <w:rPr>
          <w:color w:val="808080"/>
        </w:rPr>
        <w:t>&lt;/</w:t>
      </w:r>
      <w:r w:rsidRPr="001E36E8">
        <w:t>p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r w:rsidRPr="001E36E8">
        <w:t>p</w:t>
      </w:r>
      <w:r w:rsidRPr="001E36E8">
        <w:rPr>
          <w:color w:val="808080"/>
        </w:rPr>
        <w:t>&gt;</w:t>
      </w:r>
      <w:r w:rsidRPr="001E36E8">
        <w:rPr>
          <w:color w:val="CCCCCC"/>
        </w:rPr>
        <w:t>城楼的主体建筑分为上下两层。上层是重檐歇山式，黄琉璃瓦顶的巍峨城楼，东西面阔九</w:t>
      </w:r>
      <w:proofErr w:type="gramStart"/>
      <w:r w:rsidRPr="001E36E8">
        <w:rPr>
          <w:color w:val="CCCCCC"/>
        </w:rPr>
        <w:t>楹</w:t>
      </w:r>
      <w:proofErr w:type="gramEnd"/>
      <w:r w:rsidRPr="001E36E8">
        <w:rPr>
          <w:color w:val="CCCCCC"/>
        </w:rPr>
        <w:t>，南北进深五间，取“九五”之数，象征皇帝的尊严。正面有36扇菱花格式的门窗。城楼内所用木材大部分是楠木，大殿内有60根直径为92厘米的红漆木柱，承受着屋顶建筑大部分重力。排列整齐，柱顶上有藻井与梁</w:t>
      </w:r>
      <w:proofErr w:type="gramStart"/>
      <w:r w:rsidRPr="001E36E8">
        <w:rPr>
          <w:color w:val="CCCCCC"/>
        </w:rPr>
        <w:t>枋</w:t>
      </w:r>
      <w:proofErr w:type="gramEnd"/>
      <w:r w:rsidRPr="001E36E8">
        <w:rPr>
          <w:color w:val="CCCCCC"/>
        </w:rPr>
        <w:t>，绘着金龙吉祥彩画和团龙图案。正面的36扇门窗为中国传统的菱花格式，屋顶上的天花藻井画的是团龙图案，在殿厅堂纵横交错的梁</w:t>
      </w:r>
      <w:proofErr w:type="gramStart"/>
      <w:r w:rsidRPr="001E36E8">
        <w:rPr>
          <w:color w:val="CCCCCC"/>
        </w:rPr>
        <w:t>枋</w:t>
      </w:r>
      <w:proofErr w:type="gramEnd"/>
      <w:r w:rsidRPr="001E36E8">
        <w:rPr>
          <w:color w:val="CCCCCC"/>
        </w:rPr>
        <w:t>上绘的是金龙和</w:t>
      </w:r>
      <w:proofErr w:type="gramStart"/>
      <w:r w:rsidRPr="001E36E8">
        <w:rPr>
          <w:color w:val="CCCCCC"/>
        </w:rPr>
        <w:t>玺</w:t>
      </w:r>
      <w:proofErr w:type="gramEnd"/>
      <w:r w:rsidRPr="001E36E8">
        <w:rPr>
          <w:color w:val="CCCCCC"/>
        </w:rPr>
        <w:t>彩绘；17盏古雅的大型宫灯，最大的</w:t>
      </w:r>
      <w:proofErr w:type="gramStart"/>
      <w:r w:rsidRPr="001E36E8">
        <w:rPr>
          <w:color w:val="CCCCCC"/>
        </w:rPr>
        <w:t>那盏称为主</w:t>
      </w:r>
      <w:proofErr w:type="gramEnd"/>
      <w:r w:rsidRPr="001E36E8">
        <w:rPr>
          <w:color w:val="CCCCCC"/>
        </w:rPr>
        <w:t>灯，有8个面，全高6米，直径2.8米，重约450公斤；其余16盏为6个面的辅灯，每个高6米，直径2.2米，重约350公斤。每盏灯上的角各有一盏伞形小灯。地面铺的全是金砖，面积约2000平方米。屋顶的正脊与垂脊上装饰着</w:t>
      </w:r>
      <w:proofErr w:type="gramStart"/>
      <w:r w:rsidRPr="001E36E8">
        <w:rPr>
          <w:color w:val="CCCCCC"/>
        </w:rPr>
        <w:t>螭</w:t>
      </w:r>
      <w:proofErr w:type="gramEnd"/>
      <w:r w:rsidRPr="001E36E8">
        <w:rPr>
          <w:color w:val="CCCCCC"/>
        </w:rPr>
        <w:t>吻、仙人、走兽。</w:t>
      </w:r>
      <w:r w:rsidRPr="001E36E8">
        <w:rPr>
          <w:color w:val="808080"/>
        </w:rPr>
        <w:t>&lt;/</w:t>
      </w:r>
      <w:r w:rsidRPr="001E36E8">
        <w:t>p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  </w:t>
      </w:r>
      <w:r w:rsidRPr="001E36E8">
        <w:rPr>
          <w:color w:val="808080"/>
        </w:rPr>
        <w:t>&lt;</w:t>
      </w:r>
      <w:r w:rsidRPr="001E36E8">
        <w:t>p</w:t>
      </w:r>
      <w:r w:rsidRPr="001E36E8">
        <w:rPr>
          <w:color w:val="808080"/>
        </w:rPr>
        <w:t>&gt;</w:t>
      </w:r>
      <w:r w:rsidRPr="001E36E8">
        <w:rPr>
          <w:color w:val="CCCCCC"/>
        </w:rPr>
        <w:t>下层是高13米的朱红色城台，四周环绕琉璃瓦封顶的矮墙，下部是1.59米高的雕刻精美的汉白玉须弥座台基，座上为高10多米的红色墩台，以每块重达43千克的大砖砌成。城楼基座周围有汉白玉栏杆、栏板，雕刻着莲花宝瓶图案。</w:t>
      </w:r>
      <w:r w:rsidRPr="001E36E8">
        <w:rPr>
          <w:color w:val="808080"/>
        </w:rPr>
        <w:t>&lt;/</w:t>
      </w:r>
      <w:r w:rsidRPr="001E36E8">
        <w:t>p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&lt;/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r w:rsidRPr="001E36E8">
        <w:rPr>
          <w:color w:val="F44747"/>
        </w:rPr>
        <w:t>font</w:t>
      </w:r>
      <w:r w:rsidRPr="001E36E8">
        <w:rPr>
          <w:color w:val="CCCCCC"/>
        </w:rPr>
        <w:t xml:space="preserve"> </w:t>
      </w:r>
      <w:r w:rsidRPr="001E36E8">
        <w:rPr>
          <w:color w:val="9CDCFE"/>
        </w:rPr>
        <w:t>color</w:t>
      </w:r>
      <w:r w:rsidRPr="001E36E8">
        <w:rPr>
          <w:color w:val="CCCCCC"/>
        </w:rPr>
        <w:t>=</w:t>
      </w:r>
      <w:r w:rsidRPr="001E36E8">
        <w:rPr>
          <w:color w:val="CE9178"/>
        </w:rPr>
        <w:t>"blue"</w:t>
      </w:r>
      <w:r w:rsidRPr="001E36E8">
        <w:rPr>
          <w:color w:val="808080"/>
        </w:rPr>
        <w:t>&gt;&lt;</w:t>
      </w:r>
      <w:r w:rsidRPr="001E36E8">
        <w:t>b</w:t>
      </w:r>
      <w:r w:rsidRPr="001E36E8">
        <w:rPr>
          <w:color w:val="808080"/>
        </w:rPr>
        <w:t>&gt;</w:t>
      </w:r>
      <w:r w:rsidRPr="001E36E8">
        <w:rPr>
          <w:color w:val="CCCCCC"/>
        </w:rPr>
        <w:t>城台</w:t>
      </w:r>
      <w:r w:rsidRPr="001E36E8">
        <w:rPr>
          <w:color w:val="808080"/>
        </w:rPr>
        <w:t>&lt;/</w:t>
      </w:r>
      <w:r w:rsidRPr="001E36E8">
        <w:t>b</w:t>
      </w:r>
      <w:r w:rsidRPr="001E36E8">
        <w:rPr>
          <w:color w:val="808080"/>
        </w:rPr>
        <w:t>&gt;&lt;/</w:t>
      </w:r>
      <w:r w:rsidRPr="001E36E8">
        <w:rPr>
          <w:color w:val="F44747"/>
        </w:rPr>
        <w:t>font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CCCCCC"/>
        </w:rPr>
        <w:t xml:space="preserve">  </w:t>
      </w:r>
      <w:r w:rsidRPr="001E36E8">
        <w:rPr>
          <w:color w:val="808080"/>
        </w:rPr>
        <w:t>&lt;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  <w:r w:rsidRPr="001E36E8">
        <w:rPr>
          <w:color w:val="CCCCCC"/>
        </w:rPr>
        <w:t>城台的总面积达4800平方米，东西两侧各有一条长达百级供上下城楼用的梯道，俗称马道。还有5个拱形门洞，中间的门洞最大，高8.82米，宽5.25米，唯有皇帝可以进出。城台下有券门五阙，中间的券门最大，位于北京皇城中轴线上，过去只有皇帝才可以由此出入。正中门洞上方悬挂着巨大的毛泽东画像，两边分别两幅大型标语。</w:t>
      </w:r>
      <w:r w:rsidRPr="001E36E8">
        <w:rPr>
          <w:color w:val="808080"/>
        </w:rPr>
        <w:t>&lt;/</w:t>
      </w:r>
      <w:proofErr w:type="spellStart"/>
      <w:r w:rsidRPr="001E36E8">
        <w:t>blockquote</w:t>
      </w:r>
      <w:proofErr w:type="spellEnd"/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&lt;/</w:t>
      </w:r>
      <w:r w:rsidRPr="001E36E8">
        <w:t>body</w:t>
      </w:r>
      <w:r w:rsidRPr="001E36E8">
        <w:rPr>
          <w:color w:val="808080"/>
        </w:rPr>
        <w:t>&gt;</w:t>
      </w:r>
    </w:p>
    <w:p w:rsidR="001E36E8" w:rsidRPr="001E36E8" w:rsidRDefault="001E36E8" w:rsidP="001E36E8">
      <w:pPr>
        <w:rPr>
          <w:color w:val="CCCCCC"/>
        </w:rPr>
      </w:pPr>
      <w:r w:rsidRPr="001E36E8">
        <w:rPr>
          <w:color w:val="808080"/>
        </w:rPr>
        <w:t>&lt;/</w:t>
      </w:r>
      <w:r w:rsidRPr="001E36E8">
        <w:t>html</w:t>
      </w:r>
      <w:r w:rsidRPr="001E36E8">
        <w:rPr>
          <w:color w:val="808080"/>
        </w:rPr>
        <w:t>&gt;</w:t>
      </w:r>
    </w:p>
    <w:p w:rsidR="00A235A7" w:rsidRDefault="00A235A7" w:rsidP="001E36E8"/>
    <w:p w:rsidR="00A037CE" w:rsidRDefault="00A037CE" w:rsidP="001E36E8">
      <w:pPr>
        <w:pStyle w:val="a4"/>
      </w:pPr>
      <w:r>
        <w:rPr>
          <w:rFonts w:hint="eastAsia"/>
        </w:rPr>
        <w:t>习题3</w:t>
      </w:r>
    </w:p>
    <w:p w:rsidR="00A037CE" w:rsidRDefault="00A037CE" w:rsidP="001E36E8">
      <w:r>
        <w:rPr>
          <w:rFonts w:hint="eastAsia"/>
        </w:rPr>
        <w:t>一</w:t>
      </w:r>
    </w:p>
    <w:p w:rsidR="00A037CE" w:rsidRDefault="00A037CE" w:rsidP="001E36E8">
      <w:r>
        <w:rPr>
          <w:rFonts w:hint="eastAsia"/>
        </w:rPr>
        <w:t>C</w:t>
      </w:r>
      <w:r>
        <w:t>SS</w:t>
      </w:r>
      <w:r>
        <w:rPr>
          <w:rFonts w:hint="eastAsia"/>
        </w:rPr>
        <w:t>：样式表，用来给html增加样式</w:t>
      </w:r>
    </w:p>
    <w:p w:rsidR="00A037CE" w:rsidRDefault="00A037CE" w:rsidP="001E36E8">
      <w:r>
        <w:t>CSS</w:t>
      </w:r>
      <w:r>
        <w:rPr>
          <w:rFonts w:hint="eastAsia"/>
        </w:rPr>
        <w:t>标准：</w:t>
      </w:r>
      <w:r w:rsidR="005A29AB">
        <w:rPr>
          <w:rFonts w:hint="eastAsia"/>
        </w:rPr>
        <w:t>制定C</w:t>
      </w:r>
      <w:r w:rsidR="005A29AB">
        <w:t>SS</w:t>
      </w:r>
      <w:r w:rsidR="005A29AB">
        <w:rPr>
          <w:rFonts w:hint="eastAsia"/>
        </w:rPr>
        <w:t>规范的文档</w:t>
      </w:r>
    </w:p>
    <w:p w:rsidR="00A037CE" w:rsidRDefault="00A037CE" w:rsidP="001E36E8">
      <w:r>
        <w:rPr>
          <w:rFonts w:hint="eastAsia"/>
        </w:rPr>
        <w:t>C</w:t>
      </w:r>
      <w:r>
        <w:t>SS</w:t>
      </w:r>
      <w:r>
        <w:rPr>
          <w:rFonts w:hint="eastAsia"/>
        </w:rPr>
        <w:t>规则：</w:t>
      </w:r>
      <w:r w:rsidR="005A29AB">
        <w:rPr>
          <w:rFonts w:hint="eastAsia"/>
        </w:rPr>
        <w:t>描述样式用的语句</w:t>
      </w:r>
    </w:p>
    <w:p w:rsidR="005A29AB" w:rsidRDefault="005A29AB" w:rsidP="001E36E8">
      <w:r>
        <w:rPr>
          <w:rFonts w:hint="eastAsia"/>
        </w:rPr>
        <w:t>选择器：决定样式规则的应用顺序</w:t>
      </w:r>
    </w:p>
    <w:p w:rsidR="005A29AB" w:rsidRDefault="005A29AB" w:rsidP="001E36E8">
      <w:r>
        <w:rPr>
          <w:rFonts w:hint="eastAsia"/>
        </w:rPr>
        <w:t>标记选择器：按</w:t>
      </w:r>
      <w:r>
        <w:t>HTML标签选择元素。</w:t>
      </w:r>
    </w:p>
    <w:p w:rsidR="005A29AB" w:rsidRDefault="005A29AB" w:rsidP="001E36E8">
      <w:r>
        <w:rPr>
          <w:rFonts w:hint="eastAsia"/>
        </w:rPr>
        <w:t>类别选择器：按</w:t>
      </w:r>
      <w:r>
        <w:t>class属性选择元素。</w:t>
      </w:r>
    </w:p>
    <w:p w:rsidR="005A29AB" w:rsidRDefault="005A29AB" w:rsidP="001E36E8">
      <w:r>
        <w:lastRenderedPageBreak/>
        <w:t>ID选择器：按id属性选择元素。</w:t>
      </w:r>
    </w:p>
    <w:p w:rsidR="005A29AB" w:rsidRDefault="005A29AB" w:rsidP="001E36E8">
      <w:r>
        <w:rPr>
          <w:rFonts w:hint="eastAsia"/>
        </w:rPr>
        <w:t>行内样式：在元素的</w:t>
      </w:r>
      <w:r>
        <w:t>style属性中定义样式。</w:t>
      </w:r>
    </w:p>
    <w:p w:rsidR="005A29AB" w:rsidRDefault="005A29AB" w:rsidP="001E36E8">
      <w:r>
        <w:rPr>
          <w:rFonts w:hint="eastAsia"/>
        </w:rPr>
        <w:t>内嵌式：在</w:t>
      </w:r>
      <w:r>
        <w:t>HTML文档中的style标签中定义样式。</w:t>
      </w:r>
    </w:p>
    <w:p w:rsidR="005A29AB" w:rsidRDefault="005A29AB" w:rsidP="001E36E8">
      <w:r>
        <w:rPr>
          <w:rFonts w:hint="eastAsia"/>
        </w:rPr>
        <w:t>链接式：通过</w:t>
      </w:r>
      <w:r>
        <w:t>link标签引入外部CSS文件</w:t>
      </w:r>
    </w:p>
    <w:p w:rsidR="005A29AB" w:rsidRDefault="005A29AB" w:rsidP="001E36E8">
      <w:r>
        <w:rPr>
          <w:rFonts w:hint="eastAsia"/>
        </w:rPr>
        <w:t>导入样式：用</w:t>
      </w:r>
      <w:r>
        <w:t>import规则引入外部CSS文件。</w:t>
      </w:r>
    </w:p>
    <w:p w:rsidR="00A037CE" w:rsidRDefault="00A037CE" w:rsidP="001E36E8">
      <w:r>
        <w:rPr>
          <w:rFonts w:hint="eastAsia"/>
        </w:rPr>
        <w:t>样式优先级：</w:t>
      </w:r>
      <w:r w:rsidR="005A29AB" w:rsidRPr="005A29AB">
        <w:rPr>
          <w:rFonts w:hint="eastAsia"/>
        </w:rPr>
        <w:t>决定样式规则的应用顺序</w:t>
      </w:r>
    </w:p>
    <w:p w:rsidR="00A037CE" w:rsidRDefault="005A29AB" w:rsidP="001E36E8">
      <w:r>
        <w:rPr>
          <w:rFonts w:hint="eastAsia"/>
        </w:rPr>
        <w:t>二</w:t>
      </w:r>
    </w:p>
    <w:p w:rsidR="005A29AB" w:rsidRDefault="005A29AB" w:rsidP="001E36E8">
      <w:r>
        <w:rPr>
          <w:rFonts w:hint="eastAsia"/>
        </w:rPr>
        <w:t>1：内容样式不分离，不能精准设计定义页面样式</w:t>
      </w:r>
    </w:p>
    <w:p w:rsidR="005A29AB" w:rsidRDefault="005A29AB" w:rsidP="001E36E8">
      <w:r>
        <w:rPr>
          <w:rFonts w:hint="eastAsia"/>
        </w:rPr>
        <w:t>2：标记选择器，类别选择器，I</w:t>
      </w:r>
      <w:r>
        <w:t>D</w:t>
      </w:r>
      <w:r>
        <w:rPr>
          <w:rFonts w:hint="eastAsia"/>
        </w:rPr>
        <w:t>选择器</w:t>
      </w:r>
    </w:p>
    <w:p w:rsidR="005A29AB" w:rsidRDefault="005A29AB" w:rsidP="001E36E8">
      <w:r>
        <w:rPr>
          <w:rFonts w:hint="eastAsia"/>
        </w:rPr>
        <w:t>3：行内样式，内嵌式，链接式，导入样式</w:t>
      </w:r>
    </w:p>
    <w:p w:rsidR="005A29AB" w:rsidRDefault="005A29AB" w:rsidP="001E36E8">
      <w:r>
        <w:rPr>
          <w:rFonts w:hint="eastAsia"/>
        </w:rPr>
        <w:t xml:space="preserve">4： </w:t>
      </w:r>
      <w:r w:rsidR="005B34C3">
        <w:rPr>
          <w:rFonts w:hint="eastAsia"/>
        </w:rPr>
        <w:t>行内样式&gt;嵌入式</w:t>
      </w:r>
      <w:r w:rsidR="005B34C3">
        <w:t>&gt;</w:t>
      </w:r>
      <w:r w:rsidR="005B34C3">
        <w:rPr>
          <w:rFonts w:hint="eastAsia"/>
        </w:rPr>
        <w:t>导入样式</w:t>
      </w:r>
      <w:r w:rsidR="005B34C3">
        <w:t>&gt;</w:t>
      </w:r>
      <w:r w:rsidR="005B34C3">
        <w:rPr>
          <w:rFonts w:hint="eastAsia"/>
        </w:rPr>
        <w:t>样式</w:t>
      </w:r>
    </w:p>
    <w:p w:rsidR="00DA7686" w:rsidRDefault="00DA7686" w:rsidP="001E36E8">
      <w:r>
        <w:rPr>
          <w:rFonts w:hint="eastAsia"/>
        </w:rPr>
        <w:t>三</w:t>
      </w:r>
    </w:p>
    <w:p w:rsidR="00DA7686" w:rsidRPr="00DA7686" w:rsidRDefault="00DA7686" w:rsidP="001E36E8">
      <w:pPr>
        <w:rPr>
          <w:color w:val="CCCCCC"/>
        </w:rPr>
      </w:pPr>
      <w:proofErr w:type="gramStart"/>
      <w:r w:rsidRPr="00DA7686">
        <w:rPr>
          <w:color w:val="808080"/>
        </w:rPr>
        <w:t>&lt;!</w:t>
      </w:r>
      <w:r w:rsidRPr="00DA7686">
        <w:t>DOCTYPE</w:t>
      </w:r>
      <w:proofErr w:type="gramEnd"/>
      <w:r w:rsidRPr="00DA7686">
        <w:rPr>
          <w:color w:val="CCCCCC"/>
        </w:rPr>
        <w:t xml:space="preserve"> </w:t>
      </w:r>
      <w:r w:rsidRPr="00DA7686">
        <w:rPr>
          <w:color w:val="9CDCFE"/>
        </w:rPr>
        <w:t>html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</w:t>
      </w:r>
      <w:r w:rsidRPr="00DA7686">
        <w:t>html</w:t>
      </w:r>
      <w:r w:rsidRPr="00DA7686">
        <w:rPr>
          <w:color w:val="CCCCCC"/>
        </w:rPr>
        <w:t xml:space="preserve"> </w:t>
      </w:r>
      <w:proofErr w:type="spellStart"/>
      <w:r w:rsidRPr="00DA7686">
        <w:rPr>
          <w:color w:val="9CDCFE"/>
        </w:rPr>
        <w:t>lang</w:t>
      </w:r>
      <w:proofErr w:type="spellEnd"/>
      <w:r w:rsidRPr="00DA7686">
        <w:rPr>
          <w:color w:val="CCCCCC"/>
        </w:rPr>
        <w:t>=</w:t>
      </w:r>
      <w:r w:rsidRPr="00DA7686">
        <w:rPr>
          <w:color w:val="CE9178"/>
        </w:rPr>
        <w:t>"</w:t>
      </w:r>
      <w:proofErr w:type="spellStart"/>
      <w:r w:rsidRPr="00DA7686">
        <w:rPr>
          <w:color w:val="CE9178"/>
        </w:rPr>
        <w:t>en</w:t>
      </w:r>
      <w:proofErr w:type="spellEnd"/>
      <w:r w:rsidRPr="00DA7686">
        <w:rPr>
          <w:color w:val="CE9178"/>
        </w:rPr>
        <w:t>"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</w:t>
      </w:r>
      <w:r w:rsidRPr="00DA7686">
        <w:t>head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meta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charset</w:t>
      </w:r>
      <w:r w:rsidRPr="00DA7686">
        <w:rPr>
          <w:color w:val="CCCCCC"/>
        </w:rPr>
        <w:t>=</w:t>
      </w:r>
      <w:r w:rsidRPr="00DA7686">
        <w:rPr>
          <w:color w:val="CE9178"/>
        </w:rPr>
        <w:t>"UTF-8"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meta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http-</w:t>
      </w:r>
      <w:proofErr w:type="spellStart"/>
      <w:r w:rsidRPr="00DA7686">
        <w:rPr>
          <w:color w:val="9CDCFE"/>
        </w:rPr>
        <w:t>equiv</w:t>
      </w:r>
      <w:proofErr w:type="spellEnd"/>
      <w:r w:rsidRPr="00DA7686">
        <w:rPr>
          <w:color w:val="CCCCCC"/>
        </w:rPr>
        <w:t>=</w:t>
      </w:r>
      <w:r w:rsidRPr="00DA7686">
        <w:rPr>
          <w:color w:val="CE9178"/>
        </w:rPr>
        <w:t>"X-UA-Compatible"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content</w:t>
      </w:r>
      <w:r w:rsidRPr="00DA7686">
        <w:rPr>
          <w:color w:val="CCCCCC"/>
        </w:rPr>
        <w:t>=</w:t>
      </w:r>
      <w:r w:rsidRPr="00DA7686">
        <w:rPr>
          <w:color w:val="CE9178"/>
        </w:rPr>
        <w:t>"IE=edge"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meta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name</w:t>
      </w:r>
      <w:r w:rsidRPr="00DA7686">
        <w:rPr>
          <w:color w:val="CCCCCC"/>
        </w:rPr>
        <w:t>=</w:t>
      </w:r>
      <w:r w:rsidRPr="00DA7686">
        <w:rPr>
          <w:color w:val="CE9178"/>
        </w:rPr>
        <w:t>"viewport"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content</w:t>
      </w:r>
      <w:r w:rsidRPr="00DA7686">
        <w:rPr>
          <w:color w:val="CCCCCC"/>
        </w:rPr>
        <w:t>=</w:t>
      </w:r>
      <w:r w:rsidRPr="00DA7686">
        <w:rPr>
          <w:color w:val="CE9178"/>
        </w:rPr>
        <w:t>"width=device-width, initial-scale=1.0"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title</w:t>
      </w:r>
      <w:r w:rsidRPr="00DA7686">
        <w:rPr>
          <w:color w:val="808080"/>
        </w:rPr>
        <w:t>&gt;</w:t>
      </w:r>
      <w:r w:rsidRPr="00DA7686">
        <w:rPr>
          <w:color w:val="CCCCCC"/>
        </w:rPr>
        <w:t>通过选择</w:t>
      </w:r>
      <w:proofErr w:type="gramStart"/>
      <w:r w:rsidRPr="00DA7686">
        <w:rPr>
          <w:color w:val="CCCCCC"/>
        </w:rPr>
        <w:t>器设置</w:t>
      </w:r>
      <w:proofErr w:type="gramEnd"/>
      <w:r w:rsidRPr="00DA7686">
        <w:rPr>
          <w:color w:val="CCCCCC"/>
        </w:rPr>
        <w:t>文字和段落效果</w:t>
      </w:r>
      <w:r w:rsidRPr="00DA7686">
        <w:rPr>
          <w:color w:val="808080"/>
        </w:rPr>
        <w:t>&lt;/</w:t>
      </w:r>
      <w:r w:rsidRPr="00DA7686">
        <w:t>title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&lt;/</w:t>
      </w:r>
      <w:r w:rsidRPr="00DA7686">
        <w:t>head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</w:t>
      </w:r>
      <w:r w:rsidRPr="00DA7686">
        <w:t>style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 xml:space="preserve">  </w:t>
      </w:r>
      <w:r w:rsidRPr="00DA7686">
        <w:rPr>
          <w:color w:val="D7BA7D"/>
        </w:rPr>
        <w:t>h1</w:t>
      </w:r>
      <w:r w:rsidRPr="00DA7686">
        <w:rPr>
          <w:color w:val="D4D4D4"/>
        </w:rPr>
        <w:t xml:space="preserve">, </w:t>
      </w:r>
      <w:r w:rsidRPr="00DA7686">
        <w:rPr>
          <w:color w:val="D7BA7D"/>
        </w:rPr>
        <w:t>p</w:t>
      </w:r>
      <w:r w:rsidRPr="00DA7686">
        <w:rPr>
          <w:color w:val="D4D4D4"/>
        </w:rPr>
        <w:t xml:space="preserve"> {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 xml:space="preserve">    </w:t>
      </w:r>
      <w:r w:rsidRPr="00DA7686">
        <w:rPr>
          <w:color w:val="9CDCFE"/>
        </w:rPr>
        <w:t>text-align</w:t>
      </w:r>
      <w:r w:rsidRPr="00DA7686">
        <w:rPr>
          <w:color w:val="D4D4D4"/>
        </w:rPr>
        <w:t xml:space="preserve">: </w:t>
      </w:r>
      <w:r w:rsidRPr="00DA7686">
        <w:rPr>
          <w:color w:val="CE9178"/>
        </w:rPr>
        <w:t>center</w:t>
      </w:r>
      <w:r w:rsidRPr="00DA7686">
        <w:rPr>
          <w:color w:val="D4D4D4"/>
        </w:rPr>
        <w:t>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>  }</w:t>
      </w:r>
    </w:p>
    <w:p w:rsidR="00DA7686" w:rsidRPr="00DA7686" w:rsidRDefault="00DA7686" w:rsidP="001E36E8">
      <w:pPr>
        <w:rPr>
          <w:color w:val="CCCCCC"/>
        </w:rPr>
      </w:pP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 xml:space="preserve">  </w:t>
      </w:r>
      <w:r w:rsidRPr="00DA7686">
        <w:rPr>
          <w:color w:val="D7BA7D"/>
        </w:rPr>
        <w:t>b</w:t>
      </w:r>
      <w:r w:rsidRPr="00DA7686">
        <w:rPr>
          <w:color w:val="D4D4D4"/>
        </w:rPr>
        <w:t xml:space="preserve"> {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 xml:space="preserve">    </w:t>
      </w:r>
      <w:r w:rsidRPr="00DA7686">
        <w:rPr>
          <w:color w:val="9CDCFE"/>
        </w:rPr>
        <w:t>color</w:t>
      </w:r>
      <w:r w:rsidRPr="00DA7686">
        <w:rPr>
          <w:color w:val="D4D4D4"/>
        </w:rPr>
        <w:t xml:space="preserve">: </w:t>
      </w:r>
      <w:r w:rsidRPr="00DA7686">
        <w:rPr>
          <w:color w:val="CE9178"/>
        </w:rPr>
        <w:t>blue</w:t>
      </w:r>
      <w:r w:rsidRPr="00DA7686">
        <w:rPr>
          <w:color w:val="D4D4D4"/>
        </w:rPr>
        <w:t>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D4D4D4"/>
        </w:rPr>
        <w:t>  }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&lt;/</w:t>
      </w:r>
      <w:r w:rsidRPr="00DA7686">
        <w:t>style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</w:t>
      </w:r>
      <w:r w:rsidRPr="00DA7686">
        <w:t>body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h1</w:t>
      </w:r>
      <w:r w:rsidRPr="00DA7686">
        <w:rPr>
          <w:color w:val="808080"/>
        </w:rPr>
        <w:t>&gt;</w:t>
      </w:r>
      <w:r w:rsidRPr="00DA7686">
        <w:rPr>
          <w:color w:val="CCCCCC"/>
        </w:rPr>
        <w:t>天安门</w:t>
      </w:r>
      <w:r w:rsidRPr="00DA7686">
        <w:rPr>
          <w:color w:val="808080"/>
        </w:rPr>
        <w:t>&lt;</w:t>
      </w:r>
      <w:r w:rsidRPr="00DA7686">
        <w:t>small</w:t>
      </w:r>
      <w:r w:rsidRPr="00DA7686">
        <w:rPr>
          <w:color w:val="808080"/>
        </w:rPr>
        <w:t>&gt;</w:t>
      </w:r>
      <w:r w:rsidRPr="00DA7686">
        <w:rPr>
          <w:color w:val="CCCCCC"/>
        </w:rPr>
        <w:t>（北京市的第一批全国重点文物保护单位）</w:t>
      </w:r>
      <w:r w:rsidRPr="00DA7686">
        <w:rPr>
          <w:color w:val="808080"/>
        </w:rPr>
        <w:t>&lt;/</w:t>
      </w:r>
      <w:r w:rsidRPr="00DA7686">
        <w:t>small</w:t>
      </w:r>
      <w:r w:rsidRPr="00DA7686">
        <w:rPr>
          <w:color w:val="808080"/>
        </w:rPr>
        <w:t>&gt;&lt;/</w:t>
      </w:r>
      <w:r w:rsidRPr="00DA7686">
        <w:t>h1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p</w:t>
      </w:r>
      <w:r w:rsidRPr="00DA7686">
        <w:rPr>
          <w:color w:val="808080"/>
        </w:rPr>
        <w:t>&gt;&lt;</w:t>
      </w:r>
      <w:proofErr w:type="spellStart"/>
      <w:r w:rsidRPr="00DA7686">
        <w:t>img</w:t>
      </w:r>
      <w:proofErr w:type="spellEnd"/>
      <w:r w:rsidRPr="00DA7686">
        <w:rPr>
          <w:color w:val="CCCCCC"/>
        </w:rPr>
        <w:t xml:space="preserve"> </w:t>
      </w:r>
      <w:proofErr w:type="spellStart"/>
      <w:r w:rsidRPr="00DA7686">
        <w:rPr>
          <w:color w:val="9CDCFE"/>
        </w:rPr>
        <w:t>src</w:t>
      </w:r>
      <w:proofErr w:type="spellEnd"/>
      <w:r w:rsidRPr="00DA7686">
        <w:rPr>
          <w:color w:val="CCCCCC"/>
        </w:rPr>
        <w:t>=</w:t>
      </w:r>
      <w:r w:rsidRPr="00DA7686">
        <w:rPr>
          <w:color w:val="CE9178"/>
        </w:rPr>
        <w:t>"./images/1.jpg"</w:t>
      </w:r>
      <w:r w:rsidRPr="00DA7686">
        <w:rPr>
          <w:color w:val="CCCCCC"/>
        </w:rPr>
        <w:t xml:space="preserve"> </w:t>
      </w:r>
      <w:r w:rsidRPr="00DA7686">
        <w:rPr>
          <w:color w:val="9CDCFE"/>
        </w:rPr>
        <w:t>alt</w:t>
      </w:r>
      <w:r w:rsidRPr="00DA7686">
        <w:rPr>
          <w:color w:val="CCCCCC"/>
        </w:rPr>
        <w:t>=</w:t>
      </w:r>
      <w:r w:rsidRPr="00DA7686">
        <w:rPr>
          <w:color w:val="CE9178"/>
        </w:rPr>
        <w:t>"北京天安门"</w:t>
      </w:r>
      <w:r w:rsidRPr="00DA7686">
        <w:rPr>
          <w:color w:val="808080"/>
        </w:rPr>
        <w:t>&gt;&lt;/</w:t>
      </w:r>
      <w:r w:rsidRPr="00DA7686">
        <w:t>p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h2</w:t>
      </w:r>
      <w:r w:rsidRPr="00DA7686">
        <w:rPr>
          <w:color w:val="808080"/>
        </w:rPr>
        <w:t>&gt;</w:t>
      </w:r>
      <w:r w:rsidRPr="00DA7686">
        <w:rPr>
          <w:color w:val="CCCCCC"/>
        </w:rPr>
        <w:t>结构形制</w:t>
      </w:r>
      <w:r w:rsidRPr="00DA7686">
        <w:rPr>
          <w:color w:val="808080"/>
        </w:rPr>
        <w:t>&lt;/</w:t>
      </w:r>
      <w:r w:rsidRPr="00DA7686">
        <w:t>h2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天安门位于</w:t>
      </w:r>
      <w:r w:rsidRPr="00DA7686">
        <w:rPr>
          <w:color w:val="808080"/>
        </w:rPr>
        <w:t>&lt;</w:t>
      </w:r>
      <w:r w:rsidRPr="00DA7686">
        <w:t>u</w:t>
      </w:r>
      <w:r w:rsidRPr="00DA7686">
        <w:rPr>
          <w:color w:val="808080"/>
        </w:rPr>
        <w:t>&gt;</w:t>
      </w:r>
      <w:r w:rsidRPr="00DA7686">
        <w:rPr>
          <w:color w:val="CCCCCC"/>
        </w:rPr>
        <w:t>北京城</w:t>
      </w:r>
      <w:r w:rsidRPr="00DA7686">
        <w:rPr>
          <w:color w:val="808080"/>
        </w:rPr>
        <w:t>&lt;/</w:t>
      </w:r>
      <w:r w:rsidRPr="00DA7686">
        <w:t>u</w:t>
      </w:r>
      <w:r w:rsidRPr="00DA7686">
        <w:rPr>
          <w:color w:val="808080"/>
        </w:rPr>
        <w:t>&gt;</w:t>
      </w:r>
      <w:r w:rsidRPr="00DA7686">
        <w:rPr>
          <w:color w:val="CCCCCC"/>
        </w:rPr>
        <w:t>的传统的中轴线上，由城台和城楼两部分组成，造型威严庄重，气势宏大。明清时，天安门是皇城的正门，城门五阙，重楼九</w:t>
      </w:r>
      <w:proofErr w:type="gramStart"/>
      <w:r w:rsidRPr="00DA7686">
        <w:rPr>
          <w:color w:val="CCCCCC"/>
        </w:rPr>
        <w:t>楹</w:t>
      </w:r>
      <w:proofErr w:type="gramEnd"/>
      <w:r w:rsidRPr="00DA7686">
        <w:rPr>
          <w:color w:val="CCCCCC"/>
        </w:rPr>
        <w:t>，高为33.87米；1970年翻建后高达34.7米。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b</w:t>
      </w:r>
      <w:r w:rsidRPr="00DA7686">
        <w:rPr>
          <w:color w:val="808080"/>
        </w:rPr>
        <w:t>&gt;</w:t>
      </w:r>
      <w:r w:rsidRPr="00DA7686">
        <w:rPr>
          <w:color w:val="CCCCCC"/>
        </w:rPr>
        <w:t>城楼</w:t>
      </w:r>
      <w:r w:rsidRPr="00DA7686">
        <w:rPr>
          <w:color w:val="808080"/>
        </w:rPr>
        <w:t>&lt;/</w:t>
      </w:r>
      <w:r w:rsidRPr="00DA7686">
        <w:t>b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天安门城楼为中国传统的重檐歇山顶建筑，即由四个倾斜的顶面、一条正脊、四条垂脊、四条戗脊（垂脊下端折向的一条）和两侧倾斜层面上部转折成垂直的三角形墙面组成，形成两坡和四坡屋顶的混合形式。故有“八檐九脊”之称。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城楼为木结构建筑，大殿飞檐下是排列有序的斗拱和梁</w:t>
      </w:r>
      <w:proofErr w:type="gramStart"/>
      <w:r w:rsidRPr="00DA7686">
        <w:rPr>
          <w:color w:val="CCCCCC"/>
        </w:rPr>
        <w:t>枋</w:t>
      </w:r>
      <w:proofErr w:type="gramEnd"/>
      <w:r w:rsidRPr="00DA7686">
        <w:rPr>
          <w:color w:val="CCCCCC"/>
        </w:rPr>
        <w:t>。斗拱为中国传统木构架体系中独有，是</w:t>
      </w:r>
      <w:proofErr w:type="gramStart"/>
      <w:r w:rsidRPr="00DA7686">
        <w:rPr>
          <w:color w:val="CCCCCC"/>
        </w:rPr>
        <w:t>斗形木弓形</w:t>
      </w:r>
      <w:proofErr w:type="gramEnd"/>
      <w:r w:rsidRPr="00DA7686">
        <w:rPr>
          <w:color w:val="CCCCCC"/>
        </w:rPr>
        <w:t>横木组成的具有翘、昂、</w:t>
      </w:r>
      <w:proofErr w:type="gramStart"/>
      <w:r w:rsidRPr="00DA7686">
        <w:rPr>
          <w:color w:val="CCCCCC"/>
        </w:rPr>
        <w:t>拱特点</w:t>
      </w:r>
      <w:proofErr w:type="gramEnd"/>
      <w:r w:rsidRPr="00DA7686">
        <w:rPr>
          <w:color w:val="CCCCCC"/>
        </w:rPr>
        <w:t>的木制构件。梁</w:t>
      </w:r>
      <w:proofErr w:type="gramStart"/>
      <w:r w:rsidRPr="00DA7686">
        <w:rPr>
          <w:color w:val="CCCCCC"/>
        </w:rPr>
        <w:t>枋</w:t>
      </w:r>
      <w:proofErr w:type="gramEnd"/>
      <w:r w:rsidRPr="00DA7686">
        <w:rPr>
          <w:color w:val="CCCCCC"/>
        </w:rPr>
        <w:t>又分额枋、檐枋，斗拱下面是额枋，上面彩画和金龙图案，柱子之间的构件叫檐枋，会有金龙和</w:t>
      </w:r>
      <w:proofErr w:type="gramStart"/>
      <w:r w:rsidRPr="00DA7686">
        <w:rPr>
          <w:color w:val="CCCCCC"/>
        </w:rPr>
        <w:t>玺</w:t>
      </w:r>
      <w:proofErr w:type="gramEnd"/>
      <w:r w:rsidRPr="00DA7686">
        <w:rPr>
          <w:color w:val="CCCCCC"/>
        </w:rPr>
        <w:t>图案。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lastRenderedPageBreak/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城楼的主体建筑分为上下两层。上层是重檐歇山式，黄琉璃瓦顶的巍峨城楼，东西面阔九</w:t>
      </w:r>
      <w:proofErr w:type="gramStart"/>
      <w:r w:rsidRPr="00DA7686">
        <w:rPr>
          <w:color w:val="CCCCCC"/>
        </w:rPr>
        <w:t>楹</w:t>
      </w:r>
      <w:proofErr w:type="gramEnd"/>
      <w:r w:rsidRPr="00DA7686">
        <w:rPr>
          <w:color w:val="CCCCCC"/>
        </w:rPr>
        <w:t>，南北进深五间，取“九五”之数，象征皇帝的尊严。正面有36扇菱花格式的门窗。城楼内所用木材大部分是楠木，大殿内有60根直径为92厘米的红漆木柱，承受着屋顶建筑大部分重力。排列整齐，柱顶上有藻井与梁</w:t>
      </w:r>
      <w:proofErr w:type="gramStart"/>
      <w:r w:rsidRPr="00DA7686">
        <w:rPr>
          <w:color w:val="CCCCCC"/>
        </w:rPr>
        <w:t>枋</w:t>
      </w:r>
      <w:proofErr w:type="gramEnd"/>
      <w:r w:rsidRPr="00DA7686">
        <w:rPr>
          <w:color w:val="CCCCCC"/>
        </w:rPr>
        <w:t>，绘着金龙吉祥彩画和团龙图案。正面的36扇门窗为中国传统的菱花格式，屋顶上的天花藻井画的是团龙图案，在殿厅堂纵横交错的梁</w:t>
      </w:r>
      <w:proofErr w:type="gramStart"/>
      <w:r w:rsidRPr="00DA7686">
        <w:rPr>
          <w:color w:val="CCCCCC"/>
        </w:rPr>
        <w:t>枋</w:t>
      </w:r>
      <w:proofErr w:type="gramEnd"/>
      <w:r w:rsidRPr="00DA7686">
        <w:rPr>
          <w:color w:val="CCCCCC"/>
        </w:rPr>
        <w:t>上绘的是金龙和</w:t>
      </w:r>
      <w:proofErr w:type="gramStart"/>
      <w:r w:rsidRPr="00DA7686">
        <w:rPr>
          <w:color w:val="CCCCCC"/>
        </w:rPr>
        <w:t>玺</w:t>
      </w:r>
      <w:proofErr w:type="gramEnd"/>
      <w:r w:rsidRPr="00DA7686">
        <w:rPr>
          <w:color w:val="CCCCCC"/>
        </w:rPr>
        <w:t>彩绘；17盏古雅的大型宫灯，最大的</w:t>
      </w:r>
      <w:proofErr w:type="gramStart"/>
      <w:r w:rsidRPr="00DA7686">
        <w:rPr>
          <w:color w:val="CCCCCC"/>
        </w:rPr>
        <w:t>那盏称为主</w:t>
      </w:r>
      <w:proofErr w:type="gramEnd"/>
      <w:r w:rsidRPr="00DA7686">
        <w:rPr>
          <w:color w:val="CCCCCC"/>
        </w:rPr>
        <w:t>灯，有8个面，全高6米，直径2.8米，重约450公斤；其余16盏为6个面的辅灯，每个高6米，直径2.2米，重约350公斤。每盏灯上的角各有一盏伞形小灯。地面铺的全是金砖，面积约2000平方米。屋顶的正脊与垂脊上装饰着</w:t>
      </w:r>
      <w:proofErr w:type="gramStart"/>
      <w:r w:rsidRPr="00DA7686">
        <w:rPr>
          <w:color w:val="CCCCCC"/>
        </w:rPr>
        <w:t>螭</w:t>
      </w:r>
      <w:proofErr w:type="gramEnd"/>
      <w:r w:rsidRPr="00DA7686">
        <w:rPr>
          <w:color w:val="CCCCCC"/>
        </w:rPr>
        <w:t xml:space="preserve">吻、仙人、走兽。 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下层是高13米的朱红色城台，四周环绕琉璃瓦封顶的矮墙，下部是1.59米高的雕刻精美的汉白玉须弥座台基，座上为高10多米的红色墩台，以每块重达43千克的大砖砌成。城楼基座周围有汉白玉栏杆、栏板，雕刻着莲花宝瓶图案。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r w:rsidRPr="00DA7686">
        <w:t>b</w:t>
      </w:r>
      <w:r w:rsidRPr="00DA7686">
        <w:rPr>
          <w:color w:val="808080"/>
        </w:rPr>
        <w:t>&gt;</w:t>
      </w:r>
      <w:r w:rsidRPr="00DA7686">
        <w:rPr>
          <w:color w:val="CCCCCC"/>
        </w:rPr>
        <w:t>城台</w:t>
      </w:r>
      <w:r w:rsidRPr="00DA7686">
        <w:rPr>
          <w:color w:val="808080"/>
        </w:rPr>
        <w:t>&lt;/</w:t>
      </w:r>
      <w:r w:rsidRPr="00DA7686">
        <w:t>b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CCCCCC"/>
        </w:rPr>
        <w:t xml:space="preserve">  </w:t>
      </w:r>
      <w:r w:rsidRPr="00DA7686">
        <w:rPr>
          <w:color w:val="808080"/>
        </w:rPr>
        <w:t>&lt;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  <w:r w:rsidRPr="00DA7686">
        <w:rPr>
          <w:color w:val="CCCCCC"/>
        </w:rPr>
        <w:t>城台的总面积达4800平方米，东西两侧各有一条长达百级供上下城楼用的梯道，俗称马道。还有5个拱形门洞，中间的门洞最大，高8.82米，宽5.25米，唯有皇帝可以进出。城台下有券门五阙，中间的券门最大，位于北京皇城中轴线上，过去只有皇帝才可以由此出入。正中门洞上方悬挂着巨大的毛泽东画像，两边分别两幅大型标语。</w:t>
      </w:r>
      <w:r w:rsidRPr="00DA7686">
        <w:rPr>
          <w:color w:val="808080"/>
        </w:rPr>
        <w:t>&lt;/</w:t>
      </w:r>
      <w:proofErr w:type="spellStart"/>
      <w:r w:rsidRPr="00DA7686">
        <w:t>blockquote</w:t>
      </w:r>
      <w:proofErr w:type="spellEnd"/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&lt;/</w:t>
      </w:r>
      <w:r w:rsidRPr="00DA7686">
        <w:t>body</w:t>
      </w:r>
      <w:r w:rsidRPr="00DA7686">
        <w:rPr>
          <w:color w:val="808080"/>
        </w:rPr>
        <w:t>&gt;</w:t>
      </w:r>
    </w:p>
    <w:p w:rsidR="00DA7686" w:rsidRPr="00DA7686" w:rsidRDefault="00DA7686" w:rsidP="001E36E8">
      <w:pPr>
        <w:rPr>
          <w:color w:val="CCCCCC"/>
        </w:rPr>
      </w:pPr>
      <w:r w:rsidRPr="00DA7686">
        <w:rPr>
          <w:color w:val="808080"/>
        </w:rPr>
        <w:t>&lt;/</w:t>
      </w:r>
      <w:r w:rsidRPr="00DA7686">
        <w:t>html</w:t>
      </w:r>
      <w:r w:rsidRPr="00DA7686">
        <w:rPr>
          <w:color w:val="808080"/>
        </w:rPr>
        <w:t>&gt;</w:t>
      </w:r>
    </w:p>
    <w:p w:rsidR="00DA7686" w:rsidRDefault="00DA7686" w:rsidP="001E36E8"/>
    <w:p w:rsidR="00A037CE" w:rsidRDefault="00A037CE" w:rsidP="001E36E8"/>
    <w:p w:rsidR="00D96E27" w:rsidRDefault="00037688" w:rsidP="001E36E8">
      <w:pPr>
        <w:pStyle w:val="a4"/>
      </w:pPr>
      <w:r>
        <w:rPr>
          <w:rFonts w:hint="eastAsia"/>
        </w:rPr>
        <w:t>习题4</w:t>
      </w:r>
    </w:p>
    <w:p w:rsidR="00037688" w:rsidRDefault="00037688" w:rsidP="001E36E8">
      <w:r>
        <w:rPr>
          <w:rFonts w:hint="eastAsia"/>
        </w:rPr>
        <w:t>一</w:t>
      </w:r>
    </w:p>
    <w:p w:rsidR="00037688" w:rsidRDefault="00037688" w:rsidP="001E36E8">
      <w:r>
        <w:rPr>
          <w:rFonts w:hint="eastAsia"/>
        </w:rPr>
        <w:t>复合选择器：交集并集后代选择器的结合</w:t>
      </w:r>
    </w:p>
    <w:p w:rsidR="00037688" w:rsidRDefault="00037688" w:rsidP="001E36E8">
      <w:r>
        <w:rPr>
          <w:rFonts w:hint="eastAsia"/>
        </w:rPr>
        <w:t>C</w:t>
      </w:r>
      <w:r>
        <w:t>SS</w:t>
      </w:r>
      <w:r>
        <w:rPr>
          <w:rFonts w:hint="eastAsia"/>
        </w:rPr>
        <w:t>继承： 容器内的低级容器继承上一级</w:t>
      </w:r>
      <w:proofErr w:type="gramStart"/>
      <w:r>
        <w:rPr>
          <w:rFonts w:hint="eastAsia"/>
        </w:rPr>
        <w:t>级</w:t>
      </w:r>
      <w:proofErr w:type="gramEnd"/>
      <w:r>
        <w:rPr>
          <w:rFonts w:hint="eastAsia"/>
        </w:rPr>
        <w:t>容器的样式</w:t>
      </w:r>
    </w:p>
    <w:p w:rsidR="00037688" w:rsidRDefault="00037688" w:rsidP="001E36E8">
      <w:r>
        <w:rPr>
          <w:rFonts w:hint="eastAsia"/>
        </w:rPr>
        <w:t>C</w:t>
      </w:r>
      <w:r>
        <w:t>SS</w:t>
      </w:r>
      <w:r>
        <w:rPr>
          <w:rFonts w:hint="eastAsia"/>
        </w:rPr>
        <w:t>层叠：高优先级的样式会覆盖低优先级的样式</w:t>
      </w:r>
    </w:p>
    <w:p w:rsidR="00037688" w:rsidRDefault="00037688" w:rsidP="001E36E8">
      <w:r>
        <w:rPr>
          <w:rFonts w:hint="eastAsia"/>
        </w:rPr>
        <w:t>关系选择器：选择指定的样式类</w:t>
      </w:r>
    </w:p>
    <w:p w:rsidR="00037688" w:rsidRDefault="00037688" w:rsidP="001E36E8">
      <w:r>
        <w:rPr>
          <w:rFonts w:hint="eastAsia"/>
        </w:rPr>
        <w:t>属性选择器：选择指定元素的样式</w:t>
      </w:r>
    </w:p>
    <w:p w:rsidR="00037688" w:rsidRDefault="00037688" w:rsidP="001E36E8">
      <w:proofErr w:type="gramStart"/>
      <w:r>
        <w:rPr>
          <w:rFonts w:hint="eastAsia"/>
        </w:rPr>
        <w:t>结构伪类选择</w:t>
      </w:r>
      <w:proofErr w:type="gramEnd"/>
      <w:r>
        <w:rPr>
          <w:rFonts w:hint="eastAsia"/>
        </w:rPr>
        <w:t>器：选定指定某个位置的元素的样式</w:t>
      </w:r>
    </w:p>
    <w:p w:rsidR="00037688" w:rsidRDefault="00037688" w:rsidP="001E36E8">
      <w:r>
        <w:rPr>
          <w:rFonts w:hint="eastAsia"/>
        </w:rPr>
        <w:t>伪元素选择器：控制通过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创造出来的元素</w:t>
      </w:r>
    </w:p>
    <w:p w:rsidR="00037688" w:rsidRDefault="00037688" w:rsidP="001E36E8">
      <w:r>
        <w:rPr>
          <w:rFonts w:hint="eastAsia"/>
        </w:rPr>
        <w:t>二</w:t>
      </w:r>
    </w:p>
    <w:p w:rsidR="00037688" w:rsidRDefault="00037688" w:rsidP="001E36E8">
      <w:r>
        <w:rPr>
          <w:rFonts w:hint="eastAsia"/>
        </w:rPr>
        <w:t>1：交集选择器，并集选择器，后代选择器</w:t>
      </w:r>
    </w:p>
    <w:p w:rsidR="00037688" w:rsidRDefault="00037688" w:rsidP="001E36E8">
      <w:r>
        <w:rPr>
          <w:rFonts w:hint="eastAsia"/>
        </w:rPr>
        <w:t>2：</w:t>
      </w:r>
      <w:r w:rsidR="00ED28B8">
        <w:rPr>
          <w:rFonts w:hint="eastAsia"/>
        </w:rPr>
        <w:t>行内样式&gt;</w:t>
      </w:r>
      <w:r w:rsidR="00ED28B8">
        <w:t>ID</w:t>
      </w:r>
      <w:r w:rsidR="00ED28B8">
        <w:rPr>
          <w:rFonts w:hint="eastAsia"/>
        </w:rPr>
        <w:t>样式&gt;类别样式&gt;标记样式</w:t>
      </w:r>
    </w:p>
    <w:p w:rsidR="00ED28B8" w:rsidRDefault="00ED28B8" w:rsidP="001E36E8">
      <w:r>
        <w:rPr>
          <w:rFonts w:hint="eastAsia"/>
        </w:rPr>
        <w:t>3：后代选择器，子元素选择器，相邻兄弟选择器，相邻兄弟组选择器</w:t>
      </w:r>
    </w:p>
    <w:p w:rsidR="00ED28B8" w:rsidRDefault="00ED28B8" w:rsidP="001E36E8">
      <w:r>
        <w:rPr>
          <w:rFonts w:hint="eastAsia"/>
        </w:rPr>
        <w:t>4：属性存在选择器，属性等于选择器，属性包含选择器</w:t>
      </w:r>
    </w:p>
    <w:p w:rsidR="00ED28B8" w:rsidRDefault="00ED28B8" w:rsidP="001E36E8">
      <w:r>
        <w:rPr>
          <w:rFonts w:hint="eastAsia"/>
        </w:rPr>
        <w:t>5：</w:t>
      </w:r>
      <w:proofErr w:type="gramStart"/>
      <w:r>
        <w:rPr>
          <w:rFonts w:hint="eastAsia"/>
        </w:rPr>
        <w:t>E</w:t>
      </w:r>
      <w:r>
        <w:t>:first</w:t>
      </w:r>
      <w:proofErr w:type="gramEnd"/>
      <w:r>
        <w:t>-child E:last-child E:root</w:t>
      </w:r>
    </w:p>
    <w:p w:rsidR="00ED28B8" w:rsidRDefault="00ED28B8" w:rsidP="001E36E8">
      <w:r>
        <w:t>6</w:t>
      </w:r>
      <w:proofErr w:type="gramStart"/>
      <w:r>
        <w:t>: ::before</w:t>
      </w:r>
      <w:proofErr w:type="gramEnd"/>
      <w:r>
        <w:t xml:space="preserve"> ::after</w:t>
      </w:r>
    </w:p>
    <w:p w:rsidR="00590E3E" w:rsidRDefault="00590E3E" w:rsidP="001E36E8">
      <w:r>
        <w:rPr>
          <w:rFonts w:hint="eastAsia"/>
        </w:rPr>
        <w:t>三</w:t>
      </w:r>
      <w:r w:rsidR="00531B78">
        <w:rPr>
          <w:rFonts w:hint="eastAsia"/>
        </w:rPr>
        <w:t>：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A768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A7686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A7686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DA768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搪瓷</w:t>
      </w:r>
      <w:proofErr w:type="gramStart"/>
      <w:r w:rsidRPr="00DA7686">
        <w:rPr>
          <w:rFonts w:ascii="Consolas" w:eastAsia="宋体" w:hAnsi="Consolas" w:cs="宋体"/>
          <w:color w:val="CCCCCC"/>
          <w:kern w:val="0"/>
          <w:szCs w:val="21"/>
        </w:rPr>
        <w:t>杯信息</w:t>
      </w:r>
      <w:proofErr w:type="gramEnd"/>
      <w:r w:rsidRPr="00DA7686">
        <w:rPr>
          <w:rFonts w:ascii="Consolas" w:eastAsia="宋体" w:hAnsi="Consolas" w:cs="宋体"/>
          <w:color w:val="CCCCCC"/>
          <w:kern w:val="0"/>
          <w:szCs w:val="21"/>
        </w:rPr>
        <w:t>展示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span.recommend</w:t>
      </w:r>
      <w:proofErr w:type="spellEnd"/>
      <w:proofErr w:type="gramEnd"/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span.new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span.hot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green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div:first</w:t>
      </w:r>
      <w:proofErr w:type="gramEnd"/>
      <w:r w:rsidRPr="00DA768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6px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内边距，两个值分别是上下和左右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A768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p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18px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外边距，可分别设置上下左右，也可设置多个值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A7686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span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/* span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行内元素，不能设置宽高和</w:t>
      </w:r>
      <w:proofErr w:type="gramStart"/>
      <w:r w:rsidRPr="00DA7686">
        <w:rPr>
          <w:rFonts w:ascii="Consolas" w:eastAsia="宋体" w:hAnsi="Consolas" w:cs="宋体"/>
          <w:color w:val="6A9955"/>
          <w:kern w:val="0"/>
          <w:szCs w:val="21"/>
        </w:rPr>
        <w:t>父元素</w:t>
      </w:r>
      <w:proofErr w:type="gramEnd"/>
      <w:r w:rsidRPr="00DA7686">
        <w:rPr>
          <w:rFonts w:ascii="Consolas" w:eastAsia="宋体" w:hAnsi="Consolas" w:cs="宋体"/>
          <w:color w:val="6A9955"/>
          <w:kern w:val="0"/>
          <w:szCs w:val="21"/>
        </w:rPr>
        <w:t>相同，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margin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上下不能设置，左右可以设置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#666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div:last</w:t>
      </w:r>
      <w:proofErr w:type="gramEnd"/>
      <w:r w:rsidRPr="00DA768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26px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.info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A7686">
        <w:rPr>
          <w:rFonts w:ascii="Consolas" w:eastAsia="宋体" w:hAnsi="Consolas" w:cs="宋体"/>
          <w:color w:val="D7BA7D"/>
          <w:kern w:val="0"/>
          <w:szCs w:val="21"/>
        </w:rPr>
        <w:t>div:last</w:t>
      </w:r>
      <w:proofErr w:type="gramEnd"/>
      <w:r w:rsidRPr="00DA768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text-top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>与父元素字体顶部对齐</w:t>
      </w:r>
      <w:r w:rsidRPr="00DA768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DA76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DA7686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A768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"./images/1.jpg"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余弦定理搪瓷杯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"260px"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"info"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"recommend"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推荐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"new"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新品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A768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DA7686">
        <w:rPr>
          <w:rFonts w:ascii="Consolas" w:eastAsia="宋体" w:hAnsi="Consolas" w:cs="宋体"/>
          <w:color w:val="CE9178"/>
          <w:kern w:val="0"/>
          <w:szCs w:val="21"/>
        </w:rPr>
        <w:t>"hot"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热销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余弦定理搪瓷杯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LAW OF COSINES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￥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49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A7686">
        <w:rPr>
          <w:rFonts w:ascii="Consolas" w:eastAsia="宋体" w:hAnsi="Consolas" w:cs="宋体"/>
          <w:color w:val="CCCCCC"/>
          <w:kern w:val="0"/>
          <w:szCs w:val="21"/>
        </w:rPr>
        <w:t>.90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7686" w:rsidRPr="00DA7686" w:rsidRDefault="00DA7686" w:rsidP="001E36E8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DA768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768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DA768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31B78" w:rsidRPr="00037688" w:rsidRDefault="00531B78" w:rsidP="001E36E8"/>
    <w:sectPr w:rsidR="00531B78" w:rsidRPr="000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571"/>
    <w:multiLevelType w:val="hybridMultilevel"/>
    <w:tmpl w:val="D75A2F58"/>
    <w:lvl w:ilvl="0" w:tplc="168C4DB0">
      <w:start w:val="2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05FB1"/>
    <w:multiLevelType w:val="hybridMultilevel"/>
    <w:tmpl w:val="A83A3E30"/>
    <w:lvl w:ilvl="0" w:tplc="5C4EBABE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47"/>
    <w:rsid w:val="00037688"/>
    <w:rsid w:val="001E36E8"/>
    <w:rsid w:val="002E6447"/>
    <w:rsid w:val="00531B78"/>
    <w:rsid w:val="00590E3E"/>
    <w:rsid w:val="005A29AB"/>
    <w:rsid w:val="005B34C3"/>
    <w:rsid w:val="00A037CE"/>
    <w:rsid w:val="00A235A7"/>
    <w:rsid w:val="00C271F9"/>
    <w:rsid w:val="00D96E27"/>
    <w:rsid w:val="00DA7686"/>
    <w:rsid w:val="00E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3271"/>
  <w15:chartTrackingRefBased/>
  <w15:docId w15:val="{DDFD0F3B-3DAA-42C3-94DB-DD1CAE3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5A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E36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6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2024-06-04T06:41:00Z</dcterms:created>
  <dcterms:modified xsi:type="dcterms:W3CDTF">2024-06-04T07:33:00Z</dcterms:modified>
</cp:coreProperties>
</file>