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添加controller与Views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建立的一个空core web项目可以看出来，里面只包含了最核心的内容，运行后，在页面输出了一个hello word！！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接下来我们在项目新增一个Controllers和Views文件夹，您肯定已经知道我接下来要做什么操作了。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在Controllers添加一个控制器是会失败的,但vs会生成一个ScaffoldingReadMe.txt文档告诉你还要进行什么操作.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1. Add Scaffolding CLI tool to the project: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&lt;ItemGroup&gt;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&lt;DotNetCliToolReference Include="Microsoft.VisualStudio.Web.CodeGeneration.Tools" Version="1.0.0" /&gt;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&lt;/ItemGroup&gt;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138684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如图所示,在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在项目的csproj文件添加</w:t>
      </w:r>
      <w:r>
        <w:rPr>
          <w:rFonts w:hint="eastAsia"/>
          <w:lang w:val="en-US" w:eastAsia="zh-CN"/>
        </w:rPr>
        <w:t>添加此行配置.保存,重新生成解决方案.</w:t>
      </w:r>
    </w:p>
    <w:p>
      <w:pPr>
        <w:numPr>
          <w:ilvl w:val="0"/>
          <w:numId w:val="0"/>
        </w:num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这里有个vs2017的新功能,切换至文件夹模式.</w:t>
      </w:r>
    </w:p>
    <w:p>
      <w:pPr>
        <w:numPr>
          <w:ilvl w:val="0"/>
          <w:numId w:val="0"/>
        </w:numPr>
        <w:ind w:firstLine="380"/>
      </w:pPr>
      <w:r>
        <w:drawing>
          <wp:inline distT="0" distB="0" distL="114300" distR="114300">
            <wp:extent cx="3246120" cy="2766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双击,csproj即可进行相关的操作.修改完成后,切换回去解决方案模式,重新编译项目即可.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Suggested changes to Startup class: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2.1 Add a constructor: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IConfigurationRoot Configuration { get;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Startup(IHostingEnvironment env)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var builder = new ConfigurationBuilder()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.SetBasePath(env.ContentRootPath)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.AddJsonFile("appsettings.json", optional: true, reloadOnChange: true)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.AddJsonFile($"appsettings.{env.EnvironmentName}.json", optional: true)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.AddEnvironmentVariables();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Configuration = builder.Build();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2.2 Add MVC services: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void ConfigureServices(IServiceCollection services)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// Add framework services.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services.AddMvc();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//添加MVC 服务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b/>
          <w:bCs/>
          <w:color w:val="FF0000"/>
          <w:sz w:val="19"/>
        </w:rPr>
      </w:pPr>
      <w:r>
        <w:rPr>
          <w:rFonts w:hint="eastAsia" w:ascii="新宋体" w:hAnsi="新宋体" w:eastAsia="新宋体"/>
          <w:b/>
          <w:bCs/>
          <w:color w:val="FF0000"/>
          <w:sz w:val="19"/>
        </w:rPr>
        <w:t>2.3 Configure web app to use use Configuration and use MVC routing: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public void Configure(IApplicationBuilder app, IHostingEnvironment env, ILoggerFactory loggerFactory)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loggerFactory.AddConsole(Configuration.GetSection("Logging"));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loggerFactory.AddDebug();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if (env.IsDevelopment())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app.UseDeveloperExceptionPage();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app.UseExceptionHandler("/Home/Error");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app.UseStaticFiles();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app.UseMvc(routes =&gt;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routes.MapRoute(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name: "default",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template: "{controller=Home}/{action=Index}/{id?}");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});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}</w:t>
      </w: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跟着上面的步骤逐一完成后,就可以添加控制器.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116580" cy="1219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接下来就跟普通的MVC差不多了.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8FD9"/>
    <w:multiLevelType w:val="singleLevel"/>
    <w:tmpl w:val="58D08FD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D0942F"/>
    <w:multiLevelType w:val="singleLevel"/>
    <w:tmpl w:val="58D0942F"/>
    <w:lvl w:ilvl="0" w:tentative="0">
      <w:start w:val="1"/>
      <w:numFmt w:val="chineseCounting"/>
      <w:suff w:val="nothing"/>
      <w:lvlText w:val="第%1章"/>
      <w:lvlJc w:val="left"/>
    </w:lvl>
  </w:abstractNum>
  <w:abstractNum w:abstractNumId="2">
    <w:nsid w:val="58D0A00E"/>
    <w:multiLevelType w:val="singleLevel"/>
    <w:tmpl w:val="58D0A00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6559AE"/>
    <w:rsid w:val="1BF51778"/>
    <w:rsid w:val="21F308F0"/>
    <w:rsid w:val="224829A8"/>
    <w:rsid w:val="25EB7F91"/>
    <w:rsid w:val="525969F2"/>
    <w:rsid w:val="5E6422B5"/>
    <w:rsid w:val="60C170F2"/>
    <w:rsid w:val="629845B9"/>
    <w:rsid w:val="65A51EBE"/>
    <w:rsid w:val="6915662F"/>
    <w:rsid w:val="6FA249FE"/>
    <w:rsid w:val="7471634A"/>
    <w:rsid w:val="780B4085"/>
    <w:rsid w:val="7F1A1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2017-03-21T07:59:21Z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