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4CF" w:rsidRDefault="00EB68E2" w:rsidP="00EB68E2">
      <w:pPr>
        <w:pStyle w:val="2"/>
        <w:rPr>
          <w:rFonts w:hint="eastAsia"/>
        </w:rPr>
      </w:pPr>
      <w:r>
        <w:t>俄罗斯提货</w:t>
      </w:r>
    </w:p>
    <w:p w:rsidR="00EB68E2" w:rsidRDefault="00EB68E2" w:rsidP="00EB68E2">
      <w:pPr>
        <w:rPr>
          <w:rFonts w:hint="eastAsia"/>
        </w:rPr>
      </w:pPr>
      <w:r>
        <w:rPr>
          <w:rFonts w:hint="eastAsia"/>
        </w:rPr>
        <w:t>选择币种：欧元，美元，卢布（售价结算</w:t>
      </w:r>
      <w:proofErr w:type="gramStart"/>
      <w:r>
        <w:rPr>
          <w:rFonts w:hint="eastAsia"/>
        </w:rPr>
        <w:t>价单位</w:t>
      </w:r>
      <w:proofErr w:type="gramEnd"/>
      <w:r>
        <w:rPr>
          <w:rFonts w:hint="eastAsia"/>
        </w:rPr>
        <w:t>对应改变）</w:t>
      </w:r>
    </w:p>
    <w:p w:rsidR="00EB68E2" w:rsidRDefault="00EB68E2" w:rsidP="00EB68E2">
      <w:pPr>
        <w:rPr>
          <w:rFonts w:hint="eastAsia"/>
        </w:rPr>
      </w:pPr>
      <w:r>
        <w:rPr>
          <w:rFonts w:hint="eastAsia"/>
        </w:rPr>
        <w:t>系统根据商品的“供应商</w:t>
      </w:r>
      <w:r>
        <w:rPr>
          <w:rFonts w:hint="eastAsia"/>
        </w:rPr>
        <w:t>+</w:t>
      </w:r>
      <w:r>
        <w:rPr>
          <w:rFonts w:hint="eastAsia"/>
        </w:rPr>
        <w:t>品牌”去判断定价模式（这里的定价模式已经确定了，不需要在这里选择</w:t>
      </w:r>
      <w:r>
        <w:rPr>
          <w:rFonts w:hint="eastAsia"/>
        </w:rPr>
        <w:t>？</w:t>
      </w:r>
      <w:r>
        <w:rPr>
          <w:rFonts w:hint="eastAsia"/>
        </w:rPr>
        <w:t>）</w:t>
      </w:r>
    </w:p>
    <w:p w:rsidR="00EB68E2" w:rsidRDefault="002A0D3A" w:rsidP="00EB68E2">
      <w:pPr>
        <w:widowControl/>
        <w:numPr>
          <w:ilvl w:val="0"/>
          <w:numId w:val="1"/>
        </w:numPr>
        <w:spacing w:before="100" w:beforeAutospacing="1" w:after="100" w:afterAutospacing="1" w:line="240" w:lineRule="atLeast"/>
        <w:ind w:left="714" w:hanging="357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自由定价：结算价和售价都可以自由填写</w:t>
      </w:r>
      <w:r w:rsidR="00EB68E2" w:rsidRPr="00EB68E2"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t>但是需满足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EB68E2" w:rsidRPr="00EB68E2">
        <w:rPr>
          <w:rFonts w:ascii="宋体" w:eastAsia="宋体" w:hAnsi="宋体" w:cs="宋体"/>
          <w:kern w:val="0"/>
          <w:szCs w:val="21"/>
        </w:rPr>
        <w:t>售价</w:t>
      </w:r>
      <w:r>
        <w:rPr>
          <w:rFonts w:ascii="宋体" w:eastAsia="宋体" w:hAnsi="宋体" w:cs="宋体" w:hint="eastAsia"/>
          <w:kern w:val="0"/>
          <w:szCs w:val="21"/>
        </w:rPr>
        <w:t>&gt;</w:t>
      </w:r>
      <w:r w:rsidR="00EB68E2" w:rsidRPr="00EB68E2">
        <w:rPr>
          <w:rFonts w:ascii="宋体" w:eastAsia="宋体" w:hAnsi="宋体" w:cs="宋体"/>
          <w:kern w:val="0"/>
          <w:szCs w:val="21"/>
        </w:rPr>
        <w:t>=结算价/(1-真皮加价率或非真皮加价率)]</w:t>
      </w:r>
      <w:bookmarkStart w:id="0" w:name="_GoBack"/>
      <w:bookmarkEnd w:id="0"/>
    </w:p>
    <w:p w:rsidR="00EB68E2" w:rsidRDefault="00EB68E2" w:rsidP="00EB68E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</w:rPr>
      </w:pPr>
      <w:proofErr w:type="gramStart"/>
      <w:r w:rsidRPr="00EB68E2">
        <w:rPr>
          <w:rFonts w:ascii="宋体" w:eastAsia="宋体" w:hAnsi="宋体" w:cs="宋体"/>
          <w:kern w:val="0"/>
          <w:szCs w:val="21"/>
        </w:rPr>
        <w:t>返点模式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：</w:t>
      </w:r>
      <w:r>
        <w:rPr>
          <w:rFonts w:ascii="宋体" w:eastAsia="宋体" w:hAnsi="宋体" w:cs="宋体"/>
          <w:kern w:val="0"/>
          <w:szCs w:val="21"/>
        </w:rPr>
        <w:t>结算</w:t>
      </w:r>
      <w:proofErr w:type="gramStart"/>
      <w:r>
        <w:rPr>
          <w:rFonts w:ascii="宋体" w:eastAsia="宋体" w:hAnsi="宋体" w:cs="宋体"/>
          <w:kern w:val="0"/>
          <w:szCs w:val="21"/>
        </w:rPr>
        <w:t>价不可</w:t>
      </w:r>
      <w:proofErr w:type="gramEnd"/>
      <w:r>
        <w:rPr>
          <w:rFonts w:ascii="宋体" w:eastAsia="宋体" w:hAnsi="宋体" w:cs="宋体"/>
          <w:kern w:val="0"/>
          <w:szCs w:val="21"/>
        </w:rPr>
        <w:t>编辑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t>售价可编辑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 w:rsidRPr="00EB68E2">
        <w:rPr>
          <w:rFonts w:ascii="宋体" w:eastAsia="宋体" w:hAnsi="宋体" w:cs="宋体" w:hint="eastAsia"/>
          <w:kern w:val="0"/>
          <w:szCs w:val="21"/>
        </w:rPr>
        <w:t>结算价 = 售价 - (售价*</w:t>
      </w:r>
      <w:proofErr w:type="gramStart"/>
      <w:r w:rsidRPr="00EB68E2">
        <w:rPr>
          <w:rFonts w:ascii="宋体" w:eastAsia="宋体" w:hAnsi="宋体" w:cs="宋体" w:hint="eastAsia"/>
          <w:kern w:val="0"/>
          <w:szCs w:val="21"/>
        </w:rPr>
        <w:t>返点率</w:t>
      </w:r>
      <w:proofErr w:type="gramEnd"/>
      <w:r w:rsidRPr="00EB68E2">
        <w:rPr>
          <w:rFonts w:ascii="宋体" w:eastAsia="宋体" w:hAnsi="宋体" w:cs="宋体" w:hint="eastAsia"/>
          <w:kern w:val="0"/>
          <w:szCs w:val="21"/>
        </w:rPr>
        <w:t>)</w:t>
      </w:r>
      <w:r>
        <w:rPr>
          <w:rFonts w:ascii="宋体" w:eastAsia="宋体" w:hAnsi="宋体" w:cs="宋体" w:hint="eastAsia"/>
          <w:kern w:val="0"/>
          <w:szCs w:val="21"/>
        </w:rPr>
        <w:t>，自动填写到结算价输入框</w:t>
      </w:r>
    </w:p>
    <w:p w:rsidR="00EB68E2" w:rsidRDefault="00EB68E2" w:rsidP="00EB68E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加价模式</w:t>
      </w:r>
      <w:r>
        <w:rPr>
          <w:rFonts w:ascii="宋体" w:eastAsia="宋体" w:hAnsi="宋体" w:cs="宋体" w:hint="eastAsia"/>
          <w:kern w:val="0"/>
          <w:szCs w:val="21"/>
        </w:rPr>
        <w:t>：结算价可以编辑，售价不可编辑，</w:t>
      </w:r>
      <w:r w:rsidRPr="00EB68E2">
        <w:rPr>
          <w:rFonts w:ascii="宋体" w:eastAsia="宋体" w:hAnsi="宋体" w:cs="宋体" w:hint="eastAsia"/>
          <w:kern w:val="0"/>
          <w:szCs w:val="21"/>
        </w:rPr>
        <w:t>售价=结算价/(1-真皮加价率或非真皮加价率)</w:t>
      </w:r>
      <w:r>
        <w:rPr>
          <w:rFonts w:ascii="宋体" w:eastAsia="宋体" w:hAnsi="宋体" w:cs="宋体" w:hint="eastAsia"/>
          <w:kern w:val="0"/>
          <w:szCs w:val="21"/>
        </w:rPr>
        <w:t>，自动</w:t>
      </w:r>
      <w:r>
        <w:rPr>
          <w:rFonts w:ascii="宋体" w:eastAsia="宋体" w:hAnsi="宋体" w:cs="宋体" w:hint="eastAsia"/>
          <w:kern w:val="0"/>
          <w:szCs w:val="21"/>
        </w:rPr>
        <w:t>填写到结算价输入框</w:t>
      </w:r>
    </w:p>
    <w:p w:rsidR="002A0D3A" w:rsidRDefault="002A0D3A" w:rsidP="002A0D3A">
      <w:pPr>
        <w:pStyle w:val="a3"/>
        <w:widowControl/>
        <w:spacing w:before="100" w:beforeAutospacing="1" w:after="100" w:afterAutospacing="1"/>
        <w:ind w:left="720" w:firstLineChars="0" w:firstLine="0"/>
        <w:jc w:val="left"/>
        <w:rPr>
          <w:rFonts w:ascii="宋体" w:eastAsia="宋体" w:hAnsi="宋体" w:cs="宋体" w:hint="eastAsia"/>
          <w:kern w:val="0"/>
          <w:szCs w:val="21"/>
        </w:rPr>
      </w:pPr>
      <w:r w:rsidRPr="002A0D3A">
        <w:rPr>
          <w:rFonts w:ascii="宋体" w:eastAsia="宋体" w:hAnsi="宋体" w:cs="宋体" w:hint="eastAsia"/>
          <w:kern w:val="0"/>
          <w:szCs w:val="21"/>
        </w:rPr>
        <w:t>注意：需要判断该商品属于真皮还是非真皮，然后根据选择正确的加价率计算</w:t>
      </w:r>
      <w:r w:rsidRPr="002A0D3A">
        <w:rPr>
          <w:rFonts w:ascii="宋体" w:eastAsia="宋体" w:hAnsi="宋体" w:cs="宋体"/>
          <w:kern w:val="0"/>
          <w:szCs w:val="21"/>
        </w:rPr>
        <w:t xml:space="preserve"> </w:t>
      </w:r>
    </w:p>
    <w:p w:rsidR="002A0D3A" w:rsidRPr="002A0D3A" w:rsidRDefault="002A0D3A" w:rsidP="002A0D3A">
      <w:pPr>
        <w:pStyle w:val="a3"/>
        <w:widowControl/>
        <w:spacing w:before="100" w:beforeAutospacing="1" w:after="100" w:afterAutospacing="1"/>
        <w:ind w:left="720" w:firstLineChars="0" w:firstLine="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注意：如果获取不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到返点率或者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真皮非真皮加价率，给出提示“</w:t>
      </w:r>
      <w:r w:rsidR="00156968">
        <w:rPr>
          <w:rFonts w:ascii="宋体" w:eastAsia="宋体" w:hAnsi="宋体" w:cs="宋体" w:hint="eastAsia"/>
          <w:kern w:val="0"/>
          <w:szCs w:val="21"/>
        </w:rPr>
        <w:t>请联系管理员设置相关参数</w:t>
      </w:r>
      <w:r>
        <w:rPr>
          <w:rFonts w:ascii="宋体" w:eastAsia="宋体" w:hAnsi="宋体" w:cs="宋体" w:hint="eastAsia"/>
          <w:kern w:val="0"/>
          <w:szCs w:val="21"/>
        </w:rPr>
        <w:t>”</w:t>
      </w:r>
    </w:p>
    <w:p w:rsidR="00EB68E2" w:rsidRDefault="002A0D3A" w:rsidP="002A0D3A">
      <w:pPr>
        <w:pStyle w:val="2"/>
        <w:rPr>
          <w:rFonts w:hint="eastAsia"/>
        </w:rPr>
      </w:pPr>
      <w:r w:rsidRPr="002A0D3A">
        <w:rPr>
          <w:rFonts w:hint="eastAsia"/>
        </w:rPr>
        <w:t>中国提货</w:t>
      </w:r>
    </w:p>
    <w:p w:rsidR="002A0D3A" w:rsidRDefault="002A0D3A" w:rsidP="002A0D3A">
      <w:pPr>
        <w:rPr>
          <w:rFonts w:hint="eastAsia"/>
        </w:rPr>
      </w:pPr>
      <w:r>
        <w:rPr>
          <w:rFonts w:hint="eastAsia"/>
        </w:rPr>
        <w:t>选择币种：人民币，美金，欧元（只针对结算价，结算</w:t>
      </w:r>
      <w:proofErr w:type="gramStart"/>
      <w:r>
        <w:rPr>
          <w:rFonts w:hint="eastAsia"/>
        </w:rPr>
        <w:t>价单位</w:t>
      </w:r>
      <w:proofErr w:type="gramEnd"/>
      <w:r>
        <w:rPr>
          <w:rFonts w:hint="eastAsia"/>
        </w:rPr>
        <w:t>跟着变化，售价单位显示卢布）</w:t>
      </w:r>
    </w:p>
    <w:p w:rsidR="002A0D3A" w:rsidRPr="002A0D3A" w:rsidRDefault="002A0D3A" w:rsidP="002A0D3A">
      <w:pPr>
        <w:rPr>
          <w:rFonts w:hint="eastAsia"/>
        </w:rPr>
      </w:pPr>
    </w:p>
    <w:p w:rsidR="002A0D3A" w:rsidRDefault="002A0D3A" w:rsidP="002A0D3A">
      <w:pPr>
        <w:rPr>
          <w:rFonts w:hint="eastAsia"/>
        </w:rPr>
      </w:pPr>
      <w:r>
        <w:rPr>
          <w:rFonts w:hint="eastAsia"/>
        </w:rPr>
        <w:t>系统根据商品的“供应商</w:t>
      </w:r>
      <w:r>
        <w:rPr>
          <w:rFonts w:hint="eastAsia"/>
        </w:rPr>
        <w:t>+</w:t>
      </w:r>
      <w:r>
        <w:rPr>
          <w:rFonts w:hint="eastAsia"/>
        </w:rPr>
        <w:t>品牌”去判断定价模式（这里的定价模式已经确定了，不需要在这里选择？）</w:t>
      </w:r>
    </w:p>
    <w:p w:rsidR="002A0D3A" w:rsidRDefault="002A0D3A" w:rsidP="002A0D3A">
      <w:pPr>
        <w:widowControl/>
        <w:numPr>
          <w:ilvl w:val="0"/>
          <w:numId w:val="1"/>
        </w:numPr>
        <w:spacing w:before="100" w:beforeAutospacing="1" w:after="100" w:afterAutospacing="1" w:line="240" w:lineRule="atLeast"/>
        <w:ind w:left="714" w:hanging="357"/>
        <w:jc w:val="left"/>
        <w:rPr>
          <w:rFonts w:ascii="宋体" w:eastAsia="宋体" w:hAnsi="宋体" w:cs="宋体" w:hint="eastAsia"/>
          <w:kern w:val="0"/>
          <w:szCs w:val="21"/>
        </w:rPr>
      </w:pPr>
      <w:r w:rsidRPr="002A0D3A">
        <w:rPr>
          <w:rFonts w:ascii="宋体" w:eastAsia="宋体" w:hAnsi="宋体" w:cs="宋体" w:hint="eastAsia"/>
          <w:kern w:val="0"/>
          <w:szCs w:val="21"/>
        </w:rPr>
        <w:t>自由定价：</w:t>
      </w:r>
      <w:r>
        <w:rPr>
          <w:rFonts w:ascii="宋体" w:eastAsia="宋体" w:hAnsi="宋体" w:cs="宋体" w:hint="eastAsia"/>
          <w:kern w:val="0"/>
          <w:szCs w:val="21"/>
        </w:rPr>
        <w:t>售价和结算价都可以编辑，但是需满足</w:t>
      </w:r>
      <w:r w:rsidRPr="00EB68E2">
        <w:rPr>
          <w:rFonts w:ascii="宋体" w:eastAsia="宋体" w:hAnsi="宋体" w:cs="宋体"/>
          <w:kern w:val="0"/>
          <w:szCs w:val="21"/>
        </w:rPr>
        <w:t>售价</w:t>
      </w:r>
      <w:r>
        <w:rPr>
          <w:rFonts w:ascii="宋体" w:eastAsia="宋体" w:hAnsi="宋体" w:cs="宋体" w:hint="eastAsia"/>
          <w:kern w:val="0"/>
          <w:szCs w:val="21"/>
        </w:rPr>
        <w:t>&gt;</w:t>
      </w:r>
      <w:r w:rsidRPr="00EB68E2">
        <w:rPr>
          <w:rFonts w:ascii="宋体" w:eastAsia="宋体" w:hAnsi="宋体" w:cs="宋体"/>
          <w:kern w:val="0"/>
          <w:szCs w:val="21"/>
        </w:rPr>
        <w:t>=结算价/(1-真皮加价率或非真皮加价率)]</w:t>
      </w:r>
    </w:p>
    <w:p w:rsidR="00AC5336" w:rsidRDefault="00AC5336" w:rsidP="00AC533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加价模式</w:t>
      </w:r>
      <w:r>
        <w:rPr>
          <w:rFonts w:ascii="宋体" w:eastAsia="宋体" w:hAnsi="宋体" w:cs="宋体" w:hint="eastAsia"/>
          <w:kern w:val="0"/>
          <w:szCs w:val="21"/>
        </w:rPr>
        <w:t>：结算价可以编辑，售价不可编辑，</w:t>
      </w:r>
      <w:r w:rsidRPr="00EB68E2">
        <w:rPr>
          <w:rFonts w:ascii="宋体" w:eastAsia="宋体" w:hAnsi="宋体" w:cs="宋体" w:hint="eastAsia"/>
          <w:kern w:val="0"/>
          <w:szCs w:val="21"/>
        </w:rPr>
        <w:t>售价=结算价/(1-真皮加价率或非真皮加价率)</w:t>
      </w:r>
      <w:r>
        <w:rPr>
          <w:rFonts w:ascii="宋体" w:eastAsia="宋体" w:hAnsi="宋体" w:cs="宋体" w:hint="eastAsia"/>
          <w:kern w:val="0"/>
          <w:szCs w:val="21"/>
        </w:rPr>
        <w:t>，自动填写到结算价输入框</w:t>
      </w:r>
    </w:p>
    <w:p w:rsidR="00AC5336" w:rsidRPr="00AC5336" w:rsidRDefault="00AC5336" w:rsidP="00AC5336">
      <w:pPr>
        <w:widowControl/>
        <w:spacing w:before="100" w:beforeAutospacing="1" w:after="100" w:afterAutospacing="1" w:line="240" w:lineRule="atLeast"/>
        <w:ind w:left="714"/>
        <w:jc w:val="left"/>
        <w:rPr>
          <w:rFonts w:ascii="宋体" w:eastAsia="宋体" w:hAnsi="宋体" w:cs="宋体" w:hint="eastAsia"/>
          <w:kern w:val="0"/>
          <w:szCs w:val="21"/>
        </w:rPr>
      </w:pPr>
      <w:r w:rsidRPr="00AC5336">
        <w:rPr>
          <w:rFonts w:ascii="宋体" w:eastAsia="宋体" w:hAnsi="宋体" w:cs="宋体" w:hint="eastAsia"/>
          <w:kern w:val="0"/>
          <w:szCs w:val="21"/>
        </w:rPr>
        <w:t xml:space="preserve">注意：需要判断该商品属于真皮还是非真皮，然后根据选择正确的加价率计算 </w:t>
      </w:r>
    </w:p>
    <w:p w:rsidR="002A0D3A" w:rsidRPr="00AC5336" w:rsidRDefault="00AC5336" w:rsidP="00AC5336">
      <w:pPr>
        <w:widowControl/>
        <w:spacing w:before="100" w:beforeAutospacing="1" w:after="100" w:afterAutospacing="1" w:line="240" w:lineRule="atLeast"/>
        <w:ind w:left="714"/>
        <w:jc w:val="left"/>
        <w:rPr>
          <w:rFonts w:ascii="宋体" w:eastAsia="宋体" w:hAnsi="宋体" w:cs="宋体"/>
          <w:kern w:val="0"/>
          <w:szCs w:val="21"/>
        </w:rPr>
      </w:pPr>
      <w:r w:rsidRPr="00AC5336">
        <w:rPr>
          <w:rFonts w:ascii="宋体" w:eastAsia="宋体" w:hAnsi="宋体" w:cs="宋体" w:hint="eastAsia"/>
          <w:kern w:val="0"/>
          <w:szCs w:val="21"/>
        </w:rPr>
        <w:t>注意：如果获取不</w:t>
      </w:r>
      <w:proofErr w:type="gramStart"/>
      <w:r w:rsidRPr="00AC5336">
        <w:rPr>
          <w:rFonts w:ascii="宋体" w:eastAsia="宋体" w:hAnsi="宋体" w:cs="宋体" w:hint="eastAsia"/>
          <w:kern w:val="0"/>
          <w:szCs w:val="21"/>
        </w:rPr>
        <w:t>到返点率或者</w:t>
      </w:r>
      <w:proofErr w:type="gramEnd"/>
      <w:r w:rsidRPr="00AC5336">
        <w:rPr>
          <w:rFonts w:ascii="宋体" w:eastAsia="宋体" w:hAnsi="宋体" w:cs="宋体" w:hint="eastAsia"/>
          <w:kern w:val="0"/>
          <w:szCs w:val="21"/>
        </w:rPr>
        <w:t>真皮非真皮加价率，给出提示“没有XX，请联系管理员”</w:t>
      </w:r>
    </w:p>
    <w:sectPr w:rsidR="002A0D3A" w:rsidRPr="00AC5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F72DCA"/>
    <w:multiLevelType w:val="multilevel"/>
    <w:tmpl w:val="A6F4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87C"/>
    <w:rsid w:val="0008287C"/>
    <w:rsid w:val="00156968"/>
    <w:rsid w:val="002A0D3A"/>
    <w:rsid w:val="009724CF"/>
    <w:rsid w:val="00AC5336"/>
    <w:rsid w:val="00EB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68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68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68E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68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A0D3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68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68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68E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68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A0D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9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Wei</dc:creator>
  <cp:keywords/>
  <dc:description/>
  <cp:lastModifiedBy>Zhou Wei</cp:lastModifiedBy>
  <cp:revision>3</cp:revision>
  <dcterms:created xsi:type="dcterms:W3CDTF">2017-07-28T02:30:00Z</dcterms:created>
  <dcterms:modified xsi:type="dcterms:W3CDTF">2017-07-28T04:34:00Z</dcterms:modified>
</cp:coreProperties>
</file>