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838E" w14:textId="66E3899D" w:rsidR="00FA54DA" w:rsidRPr="00FA54DA" w:rsidRDefault="00FA54DA" w:rsidP="00FA54DA">
      <w:pPr>
        <w:jc w:val="center"/>
        <w:rPr>
          <w:rFonts w:ascii="Times New Roman" w:eastAsia="Times New Roman" w:hAnsi="Times New Roman" w:cs="Times New Roman"/>
        </w:rPr>
      </w:pPr>
      <w:r w:rsidRPr="00FA54DA">
        <w:rPr>
          <w:rFonts w:ascii="Times New Roman" w:eastAsia="Times New Roman" w:hAnsi="Times New Roman" w:cs="Times New Roman"/>
        </w:rPr>
        <w:fldChar w:fldCharType="begin"/>
      </w:r>
      <w:r w:rsidRPr="00FA54DA">
        <w:rPr>
          <w:rFonts w:ascii="Times New Roman" w:eastAsia="Times New Roman" w:hAnsi="Times New Roman" w:cs="Times New Roman"/>
        </w:rPr>
        <w:instrText xml:space="preserve"> INCLUDEPICTURE "https://swisscognitive.ch/wp/wp-content/uploads/2018/07/How-to-detect-algorithmic-bias-and-skewed-decision-making_tcvung.png" \* MERGEFORMATINET </w:instrText>
      </w:r>
      <w:r w:rsidRPr="00FA54DA">
        <w:rPr>
          <w:rFonts w:ascii="Times New Roman" w:eastAsia="Times New Roman" w:hAnsi="Times New Roman" w:cs="Times New Roman"/>
        </w:rPr>
        <w:fldChar w:fldCharType="separate"/>
      </w:r>
      <w:r w:rsidRPr="00FA54DA">
        <w:rPr>
          <w:rFonts w:ascii="Times New Roman" w:eastAsia="Times New Roman" w:hAnsi="Times New Roman" w:cs="Times New Roman"/>
          <w:noProof/>
        </w:rPr>
        <w:drawing>
          <wp:inline distT="0" distB="0" distL="0" distR="0" wp14:anchorId="320C5898" wp14:editId="636AC4EE">
            <wp:extent cx="3444949" cy="2754119"/>
            <wp:effectExtent l="0" t="0" r="0" b="1905"/>
            <wp:docPr id="2" name="Picture 2" descr="Can Artificial Intelligence Solve Your Bias Problem? | SwissCognitive - The  Global AI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Artificial Intelligence Solve Your Bias Problem? | SwissCognitive - The  Global AI 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3310" cy="2760803"/>
                    </a:xfrm>
                    <a:prstGeom prst="rect">
                      <a:avLst/>
                    </a:prstGeom>
                    <a:noFill/>
                    <a:ln>
                      <a:noFill/>
                    </a:ln>
                  </pic:spPr>
                </pic:pic>
              </a:graphicData>
            </a:graphic>
          </wp:inline>
        </w:drawing>
      </w:r>
      <w:r w:rsidRPr="00FA54DA">
        <w:rPr>
          <w:rFonts w:ascii="Times New Roman" w:eastAsia="Times New Roman" w:hAnsi="Times New Roman" w:cs="Times New Roman"/>
        </w:rPr>
        <w:fldChar w:fldCharType="end"/>
      </w:r>
    </w:p>
    <w:p w14:paraId="3C2B00E2" w14:textId="7FE2AB6C" w:rsidR="00FE1665" w:rsidRPr="00FE1665" w:rsidRDefault="00FE1665" w:rsidP="00FE1665">
      <w:pPr>
        <w:rPr>
          <w:rFonts w:ascii="Times New Roman" w:eastAsia="Times New Roman" w:hAnsi="Times New Roman" w:cs="Times New Roman"/>
        </w:rPr>
      </w:pPr>
    </w:p>
    <w:p w14:paraId="4E9A7488" w14:textId="52D73B3E" w:rsidR="00C37201" w:rsidRDefault="008D2B79"/>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4910BAF1" w:rsidR="00375D9B" w:rsidRDefault="00FA54DA" w:rsidP="00807265">
      <w:r>
        <w:t xml:space="preserve">Machine learning and artificial intelligence has gained notoriety with public missteps for bias, racially insensitive outcomes or over-hyped potential.  For example, credit algorithms have been found to extend more credit to males or that natural language models associate Muslims with violent terms.  In this case you are asked to review the text of all incidents, understanding frequent terms, associations of </w:t>
      </w:r>
      <w:proofErr w:type="gramStart"/>
      <w:r>
        <w:t>interest  or</w:t>
      </w:r>
      <w:proofErr w:type="gramEnd"/>
      <w:r>
        <w:t xml:space="preserve"> other relevant findings such as topic modeling.  The case is nuanced as it is applying machine learning techniques to descriptions of machine learning missteps.  One on hand, the findings may inform practitioners for common “issues” or help regulators spot trends with misbehaving algorithms.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56F47932" w14:textId="2BB4F148" w:rsidR="00FE1665" w:rsidRPr="00FA54DA" w:rsidRDefault="00FA54DA" w:rsidP="00FA54DA">
      <w:pPr>
        <w:pStyle w:val="ListParagraph"/>
        <w:ind w:left="0"/>
        <w:rPr>
          <w:rFonts w:asciiTheme="minorHAnsi" w:hAnsiTheme="minorHAnsi" w:cstheme="minorHAnsi"/>
        </w:rPr>
      </w:pPr>
      <w:r>
        <w:rPr>
          <w:rFonts w:asciiTheme="minorHAnsi" w:hAnsiTheme="minorHAnsi" w:cstheme="minorHAnsi"/>
        </w:rPr>
        <w:t xml:space="preserve">The database is a curated database of 1200+ articles covering a number of specific incidents.  It is robust though not likely complete.  Multiple industries, </w:t>
      </w:r>
      <w:proofErr w:type="spellStart"/>
      <w:r>
        <w:rPr>
          <w:rFonts w:asciiTheme="minorHAnsi" w:hAnsiTheme="minorHAnsi" w:cstheme="minorHAnsi"/>
        </w:rPr>
        <w:t>algrotihm</w:t>
      </w:r>
      <w:proofErr w:type="spellEnd"/>
      <w:r>
        <w:rPr>
          <w:rFonts w:asciiTheme="minorHAnsi" w:hAnsiTheme="minorHAnsi" w:cstheme="minorHAnsi"/>
        </w:rPr>
        <w:t xml:space="preserve"> types, and applications are covered.  For example, resume and text processing issues are contained in the database alongside scheduling conflicts causing humanistic hardships for low-wage workers.</w:t>
      </w:r>
    </w:p>
    <w:p w14:paraId="047ABD7E" w14:textId="77777777" w:rsidR="00FE1665" w:rsidRDefault="00FE1665"/>
    <w:p w14:paraId="73C44E22" w14:textId="4ABCB81B"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sidR="00124410">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6FF5BDBC" w14:textId="77777777" w:rsidR="008D2B79" w:rsidRDefault="00FE1665" w:rsidP="008D2B79">
      <w:pPr>
        <w:pStyle w:val="ListParagraph"/>
        <w:numPr>
          <w:ilvl w:val="0"/>
          <w:numId w:val="1"/>
        </w:numPr>
        <w:rPr>
          <w:rFonts w:asciiTheme="minorHAnsi" w:hAnsiTheme="minorHAnsi" w:cstheme="minorHAnsi"/>
        </w:rPr>
      </w:pPr>
      <w:r>
        <w:rPr>
          <w:rFonts w:asciiTheme="minorHAnsi" w:hAnsiTheme="minorHAnsi" w:cstheme="minorHAnsi"/>
        </w:rPr>
        <w:t xml:space="preserve">Provide some insights such as frequent words, </w:t>
      </w:r>
      <w:r w:rsidR="00807265">
        <w:rPr>
          <w:rFonts w:asciiTheme="minorHAnsi" w:hAnsiTheme="minorHAnsi" w:cstheme="minorHAnsi"/>
        </w:rPr>
        <w:t xml:space="preserve">emerging </w:t>
      </w:r>
      <w:r>
        <w:rPr>
          <w:rFonts w:asciiTheme="minorHAnsi" w:hAnsiTheme="minorHAnsi" w:cstheme="minorHAnsi"/>
        </w:rPr>
        <w:t>topics</w:t>
      </w:r>
      <w:r w:rsidR="00FA54DA">
        <w:rPr>
          <w:rFonts w:asciiTheme="minorHAnsi" w:hAnsiTheme="minorHAnsi" w:cstheme="minorHAnsi"/>
        </w:rPr>
        <w:t xml:space="preserve"> </w:t>
      </w:r>
      <w:r w:rsidR="00807265">
        <w:rPr>
          <w:rFonts w:asciiTheme="minorHAnsi" w:hAnsiTheme="minorHAnsi" w:cstheme="minorHAnsi"/>
        </w:rPr>
        <w:t xml:space="preserve">by </w:t>
      </w:r>
      <w:r w:rsidR="00FA54DA">
        <w:rPr>
          <w:rFonts w:asciiTheme="minorHAnsi" w:hAnsiTheme="minorHAnsi" w:cstheme="minorHAnsi"/>
        </w:rPr>
        <w:t>date</w:t>
      </w:r>
      <w:r w:rsidR="00375D9B">
        <w:rPr>
          <w:rFonts w:asciiTheme="minorHAnsi" w:hAnsiTheme="minorHAnsi" w:cstheme="minorHAnsi"/>
        </w:rPr>
        <w:t xml:space="preserve">, </w:t>
      </w:r>
      <w:r w:rsidR="00FA54DA">
        <w:rPr>
          <w:rFonts w:asciiTheme="minorHAnsi" w:hAnsiTheme="minorHAnsi" w:cstheme="minorHAnsi"/>
        </w:rPr>
        <w:t>channel</w:t>
      </w:r>
      <w:r w:rsidR="00375D9B">
        <w:rPr>
          <w:rFonts w:asciiTheme="minorHAnsi" w:hAnsiTheme="minorHAnsi" w:cstheme="minorHAnsi"/>
        </w:rPr>
        <w:t xml:space="preserve">, or </w:t>
      </w:r>
      <w:r w:rsidR="008D2B79">
        <w:rPr>
          <w:rFonts w:asciiTheme="minorHAnsi" w:hAnsiTheme="minorHAnsi" w:cstheme="minorHAnsi"/>
        </w:rPr>
        <w:t xml:space="preserve">the media channel such as </w:t>
      </w:r>
      <w:hyperlink r:id="rId6" w:history="1">
        <w:r w:rsidR="008D2B79" w:rsidRPr="0029138E">
          <w:rPr>
            <w:rStyle w:val="Hyperlink"/>
            <w:rFonts w:asciiTheme="minorHAnsi" w:hAnsiTheme="minorHAnsi" w:cstheme="minorHAnsi"/>
          </w:rPr>
          <w:t>www.businessinsider.com</w:t>
        </w:r>
      </w:hyperlink>
    </w:p>
    <w:p w14:paraId="5A560EF4" w14:textId="2378E4FF" w:rsidR="00FE1665" w:rsidRPr="008D2B79" w:rsidRDefault="00375D9B" w:rsidP="008D2B79">
      <w:pPr>
        <w:pStyle w:val="ListParagraph"/>
        <w:numPr>
          <w:ilvl w:val="0"/>
          <w:numId w:val="1"/>
        </w:numPr>
        <w:rPr>
          <w:rFonts w:asciiTheme="minorHAnsi" w:hAnsiTheme="minorHAnsi" w:cstheme="minorHAnsi"/>
        </w:rPr>
      </w:pPr>
      <w:r w:rsidRPr="008D2B79">
        <w:rPr>
          <w:rFonts w:asciiTheme="minorHAnsi" w:hAnsiTheme="minorHAnsi" w:cstheme="minorHAnsi"/>
        </w:rPr>
        <w:t>You may use a subset of the data provided</w:t>
      </w:r>
      <w:r w:rsidR="00CD781E" w:rsidRPr="008D2B79">
        <w:rPr>
          <w:rFonts w:asciiTheme="minorHAnsi" w:hAnsiTheme="minorHAnsi" w:cstheme="minorHAnsi"/>
        </w:rPr>
        <w:t xml:space="preserve"> based on your analysis and/or compute constraints.  If so, you must show the manner the data was reduced in a script and describe why in your presentation.</w:t>
      </w:r>
    </w:p>
    <w:p w14:paraId="32889EE7"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lastRenderedPageBreak/>
        <w:t>Non-Technical</w:t>
      </w:r>
      <w:r>
        <w:rPr>
          <w:rFonts w:asciiTheme="minorHAnsi" w:hAnsiTheme="minorHAnsi" w:cstheme="minorHAnsi"/>
          <w:shd w:val="clear" w:color="auto" w:fill="FFFFFF"/>
        </w:rPr>
        <w:t>:</w:t>
      </w:r>
    </w:p>
    <w:p w14:paraId="3E44CBD9" w14:textId="77777777"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preprocessing steps and why are they are applied to the documents </w:t>
      </w:r>
    </w:p>
    <w:p w14:paraId="23D92F9E" w14:textId="6C652943" w:rsidR="00FE1665" w:rsidRP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various techniques used to create the visuals and findings in a </w:t>
      </w:r>
      <w:r w:rsidR="008D2B79">
        <w:rPr>
          <w:rFonts w:asciiTheme="minorHAnsi" w:hAnsiTheme="minorHAnsi" w:cstheme="minorHAnsi"/>
        </w:rPr>
        <w:t>PowerPoint</w:t>
      </w:r>
      <w:r>
        <w:rPr>
          <w:rFonts w:asciiTheme="minorHAnsi" w:hAnsiTheme="minorHAnsi" w:cstheme="minorHAnsi"/>
        </w:rPr>
        <w:t xml:space="preserve"> to a non-technical user</w:t>
      </w:r>
    </w:p>
    <w:p w14:paraId="5BA00853" w14:textId="77777777" w:rsidR="00FE1665" w:rsidRPr="0021453E" w:rsidRDefault="00FE166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56C4014" w14:textId="4D0BAFFD"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FA54DA">
        <w:rPr>
          <w:rFonts w:ascii="Consolas" w:hAnsi="Consolas" w:cs="Consolas"/>
        </w:rPr>
        <w:t>AIID</w:t>
      </w:r>
      <w:r w:rsidR="00375D9B">
        <w:rPr>
          <w:rFonts w:ascii="Consolas" w:hAnsi="Consolas" w:cs="Consolas"/>
        </w:rPr>
        <w:t>_</w:t>
      </w:r>
      <w:proofErr w:type="gramStart"/>
      <w:r w:rsidRPr="00925FB2">
        <w:rPr>
          <w:rFonts w:ascii="Consolas" w:hAnsi="Consolas" w:cs="Consolas"/>
        </w:rPr>
        <w:t>case.R</w:t>
      </w:r>
      <w:proofErr w:type="spellEnd"/>
      <w:proofErr w:type="gramEnd"/>
      <w:r w:rsidRPr="00925FB2">
        <w:rPr>
          <w:rFonts w:ascii="Consolas" w:hAnsi="Consolas" w:cs="Consolas"/>
        </w:rPr>
        <w:t>”</w:t>
      </w:r>
    </w:p>
    <w:p w14:paraId="26E1399E" w14:textId="211DC043"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6171DB74" w14:textId="3EB4646B" w:rsidR="001C0CF3" w:rsidRPr="001C0CF3" w:rsidRDefault="00FE1665" w:rsidP="001C0CF3">
      <w:pPr>
        <w:pStyle w:val="ListParagraph"/>
        <w:numPr>
          <w:ilvl w:val="0"/>
          <w:numId w:val="2"/>
        </w:numPr>
        <w:rPr>
          <w:rFonts w:asciiTheme="minorHAnsi" w:hAnsiTheme="minorHAnsi" w:cstheme="minorHAnsi"/>
        </w:rPr>
      </w:pPr>
      <w:r w:rsidRPr="00925FB2">
        <w:rPr>
          <w:rFonts w:asciiTheme="minorHAnsi" w:hAnsiTheme="minorHAnsi" w:cstheme="minorHAnsi"/>
        </w:rPr>
        <w:t>Power</w:t>
      </w:r>
      <w:r w:rsidR="008D2B79">
        <w:rPr>
          <w:rFonts w:asciiTheme="minorHAnsi" w:hAnsiTheme="minorHAnsi" w:cstheme="minorHAnsi"/>
        </w:rPr>
        <w:t>P</w:t>
      </w:r>
      <w:r w:rsidRPr="00925FB2">
        <w:rPr>
          <w:rFonts w:asciiTheme="minorHAnsi" w:hAnsiTheme="minorHAnsi" w:cstheme="minorHAnsi"/>
        </w:rPr>
        <w:t>oint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FA54DA">
        <w:rPr>
          <w:rFonts w:ascii="Consolas" w:hAnsi="Consolas" w:cs="Consolas"/>
        </w:rPr>
        <w:t>AIID</w:t>
      </w:r>
      <w:r w:rsidR="00375D9B">
        <w:rPr>
          <w:rFonts w:ascii="Consolas" w:hAnsi="Consolas" w:cs="Consolas"/>
        </w:rPr>
        <w:t>_</w:t>
      </w:r>
      <w:r w:rsidRPr="00925FB2">
        <w:rPr>
          <w:rFonts w:ascii="Consolas" w:hAnsi="Consolas" w:cs="Consolas"/>
        </w:rPr>
        <w:t>case_</w:t>
      </w:r>
      <w:r>
        <w:rPr>
          <w:rFonts w:ascii="Consolas" w:hAnsi="Consolas" w:cs="Consolas"/>
        </w:rPr>
        <w:t>.pptx</w:t>
      </w:r>
      <w:r w:rsidRPr="00925FB2">
        <w:rPr>
          <w:rFonts w:ascii="Consolas" w:hAnsi="Consolas" w:cs="Consolas"/>
        </w:rPr>
        <w:t>”</w:t>
      </w:r>
    </w:p>
    <w:p w14:paraId="1573AF77" w14:textId="7EB42EBC" w:rsidR="001C0CF3" w:rsidRPr="001C0CF3" w:rsidRDefault="001C0CF3" w:rsidP="001C0CF3">
      <w:pPr>
        <w:pStyle w:val="ListParagraph"/>
        <w:numPr>
          <w:ilvl w:val="1"/>
          <w:numId w:val="2"/>
        </w:numPr>
        <w:rPr>
          <w:rFonts w:asciiTheme="minorHAnsi" w:hAnsiTheme="minorHAnsi" w:cstheme="minorHAnsi"/>
        </w:rPr>
      </w:pPr>
      <w:r w:rsidRPr="001C0CF3">
        <w:rPr>
          <w:rFonts w:asciiTheme="minorHAnsi" w:hAnsiTheme="minorHAnsi" w:cstheme="minorHAnsi"/>
        </w:rPr>
        <w:t xml:space="preserve">The PowerPoint must be accompanied by a voice over embedded in the file, or screenshare video uploaded </w:t>
      </w:r>
    </w:p>
    <w:p w14:paraId="2FFF7330" w14:textId="14DD171C" w:rsidR="00F42B97" w:rsidRDefault="00F42B97" w:rsidP="00F42B97">
      <w:pPr>
        <w:pStyle w:val="Heading2"/>
        <w:rPr>
          <w:rFonts w:asciiTheme="minorHAnsi" w:hAnsiTheme="minorHAnsi" w:cstheme="minorHAnsi"/>
          <w:shd w:val="clear" w:color="auto" w:fill="FFFFFF"/>
        </w:rPr>
      </w:pPr>
      <w:r w:rsidRPr="00D77883">
        <w:rPr>
          <w:rFonts w:asciiTheme="minorHAnsi" w:hAnsiTheme="minorHAnsi" w:cstheme="minorHAnsi"/>
          <w:shd w:val="clear" w:color="auto" w:fill="FFFFFF"/>
        </w:rPr>
        <w:t>Example Data</w:t>
      </w:r>
    </w:p>
    <w:p w14:paraId="58E2E1D5" w14:textId="209113DA" w:rsidR="008D2B79" w:rsidRPr="008D2B79" w:rsidRDefault="008D2B79" w:rsidP="008D2B79">
      <w:r>
        <w:t>The incident date table</w:t>
      </w:r>
    </w:p>
    <w:p w14:paraId="26088940" w14:textId="00CC50B0" w:rsidR="00FE1665" w:rsidRDefault="008D2B79">
      <w:r w:rsidRPr="008D2B79">
        <w:drawing>
          <wp:inline distT="0" distB="0" distL="0" distR="0" wp14:anchorId="19A4221D" wp14:editId="73C100B7">
            <wp:extent cx="5943600" cy="1308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08100"/>
                    </a:xfrm>
                    <a:prstGeom prst="rect">
                      <a:avLst/>
                    </a:prstGeom>
                  </pic:spPr>
                </pic:pic>
              </a:graphicData>
            </a:graphic>
          </wp:inline>
        </w:drawing>
      </w:r>
    </w:p>
    <w:p w14:paraId="3940164D" w14:textId="6AA461D0" w:rsidR="008D2B79" w:rsidRDefault="008D2B79"/>
    <w:p w14:paraId="3F4945B3" w14:textId="0B0A8A4B" w:rsidR="008D2B79" w:rsidRDefault="008D2B79">
      <w:r>
        <w:t>The incident summary text table</w:t>
      </w:r>
    </w:p>
    <w:p w14:paraId="1CB47AB5" w14:textId="36060FA2" w:rsidR="008D2B79" w:rsidRDefault="008D2B79">
      <w:r w:rsidRPr="008D2B79">
        <w:drawing>
          <wp:inline distT="0" distB="0" distL="0" distR="0" wp14:anchorId="2192798B" wp14:editId="5FC57D6C">
            <wp:extent cx="5943600" cy="1730375"/>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stretch>
                      <a:fillRect/>
                    </a:stretch>
                  </pic:blipFill>
                  <pic:spPr>
                    <a:xfrm>
                      <a:off x="0" y="0"/>
                      <a:ext cx="5943600" cy="1730375"/>
                    </a:xfrm>
                    <a:prstGeom prst="rect">
                      <a:avLst/>
                    </a:prstGeom>
                  </pic:spPr>
                </pic:pic>
              </a:graphicData>
            </a:graphic>
          </wp:inline>
        </w:drawing>
      </w:r>
    </w:p>
    <w:p w14:paraId="1E52EDF0" w14:textId="77777777" w:rsidR="008D2B79" w:rsidRDefault="008D2B79"/>
    <w:p w14:paraId="0E1E0B13" w14:textId="5D640110" w:rsidR="00FA54DA" w:rsidRPr="00BA6434" w:rsidRDefault="00FA54DA" w:rsidP="00FA54DA">
      <w:pPr>
        <w:pStyle w:val="Heading2"/>
        <w:rPr>
          <w:rFonts w:asciiTheme="minorHAnsi" w:hAnsiTheme="minorHAnsi" w:cstheme="minorHAnsi"/>
        </w:rPr>
      </w:pPr>
      <w:r>
        <w:rPr>
          <w:rFonts w:asciiTheme="minorHAnsi" w:hAnsiTheme="minorHAnsi" w:cstheme="minorHAnsi"/>
        </w:rPr>
        <w:t>Citation</w:t>
      </w:r>
      <w:r w:rsidRPr="00BA6434">
        <w:rPr>
          <w:rFonts w:asciiTheme="minorHAnsi" w:hAnsiTheme="minorHAnsi" w:cstheme="minorHAnsi"/>
        </w:rPr>
        <w:t xml:space="preserve"> Information:</w:t>
      </w:r>
    </w:p>
    <w:p w14:paraId="319B8C6E" w14:textId="77777777" w:rsidR="00FA54DA" w:rsidRPr="00FA54DA" w:rsidRDefault="00FA54DA" w:rsidP="00FA54DA">
      <w:pPr>
        <w:rPr>
          <w:rFonts w:ascii="Times New Roman" w:eastAsia="Times New Roman" w:hAnsi="Times New Roman" w:cs="Times New Roman"/>
        </w:rPr>
      </w:pPr>
      <w:r w:rsidRPr="00FA54DA">
        <w:rPr>
          <w:rFonts w:ascii="Roboto" w:eastAsia="Times New Roman" w:hAnsi="Roboto" w:cs="Times New Roman"/>
          <w:color w:val="74818D"/>
          <w:shd w:val="clear" w:color="auto" w:fill="FFFFFF"/>
        </w:rPr>
        <w:t>McGregor, S. (2021) Preventing Repeated Real World AI Failures by Cataloging Incidents: The AI Incident Database. In Proceedings of the Thirty-Third Annual Conference on Innovative Applications of Artificial Intelligence (IAAI-21). Virtual Conference.</w:t>
      </w:r>
    </w:p>
    <w:p w14:paraId="41F5CF49" w14:textId="63B66614" w:rsidR="00FA54DA" w:rsidRDefault="00FA54DA" w:rsidP="00F42B97">
      <w:pPr>
        <w:pStyle w:val="Heading2"/>
        <w:rPr>
          <w:rFonts w:asciiTheme="minorHAnsi" w:hAnsiTheme="minorHAnsi" w:cstheme="minorHAnsi"/>
        </w:rPr>
      </w:pPr>
    </w:p>
    <w:p w14:paraId="6776F5F0" w14:textId="0F6F529D" w:rsidR="00FA54DA" w:rsidRDefault="00FA54DA" w:rsidP="00FA54DA">
      <w:r>
        <w:t xml:space="preserve">Original Data: </w:t>
      </w:r>
      <w:hyperlink r:id="rId9" w:history="1">
        <w:r w:rsidRPr="0029138E">
          <w:rPr>
            <w:rStyle w:val="Hyperlink"/>
          </w:rPr>
          <w:t>https://incidentdatabase.ai/</w:t>
        </w:r>
      </w:hyperlink>
    </w:p>
    <w:p w14:paraId="1C3CCDF8" w14:textId="77777777" w:rsidR="00FA54DA" w:rsidRPr="00FA54DA" w:rsidRDefault="00FA54DA" w:rsidP="00FA54DA"/>
    <w:p w14:paraId="18B558CD" w14:textId="23DF20B0"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77777777"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5F638E38"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72C30F51" w14:textId="3A489EF5" w:rsidR="00F42B97" w:rsidRDefault="00F42B97"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402F810D" w14:textId="77777777"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13EFE79" w14:textId="77777777" w:rsidR="00F42B97" w:rsidRDefault="00F42B97"/>
    <w:sectPr w:rsidR="00F42B97"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24410"/>
    <w:rsid w:val="00166DC4"/>
    <w:rsid w:val="001C0CF3"/>
    <w:rsid w:val="00375D9B"/>
    <w:rsid w:val="00380C6E"/>
    <w:rsid w:val="00577579"/>
    <w:rsid w:val="00807265"/>
    <w:rsid w:val="008D2B79"/>
    <w:rsid w:val="00A4791B"/>
    <w:rsid w:val="00BA6434"/>
    <w:rsid w:val="00CD781E"/>
    <w:rsid w:val="00CE4746"/>
    <w:rsid w:val="00F42B97"/>
    <w:rsid w:val="00F5240C"/>
    <w:rsid w:val="00FA54DA"/>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06390">
      <w:bodyDiv w:val="1"/>
      <w:marLeft w:val="0"/>
      <w:marRight w:val="0"/>
      <w:marTop w:val="0"/>
      <w:marBottom w:val="0"/>
      <w:divBdr>
        <w:top w:val="none" w:sz="0" w:space="0" w:color="auto"/>
        <w:left w:val="none" w:sz="0" w:space="0" w:color="auto"/>
        <w:bottom w:val="none" w:sz="0" w:space="0" w:color="auto"/>
        <w:right w:val="none" w:sz="0" w:space="0" w:color="auto"/>
      </w:divBdr>
    </w:div>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 w:id="18315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insider.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cidentdatabas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3</cp:revision>
  <dcterms:created xsi:type="dcterms:W3CDTF">2021-01-24T06:01:00Z</dcterms:created>
  <dcterms:modified xsi:type="dcterms:W3CDTF">2021-01-24T06:29:00Z</dcterms:modified>
</cp:coreProperties>
</file>