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66224" w14:textId="77777777" w:rsidR="005E5467" w:rsidRPr="005E5467" w:rsidRDefault="005E5467" w:rsidP="005E5467">
      <w:pPr>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When we try to access more than 5000 items at a time, which is the default threshold limit, we get an error. This is true even we try to access items using the OOB list view web part. In this article, we will see how we can overcome this situation while accessing more than 5000 records using the REST API.</w:t>
      </w:r>
    </w:p>
    <w:p w14:paraId="31CFD360" w14:textId="77777777" w:rsidR="005E5467" w:rsidRPr="005E5467" w:rsidRDefault="005E5467" w:rsidP="005E5467">
      <w:pPr>
        <w:spacing w:before="600" w:after="375" w:line="240" w:lineRule="auto"/>
        <w:outlineLvl w:val="1"/>
        <w:rPr>
          <w:rFonts w:ascii="Arial" w:eastAsia="Times New Roman" w:hAnsi="Arial" w:cs="Arial"/>
          <w:b/>
          <w:bCs/>
          <w:color w:val="009270"/>
          <w:sz w:val="41"/>
          <w:szCs w:val="41"/>
          <w:lang w:eastAsia="en-IN"/>
        </w:rPr>
      </w:pPr>
      <w:r w:rsidRPr="005E5467">
        <w:rPr>
          <w:rFonts w:ascii="Arial" w:eastAsia="Times New Roman" w:hAnsi="Arial" w:cs="Arial"/>
          <w:b/>
          <w:bCs/>
          <w:color w:val="009270"/>
          <w:sz w:val="41"/>
          <w:szCs w:val="41"/>
          <w:lang w:eastAsia="en-IN"/>
        </w:rPr>
        <w:t>List view web part threshold message</w:t>
      </w:r>
    </w:p>
    <w:p w14:paraId="0CECCA9E" w14:textId="77777777" w:rsidR="005E5467" w:rsidRPr="005E5467" w:rsidRDefault="005E5467" w:rsidP="005E5467">
      <w:pPr>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When you access a SharePoint list which is exceeding the threshold limit of the list set by the administrator, you will get a similar error message like below. In most cases, the default limit is 5000.</w:t>
      </w:r>
    </w:p>
    <w:p w14:paraId="7325C079" w14:textId="77777777" w:rsidR="005E5467" w:rsidRPr="005E5467" w:rsidRDefault="005E5467" w:rsidP="005E5467">
      <w:pPr>
        <w:spacing w:after="0" w:line="240" w:lineRule="auto"/>
        <w:rPr>
          <w:rFonts w:ascii="Times New Roman" w:eastAsia="Times New Roman" w:hAnsi="Times New Roman" w:cs="Times New Roman"/>
          <w:sz w:val="24"/>
          <w:szCs w:val="24"/>
          <w:lang w:eastAsia="en-IN"/>
        </w:rPr>
      </w:pPr>
      <w:r w:rsidRPr="005E5467">
        <w:rPr>
          <w:rFonts w:ascii="Times New Roman" w:eastAsia="Times New Roman" w:hAnsi="Times New Roman" w:cs="Times New Roman"/>
          <w:noProof/>
          <w:sz w:val="24"/>
          <w:szCs w:val="24"/>
          <w:lang w:eastAsia="en-IN"/>
        </w:rPr>
        <w:drawing>
          <wp:inline distT="0" distB="0" distL="0" distR="0" wp14:anchorId="06EFFBAF" wp14:editId="3F97190E">
            <wp:extent cx="5731510" cy="1796415"/>
            <wp:effectExtent l="0" t="0" r="2540" b="0"/>
            <wp:docPr id="1" name="Picture 1" descr="list view 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view thresho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96415"/>
                    </a:xfrm>
                    <a:prstGeom prst="rect">
                      <a:avLst/>
                    </a:prstGeom>
                    <a:noFill/>
                    <a:ln>
                      <a:noFill/>
                    </a:ln>
                  </pic:spPr>
                </pic:pic>
              </a:graphicData>
            </a:graphic>
          </wp:inline>
        </w:drawing>
      </w:r>
    </w:p>
    <w:p w14:paraId="0A55E130" w14:textId="77777777" w:rsidR="005E5467" w:rsidRPr="005E5467" w:rsidRDefault="005E5467" w:rsidP="005E5467">
      <w:pPr>
        <w:spacing w:before="600" w:after="375" w:line="240" w:lineRule="auto"/>
        <w:outlineLvl w:val="1"/>
        <w:rPr>
          <w:rFonts w:ascii="Arial" w:eastAsia="Times New Roman" w:hAnsi="Arial" w:cs="Arial"/>
          <w:b/>
          <w:bCs/>
          <w:color w:val="009270"/>
          <w:sz w:val="41"/>
          <w:szCs w:val="41"/>
          <w:lang w:eastAsia="en-IN"/>
        </w:rPr>
      </w:pPr>
      <w:r w:rsidRPr="005E5467">
        <w:rPr>
          <w:rFonts w:ascii="Arial" w:eastAsia="Times New Roman" w:hAnsi="Arial" w:cs="Arial"/>
          <w:b/>
          <w:bCs/>
          <w:color w:val="009270"/>
          <w:sz w:val="41"/>
          <w:szCs w:val="41"/>
          <w:lang w:eastAsia="en-IN"/>
        </w:rPr>
        <w:t>Read more than 5000 rows using SharePoint REST API</w:t>
      </w:r>
    </w:p>
    <w:p w14:paraId="1BACB266" w14:textId="77777777" w:rsidR="005E5467" w:rsidRPr="005E5467" w:rsidRDefault="005E5467" w:rsidP="005E5467">
      <w:pPr>
        <w:numPr>
          <w:ilvl w:val="0"/>
          <w:numId w:val="1"/>
        </w:numPr>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xml:space="preserve">On your page you can call the function </w:t>
      </w:r>
      <w:proofErr w:type="spellStart"/>
      <w:r w:rsidRPr="005E5467">
        <w:rPr>
          <w:rFonts w:ascii="Verdana" w:eastAsia="Times New Roman" w:hAnsi="Verdana" w:cs="Times New Roman"/>
          <w:color w:val="000000"/>
          <w:sz w:val="26"/>
          <w:szCs w:val="26"/>
          <w:lang w:eastAsia="en-IN"/>
        </w:rPr>
        <w:t>GetAllThresholdItems</w:t>
      </w:r>
      <w:proofErr w:type="spellEnd"/>
      <w:r w:rsidRPr="005E5467">
        <w:rPr>
          <w:rFonts w:ascii="Verdana" w:eastAsia="Times New Roman" w:hAnsi="Verdana" w:cs="Times New Roman"/>
          <w:color w:val="000000"/>
          <w:sz w:val="26"/>
          <w:szCs w:val="26"/>
          <w:lang w:eastAsia="en-IN"/>
        </w:rPr>
        <w:t>. This will get all the records there in your list.</w:t>
      </w:r>
    </w:p>
    <w:p w14:paraId="4B44C33A" w14:textId="77777777" w:rsidR="005E5467" w:rsidRPr="005E5467" w:rsidRDefault="005E5467" w:rsidP="005E5467">
      <w:pPr>
        <w:numPr>
          <w:ilvl w:val="0"/>
          <w:numId w:val="1"/>
        </w:numPr>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xml:space="preserve">This code gets the data in the chunk of 1000 rows and stores it into a variable. </w:t>
      </w:r>
    </w:p>
    <w:p w14:paraId="28026F8C" w14:textId="77777777" w:rsidR="005E5467" w:rsidRPr="005E5467" w:rsidRDefault="005E5467" w:rsidP="005E5467">
      <w:pPr>
        <w:numPr>
          <w:ilvl w:val="0"/>
          <w:numId w:val="1"/>
        </w:numPr>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xml:space="preserve">After getting the first 1000 records, it checks </w:t>
      </w:r>
      <w:proofErr w:type="spellStart"/>
      <w:r w:rsidRPr="005E5467">
        <w:rPr>
          <w:rFonts w:ascii="Verdana" w:eastAsia="Times New Roman" w:hAnsi="Verdana" w:cs="Times New Roman"/>
          <w:b/>
          <w:bCs/>
          <w:color w:val="000000"/>
          <w:sz w:val="26"/>
          <w:szCs w:val="26"/>
          <w:lang w:eastAsia="en-IN"/>
        </w:rPr>
        <w:t>data.d.__next</w:t>
      </w:r>
      <w:proofErr w:type="spellEnd"/>
      <w:r w:rsidRPr="005E5467">
        <w:rPr>
          <w:rFonts w:ascii="Verdana" w:eastAsia="Times New Roman" w:hAnsi="Verdana" w:cs="Times New Roman"/>
          <w:b/>
          <w:bCs/>
          <w:color w:val="000000"/>
          <w:sz w:val="26"/>
          <w:szCs w:val="26"/>
          <w:lang w:eastAsia="en-IN"/>
        </w:rPr>
        <w:t xml:space="preserve"> </w:t>
      </w:r>
      <w:r w:rsidRPr="005E5467">
        <w:rPr>
          <w:rFonts w:ascii="Verdana" w:eastAsia="Times New Roman" w:hAnsi="Verdana" w:cs="Times New Roman"/>
          <w:color w:val="000000"/>
          <w:sz w:val="26"/>
          <w:szCs w:val="26"/>
          <w:lang w:eastAsia="en-IN"/>
        </w:rPr>
        <w:t xml:space="preserve">value. If the next set of records is available, </w:t>
      </w:r>
      <w:proofErr w:type="spellStart"/>
      <w:r w:rsidRPr="005E5467">
        <w:rPr>
          <w:rFonts w:ascii="Verdana" w:eastAsia="Times New Roman" w:hAnsi="Verdana" w:cs="Times New Roman"/>
          <w:b/>
          <w:bCs/>
          <w:color w:val="000000"/>
          <w:sz w:val="26"/>
          <w:szCs w:val="26"/>
          <w:lang w:eastAsia="en-IN"/>
        </w:rPr>
        <w:t>data.d.__next</w:t>
      </w:r>
      <w:proofErr w:type="spellEnd"/>
      <w:r w:rsidRPr="005E5467">
        <w:rPr>
          <w:rFonts w:ascii="Verdana" w:eastAsia="Times New Roman" w:hAnsi="Verdana" w:cs="Times New Roman"/>
          <w:b/>
          <w:bCs/>
          <w:color w:val="000000"/>
          <w:sz w:val="26"/>
          <w:szCs w:val="26"/>
          <w:lang w:eastAsia="en-IN"/>
        </w:rPr>
        <w:t xml:space="preserve"> </w:t>
      </w:r>
      <w:r w:rsidRPr="005E5467">
        <w:rPr>
          <w:rFonts w:ascii="Verdana" w:eastAsia="Times New Roman" w:hAnsi="Verdana" w:cs="Times New Roman"/>
          <w:color w:val="000000"/>
          <w:sz w:val="26"/>
          <w:szCs w:val="26"/>
          <w:lang w:eastAsia="en-IN"/>
        </w:rPr>
        <w:t xml:space="preserve">will have the </w:t>
      </w:r>
      <w:proofErr w:type="spellStart"/>
      <w:r w:rsidRPr="005E5467">
        <w:rPr>
          <w:rFonts w:ascii="Verdana" w:eastAsia="Times New Roman" w:hAnsi="Verdana" w:cs="Times New Roman"/>
          <w:b/>
          <w:bCs/>
          <w:color w:val="000000"/>
          <w:sz w:val="26"/>
          <w:szCs w:val="26"/>
          <w:lang w:eastAsia="en-IN"/>
        </w:rPr>
        <w:t>url</w:t>
      </w:r>
      <w:proofErr w:type="spellEnd"/>
      <w:r w:rsidRPr="005E5467">
        <w:rPr>
          <w:rFonts w:ascii="Verdana" w:eastAsia="Times New Roman" w:hAnsi="Verdana" w:cs="Times New Roman"/>
          <w:color w:val="000000"/>
          <w:sz w:val="26"/>
          <w:szCs w:val="26"/>
          <w:lang w:eastAsia="en-IN"/>
        </w:rPr>
        <w:t xml:space="preserve"> value in it which can be used again to call the same function. If it doesn’t have the value, mean you are at the end of the records.</w:t>
      </w:r>
    </w:p>
    <w:p w14:paraId="007E21C9"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FF"/>
          <w:sz w:val="26"/>
          <w:szCs w:val="26"/>
          <w:lang w:eastAsia="en-IN"/>
        </w:rPr>
        <w:t>function</w:t>
      </w:r>
      <w:r w:rsidRPr="005E5467">
        <w:rPr>
          <w:rFonts w:ascii="Verdana" w:eastAsia="Times New Roman" w:hAnsi="Verdana" w:cs="Times New Roman"/>
          <w:color w:val="000000"/>
          <w:sz w:val="26"/>
          <w:szCs w:val="26"/>
          <w:lang w:eastAsia="en-IN"/>
        </w:rPr>
        <w:t xml:space="preserve"> </w:t>
      </w:r>
      <w:proofErr w:type="spellStart"/>
      <w:proofErr w:type="gramStart"/>
      <w:r w:rsidRPr="005E5467">
        <w:rPr>
          <w:rFonts w:ascii="Verdana" w:eastAsia="Times New Roman" w:hAnsi="Verdana" w:cs="Times New Roman"/>
          <w:color w:val="000000"/>
          <w:sz w:val="26"/>
          <w:szCs w:val="26"/>
          <w:lang w:eastAsia="en-IN"/>
        </w:rPr>
        <w:t>GetAllThresholdItems</w:t>
      </w:r>
      <w:proofErr w:type="spellEnd"/>
      <w:r w:rsidRPr="005E5467">
        <w:rPr>
          <w:rFonts w:ascii="Verdana" w:eastAsia="Times New Roman" w:hAnsi="Verdana" w:cs="Times New Roman"/>
          <w:color w:val="000000"/>
          <w:sz w:val="26"/>
          <w:szCs w:val="26"/>
          <w:lang w:eastAsia="en-IN"/>
        </w:rPr>
        <w:t>(</w:t>
      </w:r>
      <w:proofErr w:type="gramEnd"/>
      <w:r w:rsidRPr="005E5467">
        <w:rPr>
          <w:rFonts w:ascii="Verdana" w:eastAsia="Times New Roman" w:hAnsi="Verdana" w:cs="Times New Roman"/>
          <w:color w:val="000000"/>
          <w:sz w:val="26"/>
          <w:szCs w:val="26"/>
          <w:lang w:eastAsia="en-IN"/>
        </w:rPr>
        <w:t>) {</w:t>
      </w:r>
    </w:p>
    <w:p w14:paraId="01E2B9EC"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xml:space="preserve">    </w:t>
      </w:r>
      <w:r w:rsidRPr="005E5467">
        <w:rPr>
          <w:rFonts w:ascii="Verdana" w:eastAsia="Times New Roman" w:hAnsi="Verdana" w:cs="Times New Roman"/>
          <w:color w:val="0000FF"/>
          <w:sz w:val="26"/>
          <w:szCs w:val="26"/>
          <w:lang w:eastAsia="en-IN"/>
        </w:rPr>
        <w:t>var</w:t>
      </w:r>
      <w:r w:rsidRPr="005E5467">
        <w:rPr>
          <w:rFonts w:ascii="Verdana" w:eastAsia="Times New Roman" w:hAnsi="Verdana" w:cs="Times New Roman"/>
          <w:color w:val="000000"/>
          <w:sz w:val="26"/>
          <w:szCs w:val="26"/>
          <w:lang w:eastAsia="en-IN"/>
        </w:rPr>
        <w:t xml:space="preserve"> </w:t>
      </w:r>
      <w:proofErr w:type="spellStart"/>
      <w:r w:rsidRPr="005E5467">
        <w:rPr>
          <w:rFonts w:ascii="Verdana" w:eastAsia="Times New Roman" w:hAnsi="Verdana" w:cs="Times New Roman"/>
          <w:color w:val="000000"/>
          <w:sz w:val="26"/>
          <w:szCs w:val="26"/>
          <w:lang w:eastAsia="en-IN"/>
        </w:rPr>
        <w:t>url</w:t>
      </w:r>
      <w:proofErr w:type="spellEnd"/>
      <w:r w:rsidRPr="005E5467">
        <w:rPr>
          <w:rFonts w:ascii="Verdana" w:eastAsia="Times New Roman" w:hAnsi="Verdana" w:cs="Times New Roman"/>
          <w:color w:val="000000"/>
          <w:sz w:val="26"/>
          <w:szCs w:val="26"/>
          <w:lang w:eastAsia="en-IN"/>
        </w:rPr>
        <w:t xml:space="preserve"> = _</w:t>
      </w:r>
      <w:proofErr w:type="spellStart"/>
      <w:r w:rsidRPr="005E5467">
        <w:rPr>
          <w:rFonts w:ascii="Verdana" w:eastAsia="Times New Roman" w:hAnsi="Verdana" w:cs="Times New Roman"/>
          <w:color w:val="000000"/>
          <w:sz w:val="26"/>
          <w:szCs w:val="26"/>
          <w:lang w:eastAsia="en-IN"/>
        </w:rPr>
        <w:t>spPageContextInfo.webAbsoluteUrl</w:t>
      </w:r>
      <w:proofErr w:type="spellEnd"/>
      <w:r w:rsidRPr="005E5467">
        <w:rPr>
          <w:rFonts w:ascii="Verdana" w:eastAsia="Times New Roman" w:hAnsi="Verdana" w:cs="Times New Roman"/>
          <w:color w:val="000000"/>
          <w:sz w:val="26"/>
          <w:szCs w:val="26"/>
          <w:lang w:eastAsia="en-IN"/>
        </w:rPr>
        <w:t xml:space="preserve"> + </w:t>
      </w:r>
      <w:r w:rsidRPr="005E5467">
        <w:rPr>
          <w:rFonts w:ascii="Verdana" w:eastAsia="Times New Roman" w:hAnsi="Verdana" w:cs="Times New Roman"/>
          <w:color w:val="800000"/>
          <w:sz w:val="26"/>
          <w:szCs w:val="26"/>
          <w:lang w:eastAsia="en-IN"/>
        </w:rPr>
        <w:t>"/_</w:t>
      </w:r>
      <w:proofErr w:type="spellStart"/>
      <w:r w:rsidRPr="005E5467">
        <w:rPr>
          <w:rFonts w:ascii="Verdana" w:eastAsia="Times New Roman" w:hAnsi="Verdana" w:cs="Times New Roman"/>
          <w:color w:val="800000"/>
          <w:sz w:val="26"/>
          <w:szCs w:val="26"/>
          <w:lang w:eastAsia="en-IN"/>
        </w:rPr>
        <w:t>api</w:t>
      </w:r>
      <w:proofErr w:type="spellEnd"/>
      <w:r w:rsidRPr="005E5467">
        <w:rPr>
          <w:rFonts w:ascii="Verdana" w:eastAsia="Times New Roman" w:hAnsi="Verdana" w:cs="Times New Roman"/>
          <w:color w:val="800000"/>
          <w:sz w:val="26"/>
          <w:szCs w:val="26"/>
          <w:lang w:eastAsia="en-IN"/>
        </w:rPr>
        <w:t>/web/lists/</w:t>
      </w:r>
      <w:proofErr w:type="spellStart"/>
      <w:proofErr w:type="gramStart"/>
      <w:r w:rsidRPr="005E5467">
        <w:rPr>
          <w:rFonts w:ascii="Verdana" w:eastAsia="Times New Roman" w:hAnsi="Verdana" w:cs="Times New Roman"/>
          <w:color w:val="800000"/>
          <w:sz w:val="26"/>
          <w:szCs w:val="26"/>
          <w:lang w:eastAsia="en-IN"/>
        </w:rPr>
        <w:t>getbytitle</w:t>
      </w:r>
      <w:proofErr w:type="spellEnd"/>
      <w:r w:rsidRPr="005E5467">
        <w:rPr>
          <w:rFonts w:ascii="Verdana" w:eastAsia="Times New Roman" w:hAnsi="Verdana" w:cs="Times New Roman"/>
          <w:color w:val="800000"/>
          <w:sz w:val="26"/>
          <w:szCs w:val="26"/>
          <w:lang w:eastAsia="en-IN"/>
        </w:rPr>
        <w:t>(</w:t>
      </w:r>
      <w:proofErr w:type="gramEnd"/>
      <w:r w:rsidRPr="005E5467">
        <w:rPr>
          <w:rFonts w:ascii="Verdana" w:eastAsia="Times New Roman" w:hAnsi="Verdana" w:cs="Times New Roman"/>
          <w:color w:val="800000"/>
          <w:sz w:val="26"/>
          <w:szCs w:val="26"/>
          <w:lang w:eastAsia="en-IN"/>
        </w:rPr>
        <w:t>'list name')/items?$select=Id&amp;$top=1000"</w:t>
      </w:r>
      <w:r w:rsidRPr="005E5467">
        <w:rPr>
          <w:rFonts w:ascii="Verdana" w:eastAsia="Times New Roman" w:hAnsi="Verdana" w:cs="Times New Roman"/>
          <w:color w:val="000000"/>
          <w:sz w:val="26"/>
          <w:szCs w:val="26"/>
          <w:lang w:eastAsia="en-IN"/>
        </w:rPr>
        <w:t>;</w:t>
      </w:r>
    </w:p>
    <w:p w14:paraId="7203320E"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w:t>
      </w:r>
    </w:p>
    <w:p w14:paraId="7FA42593"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lastRenderedPageBreak/>
        <w:t xml:space="preserve">    </w:t>
      </w:r>
      <w:r w:rsidRPr="005E5467">
        <w:rPr>
          <w:rFonts w:ascii="Verdana" w:eastAsia="Times New Roman" w:hAnsi="Verdana" w:cs="Times New Roman"/>
          <w:color w:val="006400"/>
          <w:sz w:val="26"/>
          <w:szCs w:val="26"/>
          <w:lang w:eastAsia="en-IN"/>
        </w:rPr>
        <w:t>// Variable to store the list item values.</w:t>
      </w:r>
    </w:p>
    <w:p w14:paraId="57426BDE"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xml:space="preserve">    </w:t>
      </w:r>
      <w:r w:rsidRPr="005E5467">
        <w:rPr>
          <w:rFonts w:ascii="Verdana" w:eastAsia="Times New Roman" w:hAnsi="Verdana" w:cs="Times New Roman"/>
          <w:color w:val="0000FF"/>
          <w:sz w:val="26"/>
          <w:szCs w:val="26"/>
          <w:lang w:eastAsia="en-IN"/>
        </w:rPr>
        <w:t>var</w:t>
      </w:r>
      <w:r w:rsidRPr="005E5467">
        <w:rPr>
          <w:rFonts w:ascii="Verdana" w:eastAsia="Times New Roman" w:hAnsi="Verdana" w:cs="Times New Roman"/>
          <w:color w:val="000000"/>
          <w:sz w:val="26"/>
          <w:szCs w:val="26"/>
          <w:lang w:eastAsia="en-IN"/>
        </w:rPr>
        <w:t xml:space="preserve"> results = results || [</w:t>
      </w:r>
      <w:proofErr w:type="gramStart"/>
      <w:r w:rsidRPr="005E5467">
        <w:rPr>
          <w:rFonts w:ascii="Verdana" w:eastAsia="Times New Roman" w:hAnsi="Verdana" w:cs="Times New Roman"/>
          <w:color w:val="000000"/>
          <w:sz w:val="26"/>
          <w:szCs w:val="26"/>
          <w:lang w:eastAsia="en-IN"/>
        </w:rPr>
        <w:t>];</w:t>
      </w:r>
      <w:proofErr w:type="gramEnd"/>
    </w:p>
    <w:p w14:paraId="2A30FA0B"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xml:space="preserve">    </w:t>
      </w:r>
      <w:proofErr w:type="spellStart"/>
      <w:proofErr w:type="gramStart"/>
      <w:r w:rsidRPr="005E5467">
        <w:rPr>
          <w:rFonts w:ascii="Verdana" w:eastAsia="Times New Roman" w:hAnsi="Verdana" w:cs="Times New Roman"/>
          <w:color w:val="000000"/>
          <w:sz w:val="26"/>
          <w:szCs w:val="26"/>
          <w:lang w:eastAsia="en-IN"/>
        </w:rPr>
        <w:t>GetRows</w:t>
      </w:r>
      <w:proofErr w:type="spellEnd"/>
      <w:r w:rsidRPr="005E5467">
        <w:rPr>
          <w:rFonts w:ascii="Verdana" w:eastAsia="Times New Roman" w:hAnsi="Verdana" w:cs="Times New Roman"/>
          <w:color w:val="000000"/>
          <w:sz w:val="26"/>
          <w:szCs w:val="26"/>
          <w:lang w:eastAsia="en-IN"/>
        </w:rPr>
        <w:t>(</w:t>
      </w:r>
      <w:proofErr w:type="gramEnd"/>
      <w:r w:rsidRPr="005E5467">
        <w:rPr>
          <w:rFonts w:ascii="Verdana" w:eastAsia="Times New Roman" w:hAnsi="Verdana" w:cs="Times New Roman"/>
          <w:color w:val="000000"/>
          <w:sz w:val="26"/>
          <w:szCs w:val="26"/>
          <w:lang w:eastAsia="en-IN"/>
        </w:rPr>
        <w:t>);</w:t>
      </w:r>
    </w:p>
    <w:p w14:paraId="33F53C08"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xml:space="preserve">    </w:t>
      </w:r>
      <w:r w:rsidRPr="005E5467">
        <w:rPr>
          <w:rFonts w:ascii="Verdana" w:eastAsia="Times New Roman" w:hAnsi="Verdana" w:cs="Times New Roman"/>
          <w:color w:val="0000FF"/>
          <w:sz w:val="26"/>
          <w:szCs w:val="26"/>
          <w:lang w:eastAsia="en-IN"/>
        </w:rPr>
        <w:t>function</w:t>
      </w:r>
      <w:r w:rsidRPr="005E5467">
        <w:rPr>
          <w:rFonts w:ascii="Verdana" w:eastAsia="Times New Roman" w:hAnsi="Verdana" w:cs="Times New Roman"/>
          <w:color w:val="000000"/>
          <w:sz w:val="26"/>
          <w:szCs w:val="26"/>
          <w:lang w:eastAsia="en-IN"/>
        </w:rPr>
        <w:t xml:space="preserve"> </w:t>
      </w:r>
      <w:proofErr w:type="spellStart"/>
      <w:proofErr w:type="gramStart"/>
      <w:r w:rsidRPr="005E5467">
        <w:rPr>
          <w:rFonts w:ascii="Verdana" w:eastAsia="Times New Roman" w:hAnsi="Verdana" w:cs="Times New Roman"/>
          <w:color w:val="000000"/>
          <w:sz w:val="26"/>
          <w:szCs w:val="26"/>
          <w:lang w:eastAsia="en-IN"/>
        </w:rPr>
        <w:t>GetRows</w:t>
      </w:r>
      <w:proofErr w:type="spellEnd"/>
      <w:r w:rsidRPr="005E5467">
        <w:rPr>
          <w:rFonts w:ascii="Verdana" w:eastAsia="Times New Roman" w:hAnsi="Verdana" w:cs="Times New Roman"/>
          <w:color w:val="000000"/>
          <w:sz w:val="26"/>
          <w:szCs w:val="26"/>
          <w:lang w:eastAsia="en-IN"/>
        </w:rPr>
        <w:t>(</w:t>
      </w:r>
      <w:proofErr w:type="gramEnd"/>
      <w:r w:rsidRPr="005E5467">
        <w:rPr>
          <w:rFonts w:ascii="Verdana" w:eastAsia="Times New Roman" w:hAnsi="Verdana" w:cs="Times New Roman"/>
          <w:color w:val="000000"/>
          <w:sz w:val="26"/>
          <w:szCs w:val="26"/>
          <w:lang w:eastAsia="en-IN"/>
        </w:rPr>
        <w:t>) {</w:t>
      </w:r>
    </w:p>
    <w:p w14:paraId="620CD60C"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xml:space="preserve">        </w:t>
      </w:r>
      <w:r w:rsidRPr="005E5467">
        <w:rPr>
          <w:rFonts w:ascii="Verdana" w:eastAsia="Times New Roman" w:hAnsi="Verdana" w:cs="Times New Roman"/>
          <w:color w:val="0000FF"/>
          <w:sz w:val="26"/>
          <w:szCs w:val="26"/>
          <w:lang w:eastAsia="en-IN"/>
        </w:rPr>
        <w:t>return</w:t>
      </w:r>
      <w:r w:rsidRPr="005E5467">
        <w:rPr>
          <w:rFonts w:ascii="Verdana" w:eastAsia="Times New Roman" w:hAnsi="Verdana" w:cs="Times New Roman"/>
          <w:color w:val="000000"/>
          <w:sz w:val="26"/>
          <w:szCs w:val="26"/>
          <w:lang w:eastAsia="en-IN"/>
        </w:rPr>
        <w:t xml:space="preserve"> </w:t>
      </w:r>
      <w:proofErr w:type="gramStart"/>
      <w:r w:rsidRPr="005E5467">
        <w:rPr>
          <w:rFonts w:ascii="Verdana" w:eastAsia="Times New Roman" w:hAnsi="Verdana" w:cs="Times New Roman"/>
          <w:color w:val="000000"/>
          <w:sz w:val="26"/>
          <w:szCs w:val="26"/>
          <w:lang w:eastAsia="en-IN"/>
        </w:rPr>
        <w:t>$.ajax</w:t>
      </w:r>
      <w:proofErr w:type="gramEnd"/>
      <w:r w:rsidRPr="005E5467">
        <w:rPr>
          <w:rFonts w:ascii="Verdana" w:eastAsia="Times New Roman" w:hAnsi="Verdana" w:cs="Times New Roman"/>
          <w:color w:val="000000"/>
          <w:sz w:val="26"/>
          <w:szCs w:val="26"/>
          <w:lang w:eastAsia="en-IN"/>
        </w:rPr>
        <w:t>({</w:t>
      </w:r>
    </w:p>
    <w:p w14:paraId="217C6DB7"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xml:space="preserve">            url: </w:t>
      </w:r>
      <w:proofErr w:type="spellStart"/>
      <w:r w:rsidRPr="005E5467">
        <w:rPr>
          <w:rFonts w:ascii="Verdana" w:eastAsia="Times New Roman" w:hAnsi="Verdana" w:cs="Times New Roman"/>
          <w:color w:val="000000"/>
          <w:sz w:val="26"/>
          <w:szCs w:val="26"/>
          <w:lang w:eastAsia="en-IN"/>
        </w:rPr>
        <w:t>url</w:t>
      </w:r>
      <w:proofErr w:type="spellEnd"/>
      <w:r w:rsidRPr="005E5467">
        <w:rPr>
          <w:rFonts w:ascii="Verdana" w:eastAsia="Times New Roman" w:hAnsi="Verdana" w:cs="Times New Roman"/>
          <w:color w:val="000000"/>
          <w:sz w:val="26"/>
          <w:szCs w:val="26"/>
          <w:lang w:eastAsia="en-IN"/>
        </w:rPr>
        <w:t>,</w:t>
      </w:r>
    </w:p>
    <w:p w14:paraId="3D89D9C6"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xml:space="preserve">            method: </w:t>
      </w:r>
      <w:r w:rsidRPr="005E5467">
        <w:rPr>
          <w:rFonts w:ascii="Verdana" w:eastAsia="Times New Roman" w:hAnsi="Verdana" w:cs="Times New Roman"/>
          <w:color w:val="800000"/>
          <w:sz w:val="26"/>
          <w:szCs w:val="26"/>
          <w:lang w:eastAsia="en-IN"/>
        </w:rPr>
        <w:t>"GET"</w:t>
      </w:r>
      <w:r w:rsidRPr="005E5467">
        <w:rPr>
          <w:rFonts w:ascii="Verdana" w:eastAsia="Times New Roman" w:hAnsi="Verdana" w:cs="Times New Roman"/>
          <w:color w:val="000000"/>
          <w:sz w:val="26"/>
          <w:szCs w:val="26"/>
          <w:lang w:eastAsia="en-IN"/>
        </w:rPr>
        <w:t>,</w:t>
      </w:r>
    </w:p>
    <w:p w14:paraId="6C746807"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headers: {</w:t>
      </w:r>
    </w:p>
    <w:p w14:paraId="48C7D259"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xml:space="preserve">                </w:t>
      </w:r>
      <w:r w:rsidRPr="005E5467">
        <w:rPr>
          <w:rFonts w:ascii="Verdana" w:eastAsia="Times New Roman" w:hAnsi="Verdana" w:cs="Times New Roman"/>
          <w:color w:val="800000"/>
          <w:sz w:val="26"/>
          <w:szCs w:val="26"/>
          <w:lang w:eastAsia="en-IN"/>
        </w:rPr>
        <w:t>"Accept"</w:t>
      </w:r>
      <w:r w:rsidRPr="005E5467">
        <w:rPr>
          <w:rFonts w:ascii="Verdana" w:eastAsia="Times New Roman" w:hAnsi="Verdana" w:cs="Times New Roman"/>
          <w:color w:val="000000"/>
          <w:sz w:val="26"/>
          <w:szCs w:val="26"/>
          <w:lang w:eastAsia="en-IN"/>
        </w:rPr>
        <w:t xml:space="preserve">: </w:t>
      </w:r>
      <w:r w:rsidRPr="005E5467">
        <w:rPr>
          <w:rFonts w:ascii="Verdana" w:eastAsia="Times New Roman" w:hAnsi="Verdana" w:cs="Times New Roman"/>
          <w:color w:val="800000"/>
          <w:sz w:val="26"/>
          <w:szCs w:val="26"/>
          <w:lang w:eastAsia="en-IN"/>
        </w:rPr>
        <w:t xml:space="preserve">"application/json; </w:t>
      </w:r>
      <w:proofErr w:type="spellStart"/>
      <w:r w:rsidRPr="005E5467">
        <w:rPr>
          <w:rFonts w:ascii="Verdana" w:eastAsia="Times New Roman" w:hAnsi="Verdana" w:cs="Times New Roman"/>
          <w:color w:val="800000"/>
          <w:sz w:val="26"/>
          <w:szCs w:val="26"/>
          <w:lang w:eastAsia="en-IN"/>
        </w:rPr>
        <w:t>odata</w:t>
      </w:r>
      <w:proofErr w:type="spellEnd"/>
      <w:r w:rsidRPr="005E5467">
        <w:rPr>
          <w:rFonts w:ascii="Verdana" w:eastAsia="Times New Roman" w:hAnsi="Verdana" w:cs="Times New Roman"/>
          <w:color w:val="800000"/>
          <w:sz w:val="26"/>
          <w:szCs w:val="26"/>
          <w:lang w:eastAsia="en-IN"/>
        </w:rPr>
        <w:t>=verbose"</w:t>
      </w:r>
    </w:p>
    <w:p w14:paraId="34DD7946"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w:t>
      </w:r>
    </w:p>
    <w:p w14:paraId="2F823D36"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xml:space="preserve">            success: </w:t>
      </w:r>
      <w:r w:rsidRPr="005E5467">
        <w:rPr>
          <w:rFonts w:ascii="Verdana" w:eastAsia="Times New Roman" w:hAnsi="Verdana" w:cs="Times New Roman"/>
          <w:color w:val="0000FF"/>
          <w:sz w:val="26"/>
          <w:szCs w:val="26"/>
          <w:lang w:eastAsia="en-IN"/>
        </w:rPr>
        <w:t>function</w:t>
      </w:r>
      <w:r w:rsidRPr="005E5467">
        <w:rPr>
          <w:rFonts w:ascii="Verdana" w:eastAsia="Times New Roman" w:hAnsi="Verdana" w:cs="Times New Roman"/>
          <w:color w:val="000000"/>
          <w:sz w:val="26"/>
          <w:szCs w:val="26"/>
          <w:lang w:eastAsia="en-IN"/>
        </w:rPr>
        <w:t xml:space="preserve"> (data) {</w:t>
      </w:r>
    </w:p>
    <w:p w14:paraId="3272FEBC"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xml:space="preserve">                results = </w:t>
      </w:r>
      <w:proofErr w:type="spellStart"/>
      <w:proofErr w:type="gramStart"/>
      <w:r w:rsidRPr="005E5467">
        <w:rPr>
          <w:rFonts w:ascii="Verdana" w:eastAsia="Times New Roman" w:hAnsi="Verdana" w:cs="Times New Roman"/>
          <w:color w:val="000000"/>
          <w:sz w:val="26"/>
          <w:szCs w:val="26"/>
          <w:lang w:eastAsia="en-IN"/>
        </w:rPr>
        <w:t>results.concat</w:t>
      </w:r>
      <w:proofErr w:type="spellEnd"/>
      <w:proofErr w:type="gramEnd"/>
      <w:r w:rsidRPr="005E5467">
        <w:rPr>
          <w:rFonts w:ascii="Verdana" w:eastAsia="Times New Roman" w:hAnsi="Verdana" w:cs="Times New Roman"/>
          <w:color w:val="000000"/>
          <w:sz w:val="26"/>
          <w:szCs w:val="26"/>
          <w:lang w:eastAsia="en-IN"/>
        </w:rPr>
        <w:t>(</w:t>
      </w:r>
      <w:proofErr w:type="spellStart"/>
      <w:r w:rsidRPr="005E5467">
        <w:rPr>
          <w:rFonts w:ascii="Verdana" w:eastAsia="Times New Roman" w:hAnsi="Verdana" w:cs="Times New Roman"/>
          <w:color w:val="000000"/>
          <w:sz w:val="26"/>
          <w:szCs w:val="26"/>
          <w:lang w:eastAsia="en-IN"/>
        </w:rPr>
        <w:t>data.d.results</w:t>
      </w:r>
      <w:proofErr w:type="spellEnd"/>
      <w:r w:rsidRPr="005E5467">
        <w:rPr>
          <w:rFonts w:ascii="Verdana" w:eastAsia="Times New Roman" w:hAnsi="Verdana" w:cs="Times New Roman"/>
          <w:color w:val="000000"/>
          <w:sz w:val="26"/>
          <w:szCs w:val="26"/>
          <w:lang w:eastAsia="en-IN"/>
        </w:rPr>
        <w:t>);</w:t>
      </w:r>
    </w:p>
    <w:p w14:paraId="00A33C08"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xml:space="preserve">                </w:t>
      </w:r>
      <w:r w:rsidRPr="005E5467">
        <w:rPr>
          <w:rFonts w:ascii="Verdana" w:eastAsia="Times New Roman" w:hAnsi="Verdana" w:cs="Times New Roman"/>
          <w:color w:val="006400"/>
          <w:sz w:val="26"/>
          <w:szCs w:val="26"/>
          <w:lang w:eastAsia="en-IN"/>
        </w:rPr>
        <w:t>// If there's next set of data, "</w:t>
      </w:r>
      <w:proofErr w:type="spellStart"/>
      <w:r w:rsidRPr="005E5467">
        <w:rPr>
          <w:rFonts w:ascii="Verdana" w:eastAsia="Times New Roman" w:hAnsi="Verdana" w:cs="Times New Roman"/>
          <w:color w:val="006400"/>
          <w:sz w:val="26"/>
          <w:szCs w:val="26"/>
          <w:lang w:eastAsia="en-IN"/>
        </w:rPr>
        <w:t>data.d.__next</w:t>
      </w:r>
      <w:proofErr w:type="spellEnd"/>
      <w:r w:rsidRPr="005E5467">
        <w:rPr>
          <w:rFonts w:ascii="Verdana" w:eastAsia="Times New Roman" w:hAnsi="Verdana" w:cs="Times New Roman"/>
          <w:color w:val="006400"/>
          <w:sz w:val="26"/>
          <w:szCs w:val="26"/>
          <w:lang w:eastAsia="en-IN"/>
        </w:rPr>
        <w:t xml:space="preserve">" will contain URL. If </w:t>
      </w:r>
      <w:proofErr w:type="gramStart"/>
      <w:r w:rsidRPr="005E5467">
        <w:rPr>
          <w:rFonts w:ascii="Verdana" w:eastAsia="Times New Roman" w:hAnsi="Verdana" w:cs="Times New Roman"/>
          <w:color w:val="006400"/>
          <w:sz w:val="26"/>
          <w:szCs w:val="26"/>
          <w:lang w:eastAsia="en-IN"/>
        </w:rPr>
        <w:t>not</w:t>
      </w:r>
      <w:proofErr w:type="gramEnd"/>
      <w:r w:rsidRPr="005E5467">
        <w:rPr>
          <w:rFonts w:ascii="Verdana" w:eastAsia="Times New Roman" w:hAnsi="Verdana" w:cs="Times New Roman"/>
          <w:color w:val="006400"/>
          <w:sz w:val="26"/>
          <w:szCs w:val="26"/>
          <w:lang w:eastAsia="en-IN"/>
        </w:rPr>
        <w:t xml:space="preserve"> then you’re at the end of the records list and the execution of the code will stop.</w:t>
      </w:r>
    </w:p>
    <w:p w14:paraId="1142A832"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w:t>
      </w:r>
      <w:r w:rsidRPr="005E5467">
        <w:rPr>
          <w:rFonts w:ascii="Verdana" w:eastAsia="Times New Roman" w:hAnsi="Verdana" w:cs="Times New Roman"/>
          <w:color w:val="0000FF"/>
          <w:sz w:val="26"/>
          <w:szCs w:val="26"/>
          <w:lang w:eastAsia="en-IN"/>
        </w:rPr>
        <w:t>if</w:t>
      </w:r>
      <w:r w:rsidRPr="005E5467">
        <w:rPr>
          <w:rFonts w:ascii="Verdana" w:eastAsia="Times New Roman" w:hAnsi="Verdana" w:cs="Times New Roman"/>
          <w:color w:val="000000"/>
          <w:sz w:val="26"/>
          <w:szCs w:val="26"/>
          <w:lang w:eastAsia="en-IN"/>
        </w:rPr>
        <w:t xml:space="preserve"> (</w:t>
      </w:r>
      <w:proofErr w:type="spellStart"/>
      <w:r w:rsidRPr="005E5467">
        <w:rPr>
          <w:rFonts w:ascii="Verdana" w:eastAsia="Times New Roman" w:hAnsi="Verdana" w:cs="Times New Roman"/>
          <w:color w:val="000000"/>
          <w:sz w:val="26"/>
          <w:szCs w:val="26"/>
          <w:lang w:eastAsia="en-IN"/>
        </w:rPr>
        <w:t>data.d.__next</w:t>
      </w:r>
      <w:proofErr w:type="spellEnd"/>
      <w:r w:rsidRPr="005E5467">
        <w:rPr>
          <w:rFonts w:ascii="Verdana" w:eastAsia="Times New Roman" w:hAnsi="Verdana" w:cs="Times New Roman"/>
          <w:color w:val="000000"/>
          <w:sz w:val="26"/>
          <w:szCs w:val="26"/>
          <w:lang w:eastAsia="en-IN"/>
        </w:rPr>
        <w:t>) {</w:t>
      </w:r>
    </w:p>
    <w:p w14:paraId="453B3CDD"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xml:space="preserve">                    </w:t>
      </w:r>
      <w:proofErr w:type="spellStart"/>
      <w:r w:rsidRPr="005E5467">
        <w:rPr>
          <w:rFonts w:ascii="Verdana" w:eastAsia="Times New Roman" w:hAnsi="Verdana" w:cs="Times New Roman"/>
          <w:color w:val="000000"/>
          <w:sz w:val="26"/>
          <w:szCs w:val="26"/>
          <w:lang w:eastAsia="en-IN"/>
        </w:rPr>
        <w:t>url</w:t>
      </w:r>
      <w:proofErr w:type="spellEnd"/>
      <w:r w:rsidRPr="005E5467">
        <w:rPr>
          <w:rFonts w:ascii="Verdana" w:eastAsia="Times New Roman" w:hAnsi="Verdana" w:cs="Times New Roman"/>
          <w:color w:val="000000"/>
          <w:sz w:val="26"/>
          <w:szCs w:val="26"/>
          <w:lang w:eastAsia="en-IN"/>
        </w:rPr>
        <w:t xml:space="preserve"> = </w:t>
      </w:r>
      <w:proofErr w:type="spellStart"/>
      <w:r w:rsidRPr="005E5467">
        <w:rPr>
          <w:rFonts w:ascii="Verdana" w:eastAsia="Times New Roman" w:hAnsi="Verdana" w:cs="Times New Roman"/>
          <w:color w:val="000000"/>
          <w:sz w:val="26"/>
          <w:szCs w:val="26"/>
          <w:lang w:eastAsia="en-IN"/>
        </w:rPr>
        <w:t>data.d.__</w:t>
      </w:r>
      <w:proofErr w:type="gramStart"/>
      <w:r w:rsidRPr="005E5467">
        <w:rPr>
          <w:rFonts w:ascii="Verdana" w:eastAsia="Times New Roman" w:hAnsi="Verdana" w:cs="Times New Roman"/>
          <w:color w:val="000000"/>
          <w:sz w:val="26"/>
          <w:szCs w:val="26"/>
          <w:lang w:eastAsia="en-IN"/>
        </w:rPr>
        <w:t>next</w:t>
      </w:r>
      <w:proofErr w:type="spellEnd"/>
      <w:r w:rsidRPr="005E5467">
        <w:rPr>
          <w:rFonts w:ascii="Verdana" w:eastAsia="Times New Roman" w:hAnsi="Verdana" w:cs="Times New Roman"/>
          <w:color w:val="000000"/>
          <w:sz w:val="26"/>
          <w:szCs w:val="26"/>
          <w:lang w:eastAsia="en-IN"/>
        </w:rPr>
        <w:t>;</w:t>
      </w:r>
      <w:proofErr w:type="gramEnd"/>
    </w:p>
    <w:p w14:paraId="0C9AC032"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xml:space="preserve">                    </w:t>
      </w:r>
      <w:proofErr w:type="spellStart"/>
      <w:proofErr w:type="gramStart"/>
      <w:r w:rsidRPr="005E5467">
        <w:rPr>
          <w:rFonts w:ascii="Verdana" w:eastAsia="Times New Roman" w:hAnsi="Verdana" w:cs="Times New Roman"/>
          <w:color w:val="000000"/>
          <w:sz w:val="26"/>
          <w:szCs w:val="26"/>
          <w:lang w:eastAsia="en-IN"/>
        </w:rPr>
        <w:t>GetRows</w:t>
      </w:r>
      <w:proofErr w:type="spellEnd"/>
      <w:r w:rsidRPr="005E5467">
        <w:rPr>
          <w:rFonts w:ascii="Verdana" w:eastAsia="Times New Roman" w:hAnsi="Verdana" w:cs="Times New Roman"/>
          <w:color w:val="000000"/>
          <w:sz w:val="26"/>
          <w:szCs w:val="26"/>
          <w:lang w:eastAsia="en-IN"/>
        </w:rPr>
        <w:t>(</w:t>
      </w:r>
      <w:proofErr w:type="gramEnd"/>
      <w:r w:rsidRPr="005E5467">
        <w:rPr>
          <w:rFonts w:ascii="Verdana" w:eastAsia="Times New Roman" w:hAnsi="Verdana" w:cs="Times New Roman"/>
          <w:color w:val="000000"/>
          <w:sz w:val="26"/>
          <w:szCs w:val="26"/>
          <w:lang w:eastAsia="en-IN"/>
        </w:rPr>
        <w:t>);</w:t>
      </w:r>
    </w:p>
    <w:p w14:paraId="27CBE820"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w:t>
      </w:r>
    </w:p>
    <w:p w14:paraId="5494E2AC"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w:t>
      </w:r>
    </w:p>
    <w:p w14:paraId="6EC8D286"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xml:space="preserve">            error: </w:t>
      </w:r>
      <w:r w:rsidRPr="005E5467">
        <w:rPr>
          <w:rFonts w:ascii="Verdana" w:eastAsia="Times New Roman" w:hAnsi="Verdana" w:cs="Times New Roman"/>
          <w:color w:val="0000FF"/>
          <w:sz w:val="26"/>
          <w:szCs w:val="26"/>
          <w:lang w:eastAsia="en-IN"/>
        </w:rPr>
        <w:t>function</w:t>
      </w:r>
      <w:r w:rsidRPr="005E5467">
        <w:rPr>
          <w:rFonts w:ascii="Verdana" w:eastAsia="Times New Roman" w:hAnsi="Verdana" w:cs="Times New Roman"/>
          <w:color w:val="000000"/>
          <w:sz w:val="26"/>
          <w:szCs w:val="26"/>
          <w:lang w:eastAsia="en-IN"/>
        </w:rPr>
        <w:t xml:space="preserve"> (error) {</w:t>
      </w:r>
    </w:p>
    <w:p w14:paraId="29414A0E"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w:t>
      </w:r>
    </w:p>
    <w:p w14:paraId="48C2B9CD"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w:t>
      </w:r>
    </w:p>
    <w:p w14:paraId="715EC895" w14:textId="77777777" w:rsidR="005E5467" w:rsidRPr="005E5467" w:rsidRDefault="005E5467" w:rsidP="005E5467">
      <w:pPr>
        <w:numPr>
          <w:ilvl w:val="0"/>
          <w:numId w:val="2"/>
        </w:numPr>
        <w:shd w:val="clear" w:color="auto" w:fill="FBF0E6"/>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    }</w:t>
      </w:r>
    </w:p>
    <w:p w14:paraId="5C41F789" w14:textId="77777777" w:rsidR="005E5467" w:rsidRPr="005E5467" w:rsidRDefault="005E5467" w:rsidP="005E5467">
      <w:pPr>
        <w:shd w:val="clear" w:color="auto" w:fill="FBF0E6"/>
        <w:spacing w:after="0" w:line="240" w:lineRule="auto"/>
        <w:ind w:left="720"/>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w:t>
      </w:r>
    </w:p>
    <w:p w14:paraId="69C222E6" w14:textId="77777777" w:rsidR="005E5467" w:rsidRPr="005E5467" w:rsidRDefault="005E5467" w:rsidP="005E5467">
      <w:pPr>
        <w:spacing w:before="600" w:after="375" w:line="240" w:lineRule="auto"/>
        <w:outlineLvl w:val="1"/>
        <w:rPr>
          <w:rFonts w:ascii="Arial" w:eastAsia="Times New Roman" w:hAnsi="Arial" w:cs="Arial"/>
          <w:b/>
          <w:bCs/>
          <w:color w:val="009270"/>
          <w:sz w:val="41"/>
          <w:szCs w:val="41"/>
          <w:lang w:eastAsia="en-IN"/>
        </w:rPr>
      </w:pPr>
      <w:r w:rsidRPr="005E5467">
        <w:rPr>
          <w:rFonts w:ascii="Arial" w:eastAsia="Times New Roman" w:hAnsi="Arial" w:cs="Arial"/>
          <w:b/>
          <w:bCs/>
          <w:color w:val="009270"/>
          <w:sz w:val="41"/>
          <w:szCs w:val="41"/>
          <w:lang w:eastAsia="en-IN"/>
        </w:rPr>
        <w:t>Conclusion:</w:t>
      </w:r>
    </w:p>
    <w:p w14:paraId="57C1D37B" w14:textId="77777777" w:rsidR="005E5467" w:rsidRPr="005E5467" w:rsidRDefault="005E5467" w:rsidP="005E5467">
      <w:pPr>
        <w:spacing w:before="75" w:after="75" w:line="240" w:lineRule="auto"/>
        <w:rPr>
          <w:rFonts w:ascii="Verdana" w:eastAsia="Times New Roman" w:hAnsi="Verdana" w:cs="Times New Roman"/>
          <w:color w:val="000000"/>
          <w:sz w:val="26"/>
          <w:szCs w:val="26"/>
          <w:lang w:eastAsia="en-IN"/>
        </w:rPr>
      </w:pPr>
      <w:r w:rsidRPr="005E5467">
        <w:rPr>
          <w:rFonts w:ascii="Verdana" w:eastAsia="Times New Roman" w:hAnsi="Verdana" w:cs="Times New Roman"/>
          <w:color w:val="000000"/>
          <w:sz w:val="26"/>
          <w:szCs w:val="26"/>
          <w:lang w:eastAsia="en-IN"/>
        </w:rPr>
        <w:t>In this article, we saw how to write an effective REST API script to overcome the threshold issues while programming in SharePoint.</w:t>
      </w:r>
    </w:p>
    <w:p w14:paraId="41DAEE2D" w14:textId="77777777" w:rsidR="008209E8" w:rsidRDefault="008209E8">
      <w:bookmarkStart w:id="0" w:name="_GoBack"/>
      <w:bookmarkEnd w:id="0"/>
    </w:p>
    <w:sectPr w:rsidR="00820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A1A41"/>
    <w:multiLevelType w:val="multilevel"/>
    <w:tmpl w:val="CB4E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758BE"/>
    <w:multiLevelType w:val="multilevel"/>
    <w:tmpl w:val="6B54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67"/>
    <w:rsid w:val="005E5467"/>
    <w:rsid w:val="00820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5ACA"/>
  <w15:chartTrackingRefBased/>
  <w15:docId w15:val="{0AA7DF2D-5B85-404D-8E1B-B6C686AA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54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546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54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54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13493">
      <w:bodyDiv w:val="1"/>
      <w:marLeft w:val="0"/>
      <w:marRight w:val="0"/>
      <w:marTop w:val="0"/>
      <w:marBottom w:val="0"/>
      <w:divBdr>
        <w:top w:val="none" w:sz="0" w:space="0" w:color="auto"/>
        <w:left w:val="none" w:sz="0" w:space="0" w:color="auto"/>
        <w:bottom w:val="none" w:sz="0" w:space="0" w:color="auto"/>
        <w:right w:val="none" w:sz="0" w:space="0" w:color="auto"/>
      </w:divBdr>
      <w:divsChild>
        <w:div w:id="2009093411">
          <w:marLeft w:val="0"/>
          <w:marRight w:val="0"/>
          <w:marTop w:val="0"/>
          <w:marBottom w:val="0"/>
          <w:divBdr>
            <w:top w:val="single" w:sz="12" w:space="8" w:color="FBAE69"/>
            <w:left w:val="single" w:sz="12" w:space="8" w:color="FBAE69"/>
            <w:bottom w:val="single" w:sz="12" w:space="8" w:color="FBAE69"/>
            <w:right w:val="single" w:sz="12" w:space="8" w:color="FBAE69"/>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Sundaresan</dc:creator>
  <cp:keywords/>
  <dc:description/>
  <cp:lastModifiedBy>Vikram Sundaresan</cp:lastModifiedBy>
  <cp:revision>1</cp:revision>
  <dcterms:created xsi:type="dcterms:W3CDTF">2020-01-20T14:35:00Z</dcterms:created>
  <dcterms:modified xsi:type="dcterms:W3CDTF">2020-01-20T14:36:00Z</dcterms:modified>
</cp:coreProperties>
</file>