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150F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t>РУКОВОДСТВО ПОЛЬЗОВАТЕЛЯ</w:t>
      </w:r>
    </w:p>
    <w:p w14:paraId="2DF1BDF6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>Программный эмулятор предназначен для учебной работы с небольшими программами на языке ассемблер. Пользователь вводит текст программы, компилирует его во внутреннее представление, запускает выполнение и наблюдает изменение регистров, флагов, памяти, стека и консоли.</w:t>
      </w:r>
    </w:p>
    <w:p w14:paraId="2E115438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>Документ описывает основные окна программы, порядок работы, поддерживаемый синтаксис ассемблера, системные вызовы и типовые ошибки пользователя.</w:t>
      </w:r>
    </w:p>
    <w:p w14:paraId="69D8B79E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t>1. Назначение программы</w:t>
      </w:r>
    </w:p>
    <w:p w14:paraId="3A0908FB" w14:textId="77777777" w:rsidR="001A4CCE" w:rsidRDefault="00000000">
      <w:r w:rsidRPr="00517804">
        <w:rPr>
          <w:lang w:val="ru-RU"/>
        </w:rPr>
        <w:t xml:space="preserve">Эмулятор решает учебную задачу: показывает связь между текстом ассемблерной программы и состоянием виртуальной машины. Он не запускает реальные исполняемые файлы </w:t>
      </w:r>
      <w:r>
        <w:t>Windows</w:t>
      </w:r>
      <w:r w:rsidRPr="00517804">
        <w:rPr>
          <w:lang w:val="ru-RU"/>
        </w:rPr>
        <w:t xml:space="preserve"> и не выполняет системные вызовы операционной системы. </w:t>
      </w:r>
      <w:r>
        <w:t>Все операции происходят внутри виртуальной модели.</w:t>
      </w:r>
    </w:p>
    <w:p w14:paraId="07AA6432" w14:textId="03878956" w:rsidR="001A4CCE" w:rsidRPr="00517804" w:rsidRDefault="00000000" w:rsidP="00517804">
      <w:pPr>
        <w:pStyle w:val="ListParagraph"/>
        <w:numPr>
          <w:ilvl w:val="0"/>
          <w:numId w:val="10"/>
        </w:numPr>
        <w:rPr>
          <w:lang w:val="ru-RU"/>
        </w:rPr>
      </w:pPr>
      <w:r w:rsidRPr="00517804">
        <w:rPr>
          <w:lang w:val="ru-RU"/>
        </w:rPr>
        <w:t>ввод и компиляция ассемблерного текста</w:t>
      </w:r>
    </w:p>
    <w:p w14:paraId="2ED291EE" w14:textId="01AC52F5" w:rsidR="001A4CCE" w:rsidRPr="00517804" w:rsidRDefault="00000000" w:rsidP="00517804">
      <w:pPr>
        <w:pStyle w:val="ListParagraph"/>
        <w:numPr>
          <w:ilvl w:val="0"/>
          <w:numId w:val="10"/>
        </w:numPr>
        <w:rPr>
          <w:lang w:val="ru-RU"/>
        </w:rPr>
      </w:pPr>
      <w:r w:rsidRPr="00517804">
        <w:rPr>
          <w:lang w:val="ru-RU"/>
        </w:rPr>
        <w:t>пошаговое и непрерывное выполнение программы</w:t>
      </w:r>
    </w:p>
    <w:p w14:paraId="5F35210A" w14:textId="4AF722A5" w:rsidR="001A4CCE" w:rsidRPr="00517804" w:rsidRDefault="00000000" w:rsidP="00517804">
      <w:pPr>
        <w:pStyle w:val="ListParagraph"/>
        <w:numPr>
          <w:ilvl w:val="0"/>
          <w:numId w:val="10"/>
        </w:numPr>
        <w:rPr>
          <w:lang w:val="ru-RU"/>
        </w:rPr>
      </w:pPr>
      <w:r w:rsidRPr="00517804">
        <w:rPr>
          <w:lang w:val="ru-RU"/>
        </w:rPr>
        <w:t xml:space="preserve">просмотр регистров, флагов и счетчика команд </w:t>
      </w:r>
      <w:r>
        <w:t>EIP</w:t>
      </w:r>
    </w:p>
    <w:p w14:paraId="144164B6" w14:textId="05F90324" w:rsidR="001A4CCE" w:rsidRPr="00517804" w:rsidRDefault="00000000" w:rsidP="00517804">
      <w:pPr>
        <w:pStyle w:val="ListParagraph"/>
        <w:numPr>
          <w:ilvl w:val="0"/>
          <w:numId w:val="10"/>
        </w:numPr>
        <w:rPr>
          <w:lang w:val="ru-RU"/>
        </w:rPr>
      </w:pPr>
      <w:r w:rsidRPr="00517804">
        <w:rPr>
          <w:lang w:val="ru-RU"/>
        </w:rPr>
        <w:t>просмотр и изменение виртуальной памяти</w:t>
      </w:r>
    </w:p>
    <w:p w14:paraId="2BC1590F" w14:textId="3CFA3579" w:rsidR="001A4CCE" w:rsidRPr="00517804" w:rsidRDefault="00000000" w:rsidP="00517804">
      <w:pPr>
        <w:pStyle w:val="ListParagraph"/>
        <w:numPr>
          <w:ilvl w:val="0"/>
          <w:numId w:val="10"/>
        </w:numPr>
        <w:rPr>
          <w:lang w:val="ru-RU"/>
        </w:rPr>
      </w:pPr>
      <w:r w:rsidRPr="00517804">
        <w:rPr>
          <w:lang w:val="ru-RU"/>
        </w:rPr>
        <w:t>работа с консольным вводом и выводом</w:t>
      </w:r>
    </w:p>
    <w:p w14:paraId="33825E1B" w14:textId="65E2420A" w:rsidR="001A4CCE" w:rsidRPr="00517804" w:rsidRDefault="00000000" w:rsidP="00517804">
      <w:pPr>
        <w:pStyle w:val="ListParagraph"/>
        <w:numPr>
          <w:ilvl w:val="0"/>
          <w:numId w:val="10"/>
        </w:numPr>
        <w:rPr>
          <w:lang w:val="ru-RU"/>
        </w:rPr>
      </w:pPr>
      <w:r w:rsidRPr="00517804">
        <w:rPr>
          <w:lang w:val="ru-RU"/>
        </w:rPr>
        <w:t>настройка внешнего вида редактора, консоли и интерфейса</w:t>
      </w:r>
    </w:p>
    <w:p w14:paraId="2B60FA7E" w14:textId="77777777" w:rsidR="001A4CCE" w:rsidRDefault="00000000">
      <w:pPr>
        <w:pStyle w:val="Heading1"/>
      </w:pPr>
      <w:r>
        <w:lastRenderedPageBreak/>
        <w:t>2. Основные окна программы</w:t>
      </w:r>
    </w:p>
    <w:p w14:paraId="42766E98" w14:textId="77777777" w:rsidR="001A4CCE" w:rsidRDefault="00000000">
      <w:pPr>
        <w:jc w:val="center"/>
      </w:pPr>
      <w:r>
        <w:rPr>
          <w:noProof/>
        </w:rPr>
        <w:drawing>
          <wp:inline distT="0" distB="0" distL="0" distR="0" wp14:anchorId="701E5ABD" wp14:editId="578BE970">
            <wp:extent cx="5580000" cy="3008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873F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Рисунок 1 - Общий вид рабочей области эмулятора</w:t>
      </w:r>
    </w:p>
    <w:p w14:paraId="6EBA6768" w14:textId="77777777" w:rsidR="001A4CCE" w:rsidRPr="00517804" w:rsidRDefault="00000000">
      <w:pPr>
        <w:pStyle w:val="Heading2"/>
        <w:rPr>
          <w:lang w:val="ru-RU"/>
        </w:rPr>
      </w:pPr>
      <w:r w:rsidRPr="00517804">
        <w:rPr>
          <w:lang w:val="ru-RU"/>
        </w:rPr>
        <w:t>2.1. Окно ассемблера</w:t>
      </w:r>
    </w:p>
    <w:p w14:paraId="001DF3BA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>Окно ассемблера используется для ввода исходного кода. В нем доступны компиляция, сохранение и загрузка программы. Редактор поддерживает нумерацию строк, подсветку текущей строки, комментарии, строки, регистры, числа, метки и ошибки компиляции.</w:t>
      </w:r>
    </w:p>
    <w:p w14:paraId="181BCC43" w14:textId="77777777" w:rsidR="001A4CCE" w:rsidRDefault="00000000">
      <w:pPr>
        <w:jc w:val="center"/>
      </w:pPr>
      <w:r>
        <w:rPr>
          <w:noProof/>
        </w:rPr>
        <w:drawing>
          <wp:inline distT="0" distB="0" distL="0" distR="0" wp14:anchorId="2D87535E" wp14:editId="3B960348">
            <wp:extent cx="5400000" cy="2387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E7D3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Рисунок 2 - Окно ассемблера с примером программы</w:t>
      </w:r>
    </w:p>
    <w:p w14:paraId="7C058EC7" w14:textId="77777777" w:rsidR="001A4CCE" w:rsidRPr="00517804" w:rsidRDefault="00000000">
      <w:pPr>
        <w:pStyle w:val="Heading2"/>
        <w:rPr>
          <w:lang w:val="ru-RU"/>
        </w:rPr>
      </w:pPr>
      <w:r w:rsidRPr="00517804">
        <w:rPr>
          <w:lang w:val="ru-RU"/>
        </w:rPr>
        <w:lastRenderedPageBreak/>
        <w:t>2.2. Окно состояния процессора</w:t>
      </w:r>
    </w:p>
    <w:p w14:paraId="7C4367BE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 xml:space="preserve">Окно процессора показывает состояние выполнения, кнопки управления, регистры общего назначения, </w:t>
      </w:r>
      <w:r>
        <w:t>EIP</w:t>
      </w:r>
      <w:r w:rsidRPr="00517804">
        <w:rPr>
          <w:lang w:val="ru-RU"/>
        </w:rPr>
        <w:t xml:space="preserve">, </w:t>
      </w:r>
      <w:r>
        <w:t>EFLAGS</w:t>
      </w:r>
      <w:r w:rsidRPr="00517804">
        <w:rPr>
          <w:lang w:val="ru-RU"/>
        </w:rPr>
        <w:t xml:space="preserve">, отдельные флаги и счетчики. Кнопка шага выполняет одну инструкцию. Кнопка выполнения запускает программу до остановки, ошибки, ожидания ввода или </w:t>
      </w:r>
      <w:r>
        <w:t>int</w:t>
      </w:r>
      <w:r w:rsidRPr="00517804">
        <w:rPr>
          <w:lang w:val="ru-RU"/>
        </w:rPr>
        <w:t>3.</w:t>
      </w:r>
    </w:p>
    <w:p w14:paraId="40EFE32D" w14:textId="77777777" w:rsidR="001A4CCE" w:rsidRDefault="00000000">
      <w:pPr>
        <w:jc w:val="center"/>
      </w:pPr>
      <w:r>
        <w:rPr>
          <w:noProof/>
        </w:rPr>
        <w:drawing>
          <wp:inline distT="0" distB="0" distL="0" distR="0" wp14:anchorId="0508BB99" wp14:editId="3B119946">
            <wp:extent cx="2880000" cy="69959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9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18A1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Рисунок 3 - Окно состояния процессора</w:t>
      </w:r>
    </w:p>
    <w:p w14:paraId="4F1CA5D0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lastRenderedPageBreak/>
        <w:t>Таблица 1 - Основные регистры процессора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A4CCE" w14:paraId="11820562" w14:textId="77777777">
        <w:trPr>
          <w:tblHeader/>
          <w:jc w:val="center"/>
        </w:trPr>
        <w:tc>
          <w:tcPr>
            <w:tcW w:w="481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207CA" w14:textId="77777777" w:rsidR="001A4CCE" w:rsidRDefault="00000000">
            <w:pPr>
              <w:spacing w:line="276" w:lineRule="auto"/>
            </w:pPr>
            <w:r>
              <w:rPr>
                <w:b/>
              </w:rPr>
              <w:t>Регистр</w:t>
            </w:r>
          </w:p>
        </w:tc>
        <w:tc>
          <w:tcPr>
            <w:tcW w:w="481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18116" w14:textId="77777777" w:rsidR="001A4CCE" w:rsidRDefault="0000000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1A4CCE" w:rsidRPr="00517804" w14:paraId="019F58A9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532A7" w14:textId="77777777" w:rsidR="001A4CCE" w:rsidRDefault="00000000">
            <w:pPr>
              <w:spacing w:line="276" w:lineRule="auto"/>
            </w:pPr>
            <w:r>
              <w:t>EAX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51764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Регистр общего назначения. Используется для результатов операций и номера </w:t>
            </w:r>
            <w:r>
              <w:t>syscall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6DC9C38A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8EC49" w14:textId="77777777" w:rsidR="001A4CCE" w:rsidRDefault="00000000">
            <w:pPr>
              <w:spacing w:line="276" w:lineRule="auto"/>
            </w:pPr>
            <w:r>
              <w:t>EBX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DA2C2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Регистр общего назначения для временных данных.</w:t>
            </w:r>
          </w:p>
        </w:tc>
      </w:tr>
      <w:tr w:rsidR="001A4CCE" w:rsidRPr="00517804" w14:paraId="64CBABA0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F87E1" w14:textId="77777777" w:rsidR="001A4CCE" w:rsidRDefault="00000000">
            <w:pPr>
              <w:spacing w:line="276" w:lineRule="auto"/>
            </w:pPr>
            <w:r>
              <w:t>ECX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CC198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Регистр общего назначения. Часто применяется как счетчик.</w:t>
            </w:r>
          </w:p>
        </w:tc>
      </w:tr>
      <w:tr w:rsidR="001A4CCE" w:rsidRPr="00517804" w14:paraId="29AB9817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3F6EF" w14:textId="77777777" w:rsidR="001A4CCE" w:rsidRDefault="00000000">
            <w:pPr>
              <w:spacing w:line="276" w:lineRule="auto"/>
            </w:pPr>
            <w:r>
              <w:t>EDX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5188D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Регистр общего назначения. Используется для адреса строки формата или буфера в </w:t>
            </w:r>
            <w:r>
              <w:t>syscall</w:t>
            </w:r>
            <w:r w:rsidRPr="00517804">
              <w:rPr>
                <w:lang w:val="ru-RU"/>
              </w:rPr>
              <w:t>.</w:t>
            </w:r>
          </w:p>
        </w:tc>
      </w:tr>
      <w:tr w:rsidR="001A4CCE" w14:paraId="7D4B71EA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66D0B" w14:textId="77777777" w:rsidR="001A4CCE" w:rsidRDefault="00000000">
            <w:pPr>
              <w:spacing w:line="276" w:lineRule="auto"/>
            </w:pPr>
            <w:r>
              <w:t>ESP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20BCD" w14:textId="77777777" w:rsidR="001A4CCE" w:rsidRDefault="00000000">
            <w:pPr>
              <w:spacing w:line="276" w:lineRule="auto"/>
            </w:pPr>
            <w:r>
              <w:t>Указатель вершины стека.</w:t>
            </w:r>
          </w:p>
        </w:tc>
      </w:tr>
      <w:tr w:rsidR="001A4CCE" w14:paraId="71392D12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E11EC" w14:textId="77777777" w:rsidR="001A4CCE" w:rsidRDefault="00000000">
            <w:pPr>
              <w:spacing w:line="276" w:lineRule="auto"/>
            </w:pPr>
            <w:r>
              <w:t>EBP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26492" w14:textId="77777777" w:rsidR="001A4CCE" w:rsidRDefault="00000000">
            <w:pPr>
              <w:spacing w:line="276" w:lineRule="auto"/>
            </w:pPr>
            <w:r>
              <w:t>Указатель кадра стека.</w:t>
            </w:r>
          </w:p>
        </w:tc>
      </w:tr>
      <w:tr w:rsidR="001A4CCE" w:rsidRPr="00517804" w14:paraId="7D0F435C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30B71" w14:textId="77777777" w:rsidR="001A4CCE" w:rsidRDefault="00000000">
            <w:pPr>
              <w:spacing w:line="276" w:lineRule="auto"/>
            </w:pPr>
            <w:r>
              <w:t>ESI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ACA49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Регистр общего назначения, удобен для адресов источника.</w:t>
            </w:r>
          </w:p>
        </w:tc>
      </w:tr>
      <w:tr w:rsidR="001A4CCE" w:rsidRPr="00517804" w14:paraId="5308DB4C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80F8A" w14:textId="77777777" w:rsidR="001A4CCE" w:rsidRDefault="00000000">
            <w:pPr>
              <w:spacing w:line="276" w:lineRule="auto"/>
            </w:pPr>
            <w:r>
              <w:t>EDI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9095B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Регистр общего назначения, удобен для адресов приемника.</w:t>
            </w:r>
          </w:p>
        </w:tc>
      </w:tr>
      <w:tr w:rsidR="001A4CCE" w14:paraId="4374E9D5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1DA63" w14:textId="77777777" w:rsidR="001A4CCE" w:rsidRDefault="00000000">
            <w:pPr>
              <w:spacing w:line="276" w:lineRule="auto"/>
            </w:pPr>
            <w:r>
              <w:t>EIP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3D165" w14:textId="77777777" w:rsidR="001A4CCE" w:rsidRDefault="00000000">
            <w:pPr>
              <w:spacing w:line="276" w:lineRule="auto"/>
            </w:pPr>
            <w:r>
              <w:t>Указатель текущей инструкции.</w:t>
            </w:r>
          </w:p>
        </w:tc>
      </w:tr>
    </w:tbl>
    <w:p w14:paraId="773B578F" w14:textId="77777777" w:rsidR="001A4CCE" w:rsidRDefault="001A4CCE"/>
    <w:p w14:paraId="3A9AF838" w14:textId="77777777" w:rsidR="001A4CCE" w:rsidRDefault="00000000">
      <w:pPr>
        <w:pStyle w:val="CaptionRus"/>
      </w:pPr>
      <w:r>
        <w:t>Таблица 2 - Основные флаги EFLAGS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A4CCE" w14:paraId="7E677D6C" w14:textId="77777777">
        <w:trPr>
          <w:tblHeader/>
          <w:jc w:val="center"/>
        </w:trPr>
        <w:tc>
          <w:tcPr>
            <w:tcW w:w="481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14C24" w14:textId="77777777" w:rsidR="001A4CCE" w:rsidRDefault="00000000">
            <w:pPr>
              <w:spacing w:line="276" w:lineRule="auto"/>
            </w:pPr>
            <w:r>
              <w:rPr>
                <w:b/>
              </w:rPr>
              <w:t>Флаг</w:t>
            </w:r>
          </w:p>
        </w:tc>
        <w:tc>
          <w:tcPr>
            <w:tcW w:w="481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2EC14" w14:textId="77777777" w:rsidR="001A4CCE" w:rsidRDefault="0000000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1A4CCE" w:rsidRPr="00517804" w14:paraId="51C3FCCB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3A758" w14:textId="77777777" w:rsidR="001A4CCE" w:rsidRDefault="00000000">
            <w:pPr>
              <w:spacing w:line="276" w:lineRule="auto"/>
            </w:pPr>
            <w:r>
              <w:t>CF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7D8C6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Флаг переноса для беззнаковой арифметики.</w:t>
            </w:r>
          </w:p>
        </w:tc>
      </w:tr>
      <w:tr w:rsidR="001A4CCE" w:rsidRPr="00517804" w14:paraId="47C205D0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5E1EB" w14:textId="77777777" w:rsidR="001A4CCE" w:rsidRDefault="00000000">
            <w:pPr>
              <w:spacing w:line="276" w:lineRule="auto"/>
            </w:pPr>
            <w:r>
              <w:t>PF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8DCF8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Флаг четности младшего байта результата.</w:t>
            </w:r>
          </w:p>
        </w:tc>
      </w:tr>
      <w:tr w:rsidR="001A4CCE" w:rsidRPr="00517804" w14:paraId="79721E8C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5CFBB" w14:textId="77777777" w:rsidR="001A4CCE" w:rsidRDefault="00000000">
            <w:pPr>
              <w:spacing w:line="276" w:lineRule="auto"/>
            </w:pPr>
            <w:r>
              <w:t>AF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F2A99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Вспомогательный перенос между младшими тетрадами.</w:t>
            </w:r>
          </w:p>
        </w:tc>
      </w:tr>
      <w:tr w:rsidR="001A4CCE" w:rsidRPr="00517804" w14:paraId="42D823E4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AE170" w14:textId="77777777" w:rsidR="001A4CCE" w:rsidRDefault="00000000">
            <w:pPr>
              <w:spacing w:line="276" w:lineRule="auto"/>
            </w:pPr>
            <w:r>
              <w:t>ZF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753D6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Флаг нуля. Устанавливается, </w:t>
            </w:r>
            <w:r w:rsidRPr="00517804">
              <w:rPr>
                <w:lang w:val="ru-RU"/>
              </w:rPr>
              <w:lastRenderedPageBreak/>
              <w:t>если результат равен нулю.</w:t>
            </w:r>
          </w:p>
        </w:tc>
      </w:tr>
      <w:tr w:rsidR="001A4CCE" w:rsidRPr="00517804" w14:paraId="16223349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5B213" w14:textId="77777777" w:rsidR="001A4CCE" w:rsidRDefault="00000000">
            <w:pPr>
              <w:spacing w:line="276" w:lineRule="auto"/>
            </w:pPr>
            <w:r>
              <w:lastRenderedPageBreak/>
              <w:t>SF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D7159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Флаг знака. Повторяет старший бит результата.</w:t>
            </w:r>
          </w:p>
        </w:tc>
      </w:tr>
      <w:tr w:rsidR="001A4CCE" w:rsidRPr="00517804" w14:paraId="4C8D72B2" w14:textId="77777777">
        <w:trPr>
          <w:jc w:val="center"/>
        </w:trPr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623BA" w14:textId="77777777" w:rsidR="001A4CCE" w:rsidRDefault="00000000">
            <w:pPr>
              <w:spacing w:line="276" w:lineRule="auto"/>
            </w:pPr>
            <w:r>
              <w:t>OF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576DB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Флаг переполнения для знаковой арифметики.</w:t>
            </w:r>
          </w:p>
        </w:tc>
      </w:tr>
    </w:tbl>
    <w:p w14:paraId="6975E6E9" w14:textId="77777777" w:rsidR="001A4CCE" w:rsidRPr="00517804" w:rsidRDefault="001A4CCE">
      <w:pPr>
        <w:rPr>
          <w:lang w:val="ru-RU"/>
        </w:rPr>
      </w:pPr>
    </w:p>
    <w:p w14:paraId="6B286716" w14:textId="77777777" w:rsidR="001A4CCE" w:rsidRPr="00517804" w:rsidRDefault="00000000">
      <w:pPr>
        <w:pStyle w:val="Heading2"/>
        <w:rPr>
          <w:lang w:val="ru-RU"/>
        </w:rPr>
      </w:pPr>
      <w:r w:rsidRPr="00517804">
        <w:rPr>
          <w:lang w:val="ru-RU"/>
        </w:rPr>
        <w:t>2.3. Редактор памяти</w:t>
      </w:r>
    </w:p>
    <w:p w14:paraId="0807AD28" w14:textId="77777777" w:rsidR="001A4CCE" w:rsidRDefault="00000000">
      <w:r w:rsidRPr="00517804">
        <w:rPr>
          <w:lang w:val="ru-RU"/>
        </w:rPr>
        <w:t xml:space="preserve">Редактор памяти показывает байты виртуальной памяти по адресам. Левая часть содержит адрес строки, центральная часть - значения байтов, правая часть - символьное представление. </w:t>
      </w:r>
      <w:r>
        <w:t>Через поле адреса можно перейти к нужной области памяти.</w:t>
      </w:r>
    </w:p>
    <w:p w14:paraId="298A9C3E" w14:textId="77777777" w:rsidR="001A4CCE" w:rsidRDefault="00000000">
      <w:pPr>
        <w:jc w:val="center"/>
      </w:pPr>
      <w:r>
        <w:rPr>
          <w:noProof/>
        </w:rPr>
        <w:drawing>
          <wp:inline distT="0" distB="0" distL="0" distR="0" wp14:anchorId="2D31F137" wp14:editId="6FFF9C33">
            <wp:extent cx="5400000" cy="2704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BFA7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Рисунок 4 - Редактор виртуальной памяти</w:t>
      </w:r>
    </w:p>
    <w:p w14:paraId="0FFD4E4D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 xml:space="preserve">Область памяти используется для кода, данных, строк и стека. Начальное значение </w:t>
      </w:r>
      <w:r>
        <w:t>ESP</w:t>
      </w:r>
      <w:r w:rsidRPr="00517804">
        <w:rPr>
          <w:lang w:val="ru-RU"/>
        </w:rPr>
        <w:t xml:space="preserve"> размещает стек в верхней части доступной памяти. При выполнении </w:t>
      </w:r>
      <w:r>
        <w:t>push</w:t>
      </w:r>
      <w:r w:rsidRPr="00517804">
        <w:rPr>
          <w:lang w:val="ru-RU"/>
        </w:rPr>
        <w:t xml:space="preserve"> значение </w:t>
      </w:r>
      <w:r>
        <w:t>ESP</w:t>
      </w:r>
      <w:r w:rsidRPr="00517804">
        <w:rPr>
          <w:lang w:val="ru-RU"/>
        </w:rPr>
        <w:t xml:space="preserve"> уменьшается, при </w:t>
      </w:r>
      <w:r>
        <w:t>pop</w:t>
      </w:r>
      <w:r w:rsidRPr="00517804">
        <w:rPr>
          <w:lang w:val="ru-RU"/>
        </w:rPr>
        <w:t xml:space="preserve"> - увеличивается.</w:t>
      </w:r>
    </w:p>
    <w:p w14:paraId="03B19148" w14:textId="77777777" w:rsidR="001A4CCE" w:rsidRPr="00517804" w:rsidRDefault="00000000">
      <w:pPr>
        <w:pStyle w:val="Heading2"/>
        <w:rPr>
          <w:lang w:val="ru-RU"/>
        </w:rPr>
      </w:pPr>
      <w:r w:rsidRPr="00517804">
        <w:rPr>
          <w:lang w:val="ru-RU"/>
        </w:rPr>
        <w:t>2.4. Консоль программы</w:t>
      </w:r>
    </w:p>
    <w:p w14:paraId="4E1F1833" w14:textId="77777777" w:rsidR="001A4CCE" w:rsidRDefault="00000000">
      <w:r w:rsidRPr="00517804">
        <w:rPr>
          <w:lang w:val="ru-RU"/>
        </w:rPr>
        <w:t xml:space="preserve">Консоль используется для вывода текста и ввода строк. Если программа вызывает ввод, эмулятор переходит в состояние ожидания. В этом состоянии </w:t>
      </w:r>
      <w:r w:rsidRPr="00517804">
        <w:rPr>
          <w:lang w:val="ru-RU"/>
        </w:rPr>
        <w:lastRenderedPageBreak/>
        <w:t xml:space="preserve">кнопки шага и выполнения не продвигают </w:t>
      </w:r>
      <w:r>
        <w:t>EIP</w:t>
      </w:r>
      <w:r w:rsidRPr="00517804">
        <w:rPr>
          <w:lang w:val="ru-RU"/>
        </w:rPr>
        <w:t xml:space="preserve">. </w:t>
      </w:r>
      <w:r>
        <w:t>Выйти из ожидания можно вводом строки или остановкой выполнения.</w:t>
      </w:r>
    </w:p>
    <w:p w14:paraId="19F03A57" w14:textId="77777777" w:rsidR="001A4CCE" w:rsidRDefault="00000000">
      <w:pPr>
        <w:jc w:val="center"/>
      </w:pPr>
      <w:r>
        <w:rPr>
          <w:noProof/>
        </w:rPr>
        <w:drawing>
          <wp:inline distT="0" distB="0" distL="0" distR="0" wp14:anchorId="3C184CD5" wp14:editId="0B486E69">
            <wp:extent cx="4320000" cy="2931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DEF8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Рисунок 5 - Консоль и ассемблерная программа с выводом строки</w:t>
      </w:r>
    </w:p>
    <w:p w14:paraId="46488EE2" w14:textId="77777777" w:rsidR="001A4CCE" w:rsidRPr="00517804" w:rsidRDefault="00000000">
      <w:pPr>
        <w:pStyle w:val="Heading2"/>
        <w:rPr>
          <w:lang w:val="ru-RU"/>
        </w:rPr>
      </w:pPr>
      <w:r w:rsidRPr="00517804">
        <w:rPr>
          <w:lang w:val="ru-RU"/>
        </w:rPr>
        <w:t>2.5. Настройки</w:t>
      </w:r>
    </w:p>
    <w:p w14:paraId="689E562E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>Окно настроек позволяет выбрать тему интерфейса, изменить шрифт, настроить отображение пробелов и табуляции, включить автосохранение и изменить цвета подсветки ассемблерного синтаксиса.</w:t>
      </w:r>
    </w:p>
    <w:p w14:paraId="1D5D1A00" w14:textId="77777777" w:rsidR="001A4CC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C05C40" wp14:editId="12A0069A">
            <wp:extent cx="4680000" cy="40546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5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2C12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Рисунок 6 - Окно настроек приложения</w:t>
      </w:r>
    </w:p>
    <w:p w14:paraId="02967F9E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t>3. Порядок работы</w:t>
      </w:r>
    </w:p>
    <w:p w14:paraId="62AA720A" w14:textId="77777777" w:rsidR="001A4CCE" w:rsidRDefault="00000000">
      <w:pPr>
        <w:pStyle w:val="ListNumber"/>
        <w:ind w:left="709"/>
      </w:pPr>
      <w:r>
        <w:t>Открыть окно ассемблера.</w:t>
      </w:r>
    </w:p>
    <w:p w14:paraId="3FE5D8D4" w14:textId="77777777" w:rsidR="001A4CCE" w:rsidRDefault="00000000">
      <w:pPr>
        <w:pStyle w:val="ListNumber"/>
        <w:ind w:left="709"/>
      </w:pPr>
      <w:r>
        <w:t>Ввести исходный код программы.</w:t>
      </w:r>
    </w:p>
    <w:p w14:paraId="6FBC1CC5" w14:textId="77777777" w:rsidR="001A4CCE" w:rsidRDefault="00000000">
      <w:pPr>
        <w:pStyle w:val="ListNumber"/>
        <w:ind w:left="709"/>
      </w:pPr>
      <w:r>
        <w:t>Нажать кнопку компиляции.</w:t>
      </w:r>
    </w:p>
    <w:p w14:paraId="1EA8B704" w14:textId="77777777" w:rsidR="001A4CCE" w:rsidRPr="00517804" w:rsidRDefault="00000000">
      <w:pPr>
        <w:pStyle w:val="ListNumber"/>
        <w:ind w:left="709"/>
        <w:rPr>
          <w:lang w:val="ru-RU"/>
        </w:rPr>
      </w:pPr>
      <w:r w:rsidRPr="00517804">
        <w:rPr>
          <w:lang w:val="ru-RU"/>
        </w:rPr>
        <w:t>Если появилось сообщение об ошибке, исправить строку с ошибкой и повторить компиляцию.</w:t>
      </w:r>
    </w:p>
    <w:p w14:paraId="4981DB43" w14:textId="77777777" w:rsidR="001A4CCE" w:rsidRPr="00517804" w:rsidRDefault="00000000">
      <w:pPr>
        <w:pStyle w:val="ListNumber"/>
        <w:ind w:left="709"/>
        <w:rPr>
          <w:lang w:val="ru-RU"/>
        </w:rPr>
      </w:pPr>
      <w:r w:rsidRPr="00517804">
        <w:rPr>
          <w:lang w:val="ru-RU"/>
        </w:rPr>
        <w:t>Открыть окна процессора, памяти и консоли.</w:t>
      </w:r>
    </w:p>
    <w:p w14:paraId="15C565C5" w14:textId="77777777" w:rsidR="001A4CCE" w:rsidRPr="00517804" w:rsidRDefault="00000000">
      <w:pPr>
        <w:pStyle w:val="ListNumber"/>
        <w:ind w:left="709"/>
        <w:rPr>
          <w:lang w:val="ru-RU"/>
        </w:rPr>
      </w:pPr>
      <w:r w:rsidRPr="00517804">
        <w:rPr>
          <w:lang w:val="ru-RU"/>
        </w:rPr>
        <w:t>Выполнить программу пошагово или запустить ее до остановки.</w:t>
      </w:r>
    </w:p>
    <w:p w14:paraId="50DDF488" w14:textId="77777777" w:rsidR="001A4CCE" w:rsidRPr="00517804" w:rsidRDefault="00000000">
      <w:pPr>
        <w:pStyle w:val="ListNumber"/>
        <w:ind w:left="709"/>
        <w:rPr>
          <w:lang w:val="ru-RU"/>
        </w:rPr>
      </w:pPr>
      <w:r w:rsidRPr="00517804">
        <w:rPr>
          <w:lang w:val="ru-RU"/>
        </w:rPr>
        <w:t xml:space="preserve">После каждого шага проверять </w:t>
      </w:r>
      <w:r>
        <w:t>EIP</w:t>
      </w:r>
      <w:r w:rsidRPr="00517804">
        <w:rPr>
          <w:lang w:val="ru-RU"/>
        </w:rPr>
        <w:t>, регистры, флаги и измененные участки памяти.</w:t>
      </w:r>
    </w:p>
    <w:p w14:paraId="6DFAE78F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t>4. Синтаксис ассемблерной программы</w:t>
      </w:r>
    </w:p>
    <w:p w14:paraId="4D925734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 xml:space="preserve">Программа состоит из меток, инструкций, операндов, директив данных и комментариев. Метка записывается с двоеточием. Комментарий начинается с </w:t>
      </w:r>
      <w:r w:rsidRPr="00517804">
        <w:rPr>
          <w:lang w:val="ru-RU"/>
        </w:rPr>
        <w:lastRenderedPageBreak/>
        <w:t xml:space="preserve">символа точки с запятой. Строки заключаются в двойные кавычки и сохраняются в памяти в кодировке </w:t>
      </w:r>
      <w:r>
        <w:t>UTF</w:t>
      </w:r>
      <w:r w:rsidRPr="00517804">
        <w:rPr>
          <w:lang w:val="ru-RU"/>
        </w:rPr>
        <w:t>-8.</w:t>
      </w:r>
    </w:p>
    <w:p w14:paraId="02284248" w14:textId="77777777" w:rsidR="001A4CCE" w:rsidRDefault="00000000">
      <w:pPr>
        <w:pStyle w:val="CaptionRus"/>
      </w:pPr>
      <w:r>
        <w:t>Таблица 3 - Элементы синтаксиса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A4CCE" w14:paraId="5683A635" w14:textId="77777777">
        <w:trPr>
          <w:tblHeader/>
          <w:jc w:val="center"/>
        </w:trPr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37635" w14:textId="77777777" w:rsidR="001A4CCE" w:rsidRDefault="00000000">
            <w:pPr>
              <w:spacing w:line="276" w:lineRule="auto"/>
            </w:pPr>
            <w:r>
              <w:rPr>
                <w:b/>
              </w:rPr>
              <w:t>Элемент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AB5FC" w14:textId="77777777" w:rsidR="001A4CCE" w:rsidRDefault="00000000">
            <w:pPr>
              <w:spacing w:line="276" w:lineRule="auto"/>
            </w:pPr>
            <w:r>
              <w:rPr>
                <w:b/>
              </w:rPr>
              <w:t>Пример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45027" w14:textId="77777777" w:rsidR="001A4CCE" w:rsidRDefault="00000000">
            <w:pPr>
              <w:spacing w:line="276" w:lineRule="auto"/>
            </w:pPr>
            <w:r>
              <w:rPr>
                <w:b/>
              </w:rPr>
              <w:t>Описание</w:t>
            </w:r>
          </w:p>
        </w:tc>
      </w:tr>
      <w:tr w:rsidR="001A4CCE" w:rsidRPr="00517804" w14:paraId="1B1C6270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C2862" w14:textId="77777777" w:rsidR="001A4CCE" w:rsidRDefault="00000000">
            <w:pPr>
              <w:spacing w:line="276" w:lineRule="auto"/>
            </w:pPr>
            <w:r>
              <w:t>Метка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5E503" w14:textId="77777777" w:rsidR="001A4CCE" w:rsidRDefault="00000000">
            <w:pPr>
              <w:spacing w:line="276" w:lineRule="auto"/>
            </w:pPr>
            <w:r>
              <w:t>start: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F5A6A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Именованный адрес в коде или данных.</w:t>
            </w:r>
          </w:p>
        </w:tc>
      </w:tr>
      <w:tr w:rsidR="001A4CCE" w14:paraId="592E9EF0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92992" w14:textId="77777777" w:rsidR="001A4CCE" w:rsidRDefault="00000000">
            <w:pPr>
              <w:spacing w:line="276" w:lineRule="auto"/>
            </w:pPr>
            <w:r>
              <w:t>Инструкция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C996F" w14:textId="77777777" w:rsidR="001A4CCE" w:rsidRDefault="00000000">
            <w:pPr>
              <w:spacing w:line="276" w:lineRule="auto"/>
            </w:pPr>
            <w:r>
              <w:t>mov eax, 10h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71788" w14:textId="77777777" w:rsidR="001A4CCE" w:rsidRDefault="00000000">
            <w:pPr>
              <w:spacing w:line="276" w:lineRule="auto"/>
            </w:pPr>
            <w:r>
              <w:t>Команда, выполняемая процессором.</w:t>
            </w:r>
          </w:p>
        </w:tc>
      </w:tr>
      <w:tr w:rsidR="001A4CCE" w:rsidRPr="00517804" w14:paraId="7E14C7CD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4318E" w14:textId="77777777" w:rsidR="001A4CCE" w:rsidRDefault="00000000">
            <w:pPr>
              <w:spacing w:line="276" w:lineRule="auto"/>
            </w:pPr>
            <w:r>
              <w:t>Комментарий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E02A9" w14:textId="77777777" w:rsidR="001A4CCE" w:rsidRDefault="00000000">
            <w:pPr>
              <w:spacing w:line="276" w:lineRule="auto"/>
            </w:pPr>
            <w:r>
              <w:t>; пояснение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8BA6D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Текст для пользователя, не выполняется.</w:t>
            </w:r>
          </w:p>
        </w:tc>
      </w:tr>
      <w:tr w:rsidR="001A4CCE" w:rsidRPr="00517804" w14:paraId="70CB1742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20C5D" w14:textId="77777777" w:rsidR="001A4CCE" w:rsidRDefault="00000000">
            <w:pPr>
              <w:spacing w:line="276" w:lineRule="auto"/>
            </w:pPr>
            <w:r>
              <w:t>Строка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14698" w14:textId="77777777" w:rsidR="001A4CCE" w:rsidRDefault="00000000">
            <w:pPr>
              <w:spacing w:line="276" w:lineRule="auto"/>
            </w:pPr>
            <w:r>
              <w:t>msg db "Привет!", 0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E03F8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Последовательность </w:t>
            </w:r>
            <w:r>
              <w:t>UTF</w:t>
            </w:r>
            <w:r w:rsidRPr="00517804">
              <w:rPr>
                <w:lang w:val="ru-RU"/>
              </w:rPr>
              <w:t>-8 байтов в памяти.</w:t>
            </w:r>
          </w:p>
        </w:tc>
      </w:tr>
      <w:tr w:rsidR="001A4CCE" w14:paraId="54D8A5A1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83AD5" w14:textId="77777777" w:rsidR="001A4CCE" w:rsidRDefault="00000000">
            <w:pPr>
              <w:spacing w:line="276" w:lineRule="auto"/>
            </w:pPr>
            <w:r>
              <w:t>32-битное значение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5E0F6" w14:textId="77777777" w:rsidR="001A4CCE" w:rsidRDefault="00000000">
            <w:pPr>
              <w:spacing w:line="276" w:lineRule="auto"/>
            </w:pPr>
            <w:r>
              <w:t>value dd 123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40033" w14:textId="77777777" w:rsidR="001A4CCE" w:rsidRDefault="00000000">
            <w:pPr>
              <w:spacing w:line="276" w:lineRule="auto"/>
            </w:pPr>
            <w:r>
              <w:t>Директива размещения двойного слова.</w:t>
            </w:r>
          </w:p>
        </w:tc>
      </w:tr>
      <w:tr w:rsidR="001A4CCE" w:rsidRPr="00517804" w14:paraId="3E0A164E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6F7EB" w14:textId="77777777" w:rsidR="001A4CCE" w:rsidRDefault="00000000">
            <w:pPr>
              <w:spacing w:line="276" w:lineRule="auto"/>
            </w:pPr>
            <w:r>
              <w:t>Адрес метки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1B177" w14:textId="77777777" w:rsidR="001A4CCE" w:rsidRDefault="00000000">
            <w:pPr>
              <w:spacing w:line="276" w:lineRule="auto"/>
            </w:pPr>
            <w:r>
              <w:t>offset msg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1D376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Получение адреса строки или переменной.</w:t>
            </w:r>
          </w:p>
        </w:tc>
      </w:tr>
    </w:tbl>
    <w:p w14:paraId="24069045" w14:textId="77777777" w:rsidR="001A4CCE" w:rsidRPr="00517804" w:rsidRDefault="001A4CCE">
      <w:pPr>
        <w:rPr>
          <w:lang w:val="ru-RU"/>
        </w:rPr>
      </w:pPr>
    </w:p>
    <w:p w14:paraId="2AD96A0E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Листинг 1 - Минимальная программа вывода строки</w:t>
      </w:r>
    </w:p>
    <w:p w14:paraId="71C65D65" w14:textId="77777777" w:rsidR="001A4CCE" w:rsidRPr="00517804" w:rsidRDefault="00000000">
      <w:pPr>
        <w:pStyle w:val="CodeBlock"/>
        <w:rPr>
          <w:lang w:val="ru-RU"/>
        </w:rPr>
      </w:pPr>
      <w:r>
        <w:t>start</w:t>
      </w:r>
      <w:r w:rsidRPr="00517804">
        <w:rPr>
          <w:lang w:val="ru-RU"/>
        </w:rPr>
        <w:t>:</w:t>
      </w:r>
    </w:p>
    <w:p w14:paraId="61F9E260" w14:textId="77777777" w:rsidR="001A4CCE" w:rsidRDefault="00000000">
      <w:pPr>
        <w:pStyle w:val="CodeBlock"/>
      </w:pPr>
      <w:r w:rsidRPr="00517804">
        <w:rPr>
          <w:lang w:val="ru-RU"/>
        </w:rPr>
        <w:t xml:space="preserve">    </w:t>
      </w:r>
      <w:r>
        <w:t>jmp main</w:t>
      </w:r>
    </w:p>
    <w:p w14:paraId="4A6E724A" w14:textId="77777777" w:rsidR="001A4CCE" w:rsidRDefault="001A4CCE">
      <w:pPr>
        <w:pStyle w:val="CodeBlock"/>
      </w:pPr>
    </w:p>
    <w:p w14:paraId="0A234C90" w14:textId="77777777" w:rsidR="001A4CCE" w:rsidRDefault="00000000">
      <w:pPr>
        <w:pStyle w:val="CodeBlock"/>
      </w:pPr>
      <w:r>
        <w:t>msg db "Привет!", 0</w:t>
      </w:r>
    </w:p>
    <w:p w14:paraId="073CF553" w14:textId="77777777" w:rsidR="001A4CCE" w:rsidRDefault="001A4CCE">
      <w:pPr>
        <w:pStyle w:val="CodeBlock"/>
      </w:pPr>
    </w:p>
    <w:p w14:paraId="489C2FCB" w14:textId="77777777" w:rsidR="001A4CCE" w:rsidRDefault="00000000">
      <w:pPr>
        <w:pStyle w:val="CodeBlock"/>
      </w:pPr>
      <w:r>
        <w:t>main:</w:t>
      </w:r>
    </w:p>
    <w:p w14:paraId="2AE252E4" w14:textId="77777777" w:rsidR="001A4CCE" w:rsidRDefault="00000000">
      <w:pPr>
        <w:pStyle w:val="CodeBlock"/>
      </w:pPr>
      <w:r>
        <w:t xml:space="preserve">    mov eax, 1</w:t>
      </w:r>
    </w:p>
    <w:p w14:paraId="4792CDFE" w14:textId="77777777" w:rsidR="001A4CCE" w:rsidRDefault="00000000">
      <w:pPr>
        <w:pStyle w:val="CodeBlock"/>
      </w:pPr>
      <w:r>
        <w:t xml:space="preserve">    mov edx, offset msg</w:t>
      </w:r>
    </w:p>
    <w:p w14:paraId="65F568F4" w14:textId="77777777" w:rsidR="001A4CCE" w:rsidRPr="00517804" w:rsidRDefault="00000000">
      <w:pPr>
        <w:pStyle w:val="CodeBlock"/>
        <w:rPr>
          <w:lang w:val="ru-RU"/>
        </w:rPr>
      </w:pPr>
      <w:r>
        <w:t xml:space="preserve">    syscall</w:t>
      </w:r>
    </w:p>
    <w:p w14:paraId="12C8571F" w14:textId="77777777" w:rsidR="001A4CCE" w:rsidRPr="00517804" w:rsidRDefault="00000000">
      <w:pPr>
        <w:pStyle w:val="CodeBlock"/>
        <w:rPr>
          <w:lang w:val="ru-RU"/>
        </w:rPr>
      </w:pPr>
      <w:r w:rsidRPr="00517804">
        <w:rPr>
          <w:lang w:val="ru-RU"/>
        </w:rPr>
        <w:t xml:space="preserve">    </w:t>
      </w:r>
      <w:r>
        <w:t>int</w:t>
      </w:r>
      <w:r w:rsidRPr="00517804">
        <w:rPr>
          <w:lang w:val="ru-RU"/>
        </w:rPr>
        <w:t>3</w:t>
      </w:r>
    </w:p>
    <w:p w14:paraId="2AC30B1E" w14:textId="77777777" w:rsidR="001A4CCE" w:rsidRPr="00517804" w:rsidRDefault="001A4CCE">
      <w:pPr>
        <w:rPr>
          <w:lang w:val="ru-RU"/>
        </w:rPr>
      </w:pPr>
    </w:p>
    <w:p w14:paraId="178E42FC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lastRenderedPageBreak/>
        <w:t xml:space="preserve">5. Системные вызовы </w:t>
      </w:r>
      <w:r>
        <w:t>syscall</w:t>
      </w:r>
    </w:p>
    <w:p w14:paraId="47AC8328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 xml:space="preserve">Инструкция </w:t>
      </w:r>
      <w:r>
        <w:t>syscall</w:t>
      </w:r>
      <w:r w:rsidRPr="00517804">
        <w:rPr>
          <w:lang w:val="ru-RU"/>
        </w:rPr>
        <w:t xml:space="preserve"> обращается к функциям консоли эмулятора. Номер функции передается через </w:t>
      </w:r>
      <w:r>
        <w:t>EAX</w:t>
      </w:r>
      <w:r w:rsidRPr="00517804">
        <w:rPr>
          <w:lang w:val="ru-RU"/>
        </w:rPr>
        <w:t xml:space="preserve">. Регистр </w:t>
      </w:r>
      <w:r>
        <w:t>EDX</w:t>
      </w:r>
      <w:r w:rsidRPr="00517804">
        <w:rPr>
          <w:lang w:val="ru-RU"/>
        </w:rPr>
        <w:t xml:space="preserve"> обычно содержит адрес строки, буфера или строки формата. Для форматированных вызовов дополнительные параметры передаются через стек.</w:t>
      </w:r>
    </w:p>
    <w:p w14:paraId="4030658E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Таблица 4 - Системные вызовы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30"/>
      </w:tblGrid>
      <w:tr w:rsidR="001A4CCE" w14:paraId="213AAE4A" w14:textId="77777777">
        <w:trPr>
          <w:tblHeader/>
          <w:jc w:val="center"/>
        </w:trPr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4D221" w14:textId="77777777" w:rsidR="001A4CCE" w:rsidRDefault="00000000">
            <w:pPr>
              <w:spacing w:line="276" w:lineRule="auto"/>
            </w:pPr>
            <w:r>
              <w:rPr>
                <w:b/>
              </w:rPr>
              <w:t>EAX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DF1CA" w14:textId="77777777" w:rsidR="001A4CCE" w:rsidRDefault="00000000">
            <w:pPr>
              <w:spacing w:line="276" w:lineRule="auto"/>
            </w:pPr>
            <w:r>
              <w:rPr>
                <w:b/>
              </w:rPr>
              <w:t>Название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195E4" w14:textId="77777777" w:rsidR="001A4CCE" w:rsidRDefault="00000000">
            <w:pPr>
              <w:spacing w:line="276" w:lineRule="auto"/>
            </w:pPr>
            <w:r>
              <w:rPr>
                <w:b/>
              </w:rPr>
              <w:t>Параметры</w:t>
            </w:r>
          </w:p>
        </w:tc>
        <w:tc>
          <w:tcPr>
            <w:tcW w:w="240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03EEC" w14:textId="77777777" w:rsidR="001A4CCE" w:rsidRDefault="0000000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1A4CCE" w:rsidRPr="00517804" w14:paraId="3F62192E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D1C74" w14:textId="77777777" w:rsidR="001A4CCE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98A99" w14:textId="77777777" w:rsidR="001A4CCE" w:rsidRDefault="00000000">
            <w:pPr>
              <w:spacing w:line="276" w:lineRule="auto"/>
            </w:pPr>
            <w:r>
              <w:t>write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6DE1B" w14:textId="77777777" w:rsidR="001A4CCE" w:rsidRDefault="00000000">
            <w:pPr>
              <w:spacing w:line="276" w:lineRule="auto"/>
            </w:pPr>
            <w:r>
              <w:t>EDX - адрес строки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3996F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Выводит строку </w:t>
            </w:r>
            <w:r>
              <w:t>UTF</w:t>
            </w:r>
            <w:r w:rsidRPr="00517804">
              <w:rPr>
                <w:lang w:val="ru-RU"/>
              </w:rPr>
              <w:t>-8 до завершающего нулевого байта.</w:t>
            </w:r>
          </w:p>
        </w:tc>
      </w:tr>
      <w:tr w:rsidR="001A4CCE" w:rsidRPr="00517804" w14:paraId="270AA7E1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CDC18" w14:textId="77777777" w:rsidR="001A4CCE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44B27" w14:textId="77777777" w:rsidR="001A4CCE" w:rsidRDefault="00000000">
            <w:pPr>
              <w:spacing w:line="276" w:lineRule="auto"/>
            </w:pPr>
            <w:r>
              <w:t>read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3E71E" w14:textId="77777777" w:rsidR="001A4CCE" w:rsidRDefault="00000000">
            <w:pPr>
              <w:spacing w:line="276" w:lineRule="auto"/>
            </w:pPr>
            <w:r>
              <w:t>EDX - адрес буфера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63C78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Ожидает ввод строки и записывает ее в память.</w:t>
            </w:r>
          </w:p>
        </w:tc>
      </w:tr>
      <w:tr w:rsidR="001A4CCE" w14:paraId="0B932677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725DF" w14:textId="77777777" w:rsidR="001A4CCE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4D29F" w14:textId="77777777" w:rsidR="001A4CCE" w:rsidRDefault="00000000">
            <w:pPr>
              <w:spacing w:line="276" w:lineRule="auto"/>
            </w:pPr>
            <w:r>
              <w:t>printf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10C35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>
              <w:t>EDX</w:t>
            </w:r>
            <w:r w:rsidRPr="00517804">
              <w:rPr>
                <w:lang w:val="ru-RU"/>
              </w:rPr>
              <w:t xml:space="preserve"> - адрес формата, параметры - в стеке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E1D34" w14:textId="77777777" w:rsidR="001A4CCE" w:rsidRDefault="00000000">
            <w:pPr>
              <w:spacing w:line="276" w:lineRule="auto"/>
            </w:pPr>
            <w:r>
              <w:t>Форматированный вывод.</w:t>
            </w:r>
          </w:p>
        </w:tc>
      </w:tr>
      <w:tr w:rsidR="001A4CCE" w14:paraId="4B8D4533" w14:textId="77777777">
        <w:trPr>
          <w:jc w:val="center"/>
        </w:trPr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75D27" w14:textId="77777777" w:rsidR="001A4CCE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D644F" w14:textId="77777777" w:rsidR="001A4CCE" w:rsidRDefault="00000000">
            <w:pPr>
              <w:spacing w:line="276" w:lineRule="auto"/>
            </w:pPr>
            <w:r>
              <w:t>scanf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DD496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>
              <w:t>EDX</w:t>
            </w:r>
            <w:r w:rsidRPr="00517804">
              <w:rPr>
                <w:lang w:val="ru-RU"/>
              </w:rPr>
              <w:t xml:space="preserve"> - адрес формата, адреса приемников - в стеке</w:t>
            </w:r>
          </w:p>
        </w:tc>
        <w:tc>
          <w:tcPr>
            <w:tcW w:w="24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14692" w14:textId="77777777" w:rsidR="001A4CCE" w:rsidRDefault="00000000">
            <w:pPr>
              <w:spacing w:line="276" w:lineRule="auto"/>
            </w:pPr>
            <w:r>
              <w:t>Форматированный ввод.</w:t>
            </w:r>
          </w:p>
        </w:tc>
      </w:tr>
    </w:tbl>
    <w:p w14:paraId="05A4A087" w14:textId="77777777" w:rsidR="001A4CCE" w:rsidRDefault="001A4CCE"/>
    <w:p w14:paraId="17AF1D35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 xml:space="preserve">Для </w:t>
      </w:r>
      <w:r>
        <w:t>printf</w:t>
      </w:r>
      <w:r w:rsidRPr="00517804">
        <w:rPr>
          <w:lang w:val="ru-RU"/>
        </w:rPr>
        <w:t xml:space="preserve"> параметры помещаются в стек справа налево. После </w:t>
      </w:r>
      <w:r>
        <w:t>syscall</w:t>
      </w:r>
      <w:r w:rsidRPr="00517804">
        <w:rPr>
          <w:lang w:val="ru-RU"/>
        </w:rPr>
        <w:t xml:space="preserve"> программист сам восстанавливает </w:t>
      </w:r>
      <w:r>
        <w:t>ESP</w:t>
      </w:r>
      <w:r w:rsidRPr="00517804">
        <w:rPr>
          <w:lang w:val="ru-RU"/>
        </w:rPr>
        <w:t xml:space="preserve"> командой </w:t>
      </w:r>
      <w:r>
        <w:t>add</w:t>
      </w:r>
      <w:r w:rsidRPr="00517804">
        <w:rPr>
          <w:lang w:val="ru-RU"/>
        </w:rPr>
        <w:t xml:space="preserve"> </w:t>
      </w:r>
      <w:r>
        <w:t>esp</w:t>
      </w:r>
      <w:r w:rsidRPr="00517804">
        <w:rPr>
          <w:lang w:val="ru-RU"/>
        </w:rPr>
        <w:t xml:space="preserve">, </w:t>
      </w:r>
      <w:r>
        <w:t>N</w:t>
      </w:r>
      <w:r w:rsidRPr="00517804">
        <w:rPr>
          <w:lang w:val="ru-RU"/>
        </w:rPr>
        <w:t xml:space="preserve">, где </w:t>
      </w:r>
      <w:r>
        <w:t>N</w:t>
      </w:r>
      <w:r w:rsidRPr="00517804">
        <w:rPr>
          <w:lang w:val="ru-RU"/>
        </w:rPr>
        <w:t xml:space="preserve"> - суммарный размер параметров. Для </w:t>
      </w:r>
      <w:r>
        <w:t>scanf</w:t>
      </w:r>
      <w:r w:rsidRPr="00517804">
        <w:rPr>
          <w:lang w:val="ru-RU"/>
        </w:rPr>
        <w:t xml:space="preserve"> в стек передаются адреса переменных или буферов.</w:t>
      </w:r>
    </w:p>
    <w:p w14:paraId="34003CA4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 xml:space="preserve">Таблица 5 - Спецификаторы </w:t>
      </w:r>
      <w:r>
        <w:t>printf</w:t>
      </w:r>
      <w:r w:rsidRPr="00517804">
        <w:rPr>
          <w:lang w:val="ru-RU"/>
        </w:rPr>
        <w:t xml:space="preserve"> и </w:t>
      </w:r>
      <w:r>
        <w:t>scanf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A4CCE" w14:paraId="6AC74BCB" w14:textId="77777777">
        <w:trPr>
          <w:tblHeader/>
          <w:jc w:val="center"/>
        </w:trPr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336E0" w14:textId="77777777" w:rsidR="001A4CCE" w:rsidRDefault="00000000">
            <w:pPr>
              <w:spacing w:line="276" w:lineRule="auto"/>
            </w:pPr>
            <w:r>
              <w:rPr>
                <w:b/>
              </w:rPr>
              <w:t>Спецификатор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CD3F1" w14:textId="77777777" w:rsidR="001A4CCE" w:rsidRDefault="00000000">
            <w:pPr>
              <w:spacing w:line="276" w:lineRule="auto"/>
            </w:pPr>
            <w:r>
              <w:rPr>
                <w:b/>
              </w:rPr>
              <w:t>Printf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B909B" w14:textId="77777777" w:rsidR="001A4CCE" w:rsidRDefault="00000000">
            <w:pPr>
              <w:spacing w:line="276" w:lineRule="auto"/>
            </w:pPr>
            <w:r>
              <w:rPr>
                <w:b/>
              </w:rPr>
              <w:t>Scanf</w:t>
            </w:r>
          </w:p>
        </w:tc>
      </w:tr>
      <w:tr w:rsidR="001A4CCE" w14:paraId="32403A8F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3A181" w14:textId="77777777" w:rsidR="001A4CCE" w:rsidRDefault="00000000">
            <w:pPr>
              <w:spacing w:line="276" w:lineRule="auto"/>
            </w:pPr>
            <w:r>
              <w:lastRenderedPageBreak/>
              <w:t>%d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7CE51" w14:textId="77777777" w:rsidR="001A4CCE" w:rsidRDefault="00000000">
            <w:pPr>
              <w:spacing w:line="276" w:lineRule="auto"/>
            </w:pPr>
            <w:r>
              <w:t>Знаковое десятичное число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2EE63" w14:textId="77777777" w:rsidR="001A4CCE" w:rsidRDefault="00000000">
            <w:pPr>
              <w:spacing w:line="276" w:lineRule="auto"/>
            </w:pPr>
            <w:r>
              <w:t>Чтение знакового числа</w:t>
            </w:r>
          </w:p>
        </w:tc>
      </w:tr>
      <w:tr w:rsidR="001A4CCE" w14:paraId="12B21718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35DAF" w14:textId="77777777" w:rsidR="001A4CCE" w:rsidRDefault="00000000">
            <w:pPr>
              <w:spacing w:line="276" w:lineRule="auto"/>
            </w:pPr>
            <w:r>
              <w:t>%u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DE555" w14:textId="77777777" w:rsidR="001A4CCE" w:rsidRDefault="00000000">
            <w:pPr>
              <w:spacing w:line="276" w:lineRule="auto"/>
            </w:pPr>
            <w:r>
              <w:t>Беззнаковое десятичное число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3B0CA" w14:textId="77777777" w:rsidR="001A4CCE" w:rsidRDefault="00000000">
            <w:pPr>
              <w:spacing w:line="276" w:lineRule="auto"/>
            </w:pPr>
            <w:r>
              <w:t>Чтение беззнакового числа</w:t>
            </w:r>
          </w:p>
        </w:tc>
      </w:tr>
      <w:tr w:rsidR="001A4CCE" w14:paraId="1B6B00FB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CA1CC" w14:textId="77777777" w:rsidR="001A4CCE" w:rsidRDefault="00000000">
            <w:pPr>
              <w:spacing w:line="276" w:lineRule="auto"/>
            </w:pPr>
            <w:r>
              <w:t>%x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80426" w14:textId="77777777" w:rsidR="001A4CCE" w:rsidRDefault="00000000">
            <w:pPr>
              <w:spacing w:line="276" w:lineRule="auto"/>
            </w:pPr>
            <w:r>
              <w:t>Шестнадцатеричное число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3F501" w14:textId="77777777" w:rsidR="001A4CCE" w:rsidRDefault="00000000">
            <w:pPr>
              <w:spacing w:line="276" w:lineRule="auto"/>
            </w:pPr>
            <w:r>
              <w:t>Чтение шестнадцатеричного числа</w:t>
            </w:r>
          </w:p>
        </w:tc>
      </w:tr>
      <w:tr w:rsidR="001A4CCE" w14:paraId="1CCF6FDD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159F3" w14:textId="77777777" w:rsidR="001A4CCE" w:rsidRDefault="00000000">
            <w:pPr>
              <w:spacing w:line="276" w:lineRule="auto"/>
            </w:pPr>
            <w:r>
              <w:t>%c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4A507" w14:textId="77777777" w:rsidR="001A4CCE" w:rsidRDefault="00000000">
            <w:pPr>
              <w:spacing w:line="276" w:lineRule="auto"/>
            </w:pPr>
            <w:r>
              <w:t>Один символ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BF128" w14:textId="77777777" w:rsidR="001A4CCE" w:rsidRDefault="00000000">
            <w:pPr>
              <w:spacing w:line="276" w:lineRule="auto"/>
            </w:pPr>
            <w:r>
              <w:t>Чтение одного символа</w:t>
            </w:r>
          </w:p>
        </w:tc>
      </w:tr>
      <w:tr w:rsidR="001A4CCE" w:rsidRPr="00517804" w14:paraId="7AC511EA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32D14" w14:textId="77777777" w:rsidR="001A4CCE" w:rsidRDefault="00000000">
            <w:pPr>
              <w:spacing w:line="276" w:lineRule="auto"/>
            </w:pPr>
            <w:r>
              <w:t>%s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53028" w14:textId="77777777" w:rsidR="001A4CCE" w:rsidRDefault="00000000">
            <w:pPr>
              <w:spacing w:line="276" w:lineRule="auto"/>
            </w:pPr>
            <w:r>
              <w:t>Строка UTF-8 по адресу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54AD8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Чтение строки </w:t>
            </w:r>
            <w:r>
              <w:t>UTF</w:t>
            </w:r>
            <w:r w:rsidRPr="00517804">
              <w:rPr>
                <w:lang w:val="ru-RU"/>
              </w:rPr>
              <w:t>-8 в буфер</w:t>
            </w:r>
          </w:p>
        </w:tc>
      </w:tr>
      <w:tr w:rsidR="001A4CCE" w14:paraId="78660C84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D28DA" w14:textId="77777777" w:rsidR="001A4CCE" w:rsidRDefault="00000000">
            <w:pPr>
              <w:spacing w:line="276" w:lineRule="auto"/>
            </w:pPr>
            <w:r>
              <w:t>%%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5344C" w14:textId="77777777" w:rsidR="001A4CCE" w:rsidRDefault="00000000">
            <w:pPr>
              <w:spacing w:line="276" w:lineRule="auto"/>
            </w:pPr>
            <w:r>
              <w:t>Символ процента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42040" w14:textId="77777777" w:rsidR="001A4CCE" w:rsidRDefault="00000000">
            <w:pPr>
              <w:spacing w:line="276" w:lineRule="auto"/>
            </w:pPr>
            <w:r>
              <w:t>Символ процента в формате</w:t>
            </w:r>
          </w:p>
        </w:tc>
      </w:tr>
    </w:tbl>
    <w:p w14:paraId="7DFB18EA" w14:textId="77777777" w:rsidR="001A4CCE" w:rsidRDefault="001A4CCE"/>
    <w:p w14:paraId="24F7B7AE" w14:textId="77777777" w:rsidR="001A4CCE" w:rsidRDefault="00000000">
      <w:pPr>
        <w:pStyle w:val="CaptionRus"/>
      </w:pPr>
      <w:r>
        <w:t>Листинг 2 - Форматированный вывод</w:t>
      </w:r>
    </w:p>
    <w:p w14:paraId="4E4E4CA0" w14:textId="77777777" w:rsidR="001A4CCE" w:rsidRDefault="00000000">
      <w:pPr>
        <w:pStyle w:val="CodeBlock"/>
      </w:pPr>
      <w:r>
        <w:t>fmt db "eax=%d, ebx=%u, hex=%x", 0</w:t>
      </w:r>
    </w:p>
    <w:p w14:paraId="2CDE7BBB" w14:textId="77777777" w:rsidR="001A4CCE" w:rsidRDefault="001A4CCE">
      <w:pPr>
        <w:pStyle w:val="CodeBlock"/>
      </w:pPr>
    </w:p>
    <w:p w14:paraId="6E3D7418" w14:textId="77777777" w:rsidR="001A4CCE" w:rsidRDefault="00000000">
      <w:pPr>
        <w:pStyle w:val="CodeBlock"/>
      </w:pPr>
      <w:r>
        <w:t>main:</w:t>
      </w:r>
    </w:p>
    <w:p w14:paraId="469BC1A4" w14:textId="77777777" w:rsidR="001A4CCE" w:rsidRDefault="00000000">
      <w:pPr>
        <w:pStyle w:val="CodeBlock"/>
      </w:pPr>
      <w:r>
        <w:t xml:space="preserve">    push ebx</w:t>
      </w:r>
    </w:p>
    <w:p w14:paraId="60609368" w14:textId="77777777" w:rsidR="001A4CCE" w:rsidRDefault="00000000">
      <w:pPr>
        <w:pStyle w:val="CodeBlock"/>
      </w:pPr>
      <w:r>
        <w:t xml:space="preserve">    push ebx</w:t>
      </w:r>
    </w:p>
    <w:p w14:paraId="7403ED05" w14:textId="77777777" w:rsidR="001A4CCE" w:rsidRDefault="00000000">
      <w:pPr>
        <w:pStyle w:val="CodeBlock"/>
      </w:pPr>
      <w:r>
        <w:t xml:space="preserve">    push eax</w:t>
      </w:r>
    </w:p>
    <w:p w14:paraId="55A8DCC4" w14:textId="77777777" w:rsidR="001A4CCE" w:rsidRDefault="00000000">
      <w:pPr>
        <w:pStyle w:val="CodeBlock"/>
      </w:pPr>
      <w:r>
        <w:t xml:space="preserve">    mov eax, 3</w:t>
      </w:r>
    </w:p>
    <w:p w14:paraId="4A2A2019" w14:textId="77777777" w:rsidR="001A4CCE" w:rsidRDefault="00000000">
      <w:pPr>
        <w:pStyle w:val="CodeBlock"/>
      </w:pPr>
      <w:r>
        <w:t xml:space="preserve">    mov edx, offset fmt</w:t>
      </w:r>
    </w:p>
    <w:p w14:paraId="4D1E3134" w14:textId="77777777" w:rsidR="001A4CCE" w:rsidRPr="00517804" w:rsidRDefault="00000000">
      <w:pPr>
        <w:pStyle w:val="CodeBlock"/>
        <w:rPr>
          <w:lang w:val="ru-RU"/>
        </w:rPr>
      </w:pPr>
      <w:r>
        <w:t xml:space="preserve">    syscall</w:t>
      </w:r>
    </w:p>
    <w:p w14:paraId="1A5274BB" w14:textId="77777777" w:rsidR="001A4CCE" w:rsidRPr="00517804" w:rsidRDefault="00000000">
      <w:pPr>
        <w:pStyle w:val="CodeBlock"/>
        <w:rPr>
          <w:lang w:val="ru-RU"/>
        </w:rPr>
      </w:pPr>
      <w:r w:rsidRPr="00517804">
        <w:rPr>
          <w:lang w:val="ru-RU"/>
        </w:rPr>
        <w:t xml:space="preserve">    </w:t>
      </w:r>
      <w:r>
        <w:t>add</w:t>
      </w:r>
      <w:r w:rsidRPr="00517804">
        <w:rPr>
          <w:lang w:val="ru-RU"/>
        </w:rPr>
        <w:t xml:space="preserve"> </w:t>
      </w:r>
      <w:r>
        <w:t>esp</w:t>
      </w:r>
      <w:r w:rsidRPr="00517804">
        <w:rPr>
          <w:lang w:val="ru-RU"/>
        </w:rPr>
        <w:t>, 12</w:t>
      </w:r>
    </w:p>
    <w:p w14:paraId="6854DF6E" w14:textId="77777777" w:rsidR="001A4CCE" w:rsidRPr="00517804" w:rsidRDefault="00000000">
      <w:pPr>
        <w:pStyle w:val="CodeBlock"/>
        <w:rPr>
          <w:lang w:val="ru-RU"/>
        </w:rPr>
      </w:pPr>
      <w:r w:rsidRPr="00517804">
        <w:rPr>
          <w:lang w:val="ru-RU"/>
        </w:rPr>
        <w:t xml:space="preserve">    </w:t>
      </w:r>
      <w:r>
        <w:t>int</w:t>
      </w:r>
      <w:r w:rsidRPr="00517804">
        <w:rPr>
          <w:lang w:val="ru-RU"/>
        </w:rPr>
        <w:t>3</w:t>
      </w:r>
    </w:p>
    <w:p w14:paraId="1B0C7354" w14:textId="77777777" w:rsidR="001A4CCE" w:rsidRPr="00517804" w:rsidRDefault="001A4CCE">
      <w:pPr>
        <w:rPr>
          <w:lang w:val="ru-RU"/>
        </w:rPr>
      </w:pPr>
    </w:p>
    <w:p w14:paraId="47B1145D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t>6. Справочник команд</w:t>
      </w:r>
    </w:p>
    <w:p w14:paraId="6F670C1F" w14:textId="77777777" w:rsidR="001A4CCE" w:rsidRPr="00517804" w:rsidRDefault="00000000">
      <w:pPr>
        <w:rPr>
          <w:lang w:val="ru-RU"/>
        </w:rPr>
      </w:pPr>
      <w:r w:rsidRPr="00517804">
        <w:rPr>
          <w:lang w:val="ru-RU"/>
        </w:rPr>
        <w:t>В таблице приведены команды и директивы, поддерживаемые учебным эмулятором. Набор ориентирован на лабораторные работы и демонстрацию базовых механизмов процессора.</w:t>
      </w:r>
    </w:p>
    <w:p w14:paraId="5F490762" w14:textId="77777777" w:rsidR="001A4CCE" w:rsidRDefault="00000000">
      <w:pPr>
        <w:pStyle w:val="CaptionRus"/>
      </w:pPr>
      <w:r>
        <w:lastRenderedPageBreak/>
        <w:t>Таблица 6 - Поддерживаемые команды и директивы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A4CCE" w14:paraId="6F20787B" w14:textId="77777777">
        <w:trPr>
          <w:tblHeader/>
          <w:jc w:val="center"/>
        </w:trPr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D19D7" w14:textId="77777777" w:rsidR="001A4CCE" w:rsidRDefault="00000000">
            <w:pPr>
              <w:spacing w:line="276" w:lineRule="auto"/>
            </w:pPr>
            <w:r>
              <w:rPr>
                <w:b/>
              </w:rPr>
              <w:t>Команда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4FB68" w14:textId="77777777" w:rsidR="001A4CCE" w:rsidRDefault="00000000">
            <w:pPr>
              <w:spacing w:line="276" w:lineRule="auto"/>
            </w:pPr>
            <w:r>
              <w:rPr>
                <w:b/>
              </w:rPr>
              <w:t>Группа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DCEB9" w14:textId="77777777" w:rsidR="001A4CCE" w:rsidRDefault="0000000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1A4CCE" w:rsidRPr="00517804" w14:paraId="00FB3383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AE864" w14:textId="77777777" w:rsidR="001A4CCE" w:rsidRDefault="00000000">
            <w:pPr>
              <w:spacing w:line="276" w:lineRule="auto"/>
            </w:pPr>
            <w:r>
              <w:t>mov dst,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218C5" w14:textId="77777777" w:rsidR="001A4CCE" w:rsidRDefault="00000000">
            <w:pPr>
              <w:spacing w:line="276" w:lineRule="auto"/>
            </w:pPr>
            <w:r>
              <w:t>Передача данных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D329B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Копирует значение из источника в приемник. Операнды: регистр, память, непосредственное число.</w:t>
            </w:r>
          </w:p>
        </w:tc>
      </w:tr>
      <w:tr w:rsidR="001A4CCE" w:rsidRPr="00517804" w14:paraId="3FB3AB8A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3DBD7" w14:textId="77777777" w:rsidR="001A4CCE" w:rsidRDefault="00000000">
            <w:pPr>
              <w:spacing w:line="276" w:lineRule="auto"/>
            </w:pPr>
            <w:r>
              <w:t>lea dst,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5AA3E" w14:textId="77777777" w:rsidR="001A4CCE" w:rsidRDefault="00000000">
            <w:pPr>
              <w:spacing w:line="276" w:lineRule="auto"/>
            </w:pPr>
            <w:r>
              <w:t>Передача данных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0B103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Вычисляет адрес операнда и записывает его в регистр. Удобна для работы с метками и буферами.</w:t>
            </w:r>
          </w:p>
        </w:tc>
      </w:tr>
      <w:tr w:rsidR="001A4CCE" w:rsidRPr="00517804" w14:paraId="7F496FB7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892BD" w14:textId="77777777" w:rsidR="001A4CCE" w:rsidRDefault="00000000">
            <w:pPr>
              <w:spacing w:line="276" w:lineRule="auto"/>
            </w:pPr>
            <w:r>
              <w:t>xchg op1, op2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2530C" w14:textId="77777777" w:rsidR="001A4CCE" w:rsidRDefault="00000000">
            <w:pPr>
              <w:spacing w:line="276" w:lineRule="auto"/>
            </w:pPr>
            <w:r>
              <w:t>Передача данных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8CCE5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Меняет значения двух операндов местами.</w:t>
            </w:r>
          </w:p>
        </w:tc>
      </w:tr>
      <w:tr w:rsidR="001A4CCE" w:rsidRPr="00517804" w14:paraId="2FC3600B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FA981" w14:textId="77777777" w:rsidR="001A4CCE" w:rsidRDefault="00000000">
            <w:pPr>
              <w:spacing w:line="276" w:lineRule="auto"/>
            </w:pPr>
            <w:r>
              <w:t>add dst,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69499" w14:textId="77777777" w:rsidR="001A4CCE" w:rsidRDefault="00000000">
            <w:pPr>
              <w:spacing w:line="276" w:lineRule="auto"/>
            </w:pPr>
            <w:r>
              <w:t>Арифметика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FB082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Складывает операнды, результат записывает в </w:t>
            </w:r>
            <w:r>
              <w:t>dst</w:t>
            </w:r>
            <w:r w:rsidRPr="00517804">
              <w:rPr>
                <w:lang w:val="ru-RU"/>
              </w:rPr>
              <w:t>, обновляет флаги.</w:t>
            </w:r>
          </w:p>
        </w:tc>
      </w:tr>
      <w:tr w:rsidR="001A4CCE" w:rsidRPr="00517804" w14:paraId="445B455C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8404A" w14:textId="77777777" w:rsidR="001A4CCE" w:rsidRDefault="00000000">
            <w:pPr>
              <w:spacing w:line="276" w:lineRule="auto"/>
            </w:pPr>
            <w:r>
              <w:t>sub dst,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73CDC" w14:textId="77777777" w:rsidR="001A4CCE" w:rsidRDefault="00000000">
            <w:pPr>
              <w:spacing w:line="276" w:lineRule="auto"/>
            </w:pPr>
            <w:r>
              <w:t>Арифметика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6A601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Вычитает </w:t>
            </w:r>
            <w:r>
              <w:t>src</w:t>
            </w:r>
            <w:r w:rsidRPr="00517804">
              <w:rPr>
                <w:lang w:val="ru-RU"/>
              </w:rPr>
              <w:t xml:space="preserve"> из </w:t>
            </w:r>
            <w:r>
              <w:t>dst</w:t>
            </w:r>
            <w:r w:rsidRPr="00517804">
              <w:rPr>
                <w:lang w:val="ru-RU"/>
              </w:rPr>
              <w:t xml:space="preserve">, результат записывает в </w:t>
            </w:r>
            <w:r>
              <w:t>dst</w:t>
            </w:r>
            <w:r w:rsidRPr="00517804">
              <w:rPr>
                <w:lang w:val="ru-RU"/>
              </w:rPr>
              <w:t>, обновляет флаги.</w:t>
            </w:r>
          </w:p>
        </w:tc>
      </w:tr>
      <w:tr w:rsidR="001A4CCE" w14:paraId="5DB5AD8E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0C1D2" w14:textId="77777777" w:rsidR="001A4CCE" w:rsidRDefault="00000000">
            <w:pPr>
              <w:spacing w:line="276" w:lineRule="auto"/>
            </w:pPr>
            <w:r>
              <w:t>inc op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8889A" w14:textId="77777777" w:rsidR="001A4CCE" w:rsidRDefault="00000000">
            <w:pPr>
              <w:spacing w:line="276" w:lineRule="auto"/>
            </w:pPr>
            <w:r>
              <w:t>Арифметика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D6AC3" w14:textId="77777777" w:rsidR="001A4CCE" w:rsidRDefault="00000000">
            <w:pPr>
              <w:spacing w:line="276" w:lineRule="auto"/>
            </w:pPr>
            <w:r>
              <w:t>Увеличивает операнд на единицу.</w:t>
            </w:r>
          </w:p>
        </w:tc>
      </w:tr>
      <w:tr w:rsidR="001A4CCE" w14:paraId="05BC0143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FFDF3" w14:textId="77777777" w:rsidR="001A4CCE" w:rsidRDefault="00000000">
            <w:pPr>
              <w:spacing w:line="276" w:lineRule="auto"/>
            </w:pPr>
            <w:r>
              <w:t>dec op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E1331" w14:textId="77777777" w:rsidR="001A4CCE" w:rsidRDefault="00000000">
            <w:pPr>
              <w:spacing w:line="276" w:lineRule="auto"/>
            </w:pPr>
            <w:r>
              <w:t>Арифметика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31652" w14:textId="77777777" w:rsidR="001A4CCE" w:rsidRDefault="00000000">
            <w:pPr>
              <w:spacing w:line="276" w:lineRule="auto"/>
            </w:pPr>
            <w:r>
              <w:t>Уменьшает операнд на единицу.</w:t>
            </w:r>
          </w:p>
        </w:tc>
      </w:tr>
      <w:tr w:rsidR="001A4CCE" w:rsidRPr="00517804" w14:paraId="05FC6059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92708" w14:textId="77777777" w:rsidR="001A4CCE" w:rsidRDefault="00000000">
            <w:pPr>
              <w:spacing w:line="276" w:lineRule="auto"/>
            </w:pPr>
            <w:r>
              <w:t>neg op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B2C03" w14:textId="77777777" w:rsidR="001A4CCE" w:rsidRDefault="00000000">
            <w:pPr>
              <w:spacing w:line="276" w:lineRule="auto"/>
            </w:pPr>
            <w:r>
              <w:t>Арифметика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46250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Меняет знак операнда через дополнительный код.</w:t>
            </w:r>
          </w:p>
        </w:tc>
      </w:tr>
      <w:tr w:rsidR="001A4CCE" w:rsidRPr="00517804" w14:paraId="145F7FD1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8DC2C" w14:textId="77777777" w:rsidR="001A4CCE" w:rsidRDefault="00000000">
            <w:pPr>
              <w:spacing w:line="276" w:lineRule="auto"/>
            </w:pPr>
            <w:r>
              <w:t>mul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35368" w14:textId="77777777" w:rsidR="001A4CCE" w:rsidRDefault="00000000">
            <w:pPr>
              <w:spacing w:line="276" w:lineRule="auto"/>
            </w:pPr>
            <w:r>
              <w:t>Умножение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3AB4D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Беззнаковое умножение. Результат размещается в регистрах модели процессора.</w:t>
            </w:r>
          </w:p>
        </w:tc>
      </w:tr>
      <w:tr w:rsidR="001A4CCE" w:rsidRPr="00517804" w14:paraId="68CE23C0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73C69" w14:textId="77777777" w:rsidR="001A4CCE" w:rsidRDefault="00000000">
            <w:pPr>
              <w:spacing w:line="276" w:lineRule="auto"/>
            </w:pPr>
            <w:r>
              <w:lastRenderedPageBreak/>
              <w:t>imul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5468F" w14:textId="77777777" w:rsidR="001A4CCE" w:rsidRDefault="00000000">
            <w:pPr>
              <w:spacing w:line="276" w:lineRule="auto"/>
            </w:pPr>
            <w:r>
              <w:t>Умножение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0C18D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Знаковое умножение. Используется для чисел в дополнительном коде.</w:t>
            </w:r>
          </w:p>
        </w:tc>
      </w:tr>
      <w:tr w:rsidR="001A4CCE" w:rsidRPr="00517804" w14:paraId="3047A153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E5B4F" w14:textId="77777777" w:rsidR="001A4CCE" w:rsidRDefault="00000000">
            <w:pPr>
              <w:spacing w:line="276" w:lineRule="auto"/>
            </w:pPr>
            <w:r>
              <w:t>div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1C861" w14:textId="77777777" w:rsidR="001A4CCE" w:rsidRDefault="00000000">
            <w:pPr>
              <w:spacing w:line="276" w:lineRule="auto"/>
            </w:pPr>
            <w:r>
              <w:t>Деление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1138A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Беззнаковое деление. Деление на ноль переводит выполнение в состояние ошибки.</w:t>
            </w:r>
          </w:p>
        </w:tc>
      </w:tr>
      <w:tr w:rsidR="001A4CCE" w:rsidRPr="00517804" w14:paraId="656DBF26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4C14C" w14:textId="77777777" w:rsidR="001A4CCE" w:rsidRDefault="00000000">
            <w:pPr>
              <w:spacing w:line="276" w:lineRule="auto"/>
            </w:pPr>
            <w:r>
              <w:t>idiv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859C7" w14:textId="77777777" w:rsidR="001A4CCE" w:rsidRDefault="00000000">
            <w:pPr>
              <w:spacing w:line="276" w:lineRule="auto"/>
            </w:pPr>
            <w:r>
              <w:t>Деление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8E09D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Знаковое деление. Требует корректной подготовки делимого и делителя.</w:t>
            </w:r>
          </w:p>
        </w:tc>
      </w:tr>
      <w:tr w:rsidR="001A4CCE" w:rsidRPr="00517804" w14:paraId="0B158C17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B0606" w14:textId="77777777" w:rsidR="001A4CCE" w:rsidRDefault="00000000">
            <w:pPr>
              <w:spacing w:line="276" w:lineRule="auto"/>
            </w:pPr>
            <w:r>
              <w:t>and dst,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2D943" w14:textId="77777777" w:rsidR="001A4CCE" w:rsidRDefault="00000000">
            <w:pPr>
              <w:spacing w:line="276" w:lineRule="auto"/>
            </w:pPr>
            <w:r>
              <w:t>Логика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5CB50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Побитовое И. Обновляет флаги результата.</w:t>
            </w:r>
          </w:p>
        </w:tc>
      </w:tr>
      <w:tr w:rsidR="001A4CCE" w:rsidRPr="00517804" w14:paraId="50556BF3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C0188" w14:textId="77777777" w:rsidR="001A4CCE" w:rsidRDefault="00000000">
            <w:pPr>
              <w:spacing w:line="276" w:lineRule="auto"/>
            </w:pPr>
            <w:r>
              <w:t>or dst,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39A91" w14:textId="77777777" w:rsidR="001A4CCE" w:rsidRDefault="00000000">
            <w:pPr>
              <w:spacing w:line="276" w:lineRule="auto"/>
            </w:pPr>
            <w:r>
              <w:t>Логика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D968D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Побитовое ИЛИ. Обновляет флаги результата.</w:t>
            </w:r>
          </w:p>
        </w:tc>
      </w:tr>
      <w:tr w:rsidR="001A4CCE" w:rsidRPr="00517804" w14:paraId="3BE41AEE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B231D" w14:textId="77777777" w:rsidR="001A4CCE" w:rsidRDefault="00000000">
            <w:pPr>
              <w:spacing w:line="276" w:lineRule="auto"/>
            </w:pPr>
            <w:r>
              <w:t>xor dst, src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F0792" w14:textId="77777777" w:rsidR="001A4CCE" w:rsidRDefault="00000000">
            <w:pPr>
              <w:spacing w:line="276" w:lineRule="auto"/>
            </w:pPr>
            <w:r>
              <w:t>Логика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24593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Побитовое исключающее ИЛИ. Часто используется для обнуления регистра.</w:t>
            </w:r>
          </w:p>
        </w:tc>
      </w:tr>
      <w:tr w:rsidR="001A4CCE" w14:paraId="0865772A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9E01F" w14:textId="77777777" w:rsidR="001A4CCE" w:rsidRDefault="00000000">
            <w:pPr>
              <w:spacing w:line="276" w:lineRule="auto"/>
            </w:pPr>
            <w:r>
              <w:t>not op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7DFEC" w14:textId="77777777" w:rsidR="001A4CCE" w:rsidRDefault="00000000">
            <w:pPr>
              <w:spacing w:line="276" w:lineRule="auto"/>
            </w:pPr>
            <w:r>
              <w:t>Логика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658B3" w14:textId="77777777" w:rsidR="001A4CCE" w:rsidRDefault="00000000">
            <w:pPr>
              <w:spacing w:line="276" w:lineRule="auto"/>
            </w:pPr>
            <w:r>
              <w:t>Инвертирует все биты операнда.</w:t>
            </w:r>
          </w:p>
        </w:tc>
      </w:tr>
      <w:tr w:rsidR="001A4CCE" w:rsidRPr="00517804" w14:paraId="70240ADA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93936" w14:textId="77777777" w:rsidR="001A4CCE" w:rsidRDefault="00000000">
            <w:pPr>
              <w:spacing w:line="276" w:lineRule="auto"/>
            </w:pPr>
            <w:r>
              <w:t>test op1, op2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493E1" w14:textId="77777777" w:rsidR="001A4CCE" w:rsidRDefault="00000000">
            <w:pPr>
              <w:spacing w:line="276" w:lineRule="auto"/>
            </w:pPr>
            <w:r>
              <w:t>Логика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9C83F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Выполняет побитовое И только для установки флагов, результат не сохраняет.</w:t>
            </w:r>
          </w:p>
        </w:tc>
      </w:tr>
      <w:tr w:rsidR="001A4CCE" w14:paraId="1EE5335E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1319A" w14:textId="77777777" w:rsidR="001A4CCE" w:rsidRDefault="00000000">
            <w:pPr>
              <w:spacing w:line="276" w:lineRule="auto"/>
            </w:pPr>
            <w:r>
              <w:t>shl op, n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8A3B4" w14:textId="77777777" w:rsidR="001A4CCE" w:rsidRDefault="00000000">
            <w:pPr>
              <w:spacing w:line="276" w:lineRule="auto"/>
            </w:pPr>
            <w:r>
              <w:t>Сдвиги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D2A87" w14:textId="77777777" w:rsidR="001A4CCE" w:rsidRDefault="00000000">
            <w:pPr>
              <w:spacing w:line="276" w:lineRule="auto"/>
            </w:pPr>
            <w:r>
              <w:t>Логический сдвиг влево.</w:t>
            </w:r>
          </w:p>
        </w:tc>
      </w:tr>
      <w:tr w:rsidR="001A4CCE" w14:paraId="56F66673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06B13" w14:textId="77777777" w:rsidR="001A4CCE" w:rsidRDefault="00000000">
            <w:pPr>
              <w:spacing w:line="276" w:lineRule="auto"/>
            </w:pPr>
            <w:r>
              <w:t>shr op, n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88E24" w14:textId="77777777" w:rsidR="001A4CCE" w:rsidRDefault="00000000">
            <w:pPr>
              <w:spacing w:line="276" w:lineRule="auto"/>
            </w:pPr>
            <w:r>
              <w:t>Сдвиги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1FDE7" w14:textId="77777777" w:rsidR="001A4CCE" w:rsidRDefault="00000000">
            <w:pPr>
              <w:spacing w:line="276" w:lineRule="auto"/>
            </w:pPr>
            <w:r>
              <w:t xml:space="preserve">Логический сдвиг </w:t>
            </w:r>
            <w:r>
              <w:lastRenderedPageBreak/>
              <w:t>вправо.</w:t>
            </w:r>
          </w:p>
        </w:tc>
      </w:tr>
      <w:tr w:rsidR="001A4CCE" w:rsidRPr="00517804" w14:paraId="61674B1F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53A52" w14:textId="77777777" w:rsidR="001A4CCE" w:rsidRDefault="00000000">
            <w:pPr>
              <w:spacing w:line="276" w:lineRule="auto"/>
            </w:pPr>
            <w:r>
              <w:lastRenderedPageBreak/>
              <w:t>sar op, n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B2EE3" w14:textId="77777777" w:rsidR="001A4CCE" w:rsidRDefault="00000000">
            <w:pPr>
              <w:spacing w:line="276" w:lineRule="auto"/>
            </w:pPr>
            <w:r>
              <w:t>Сдвиги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27ECC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Арифметический сдвиг вправо с сохранением знака.</w:t>
            </w:r>
          </w:p>
        </w:tc>
      </w:tr>
      <w:tr w:rsidR="001A4CCE" w:rsidRPr="00517804" w14:paraId="5DA78711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9DD7F" w14:textId="77777777" w:rsidR="001A4CCE" w:rsidRDefault="00000000">
            <w:pPr>
              <w:spacing w:line="276" w:lineRule="auto"/>
            </w:pPr>
            <w:r>
              <w:t>cmp op1, op2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326EE" w14:textId="77777777" w:rsidR="001A4CCE" w:rsidRDefault="00000000">
            <w:pPr>
              <w:spacing w:line="276" w:lineRule="auto"/>
            </w:pPr>
            <w:r>
              <w:t>Сравнение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9517A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Выполняет вычитание без сохранения результата, изменяет флаги для условных переходов.</w:t>
            </w:r>
          </w:p>
        </w:tc>
      </w:tr>
      <w:tr w:rsidR="001A4CCE" w14:paraId="0681B232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57788" w14:textId="77777777" w:rsidR="001A4CCE" w:rsidRDefault="00000000">
            <w:pPr>
              <w:spacing w:line="276" w:lineRule="auto"/>
            </w:pPr>
            <w:r>
              <w:t>clc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78CE0" w14:textId="77777777" w:rsidR="001A4CCE" w:rsidRDefault="00000000">
            <w:pPr>
              <w:spacing w:line="276" w:lineRule="auto"/>
            </w:pPr>
            <w:r>
              <w:t>Флаги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43994" w14:textId="77777777" w:rsidR="001A4CCE" w:rsidRDefault="00000000">
            <w:pPr>
              <w:spacing w:line="276" w:lineRule="auto"/>
            </w:pPr>
            <w:r>
              <w:t>Сбрасывает флаг переноса CF.</w:t>
            </w:r>
          </w:p>
        </w:tc>
      </w:tr>
      <w:tr w:rsidR="001A4CCE" w14:paraId="72ACB5F3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DC9F5" w14:textId="77777777" w:rsidR="001A4CCE" w:rsidRDefault="00000000">
            <w:pPr>
              <w:spacing w:line="276" w:lineRule="auto"/>
            </w:pPr>
            <w:r>
              <w:t>stc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992C6" w14:textId="77777777" w:rsidR="001A4CCE" w:rsidRDefault="00000000">
            <w:pPr>
              <w:spacing w:line="276" w:lineRule="auto"/>
            </w:pPr>
            <w:r>
              <w:t>Флаги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7671" w14:textId="77777777" w:rsidR="001A4CCE" w:rsidRDefault="00000000">
            <w:pPr>
              <w:spacing w:line="276" w:lineRule="auto"/>
            </w:pPr>
            <w:r>
              <w:t>Устанавливает флаг переноса CF.</w:t>
            </w:r>
          </w:p>
        </w:tc>
      </w:tr>
      <w:tr w:rsidR="001A4CCE" w:rsidRPr="00517804" w14:paraId="077DCDE7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D1081" w14:textId="77777777" w:rsidR="001A4CCE" w:rsidRDefault="00000000">
            <w:pPr>
              <w:spacing w:line="276" w:lineRule="auto"/>
            </w:pPr>
            <w:r>
              <w:t>push op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F0DFC" w14:textId="77777777" w:rsidR="001A4CCE" w:rsidRDefault="00000000">
            <w:pPr>
              <w:spacing w:line="276" w:lineRule="auto"/>
            </w:pPr>
            <w:r>
              <w:t>Стек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876AE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Уменьшает </w:t>
            </w:r>
            <w:r>
              <w:t>ESP</w:t>
            </w:r>
            <w:r w:rsidRPr="00517804">
              <w:rPr>
                <w:lang w:val="ru-RU"/>
              </w:rPr>
              <w:t xml:space="preserve"> и записывает значение на вершину стека.</w:t>
            </w:r>
          </w:p>
        </w:tc>
      </w:tr>
      <w:tr w:rsidR="001A4CCE" w:rsidRPr="00517804" w14:paraId="76B955B7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0BE7C" w14:textId="77777777" w:rsidR="001A4CCE" w:rsidRDefault="00000000">
            <w:pPr>
              <w:spacing w:line="276" w:lineRule="auto"/>
            </w:pPr>
            <w:r>
              <w:t>pop op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84AED" w14:textId="77777777" w:rsidR="001A4CCE" w:rsidRDefault="00000000">
            <w:pPr>
              <w:spacing w:line="276" w:lineRule="auto"/>
            </w:pPr>
            <w:r>
              <w:t>Стек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F4290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Читает значение с вершины стека и увеличивает </w:t>
            </w:r>
            <w:r>
              <w:t>ESP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086B12EB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A51A8" w14:textId="77777777" w:rsidR="001A4CCE" w:rsidRDefault="00000000">
            <w:pPr>
              <w:spacing w:line="276" w:lineRule="auto"/>
            </w:pPr>
            <w:r>
              <w:t>call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B5D64" w14:textId="77777777" w:rsidR="001A4CCE" w:rsidRDefault="00000000">
            <w:pPr>
              <w:spacing w:line="276" w:lineRule="auto"/>
            </w:pPr>
            <w:r>
              <w:t>Подпрограммы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AAA7C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Сохраняет адрес возврата в стеке и передает управление метке.</w:t>
            </w:r>
          </w:p>
        </w:tc>
      </w:tr>
      <w:tr w:rsidR="001A4CCE" w:rsidRPr="00517804" w14:paraId="4BBA949B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179DF" w14:textId="77777777" w:rsidR="001A4CCE" w:rsidRDefault="00000000">
            <w:pPr>
              <w:spacing w:line="276" w:lineRule="auto"/>
            </w:pPr>
            <w:r>
              <w:t>ret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D28D6" w14:textId="77777777" w:rsidR="001A4CCE" w:rsidRDefault="00000000">
            <w:pPr>
              <w:spacing w:line="276" w:lineRule="auto"/>
            </w:pPr>
            <w:r>
              <w:t>Подпрограммы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45341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Возвращает управление по адресу, лежащему на вершине стека.</w:t>
            </w:r>
          </w:p>
        </w:tc>
      </w:tr>
      <w:tr w:rsidR="001A4CCE" w14:paraId="51E166F2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3D20A" w14:textId="77777777" w:rsidR="001A4CCE" w:rsidRDefault="00000000">
            <w:pPr>
              <w:spacing w:line="276" w:lineRule="auto"/>
            </w:pPr>
            <w:r>
              <w:t>jmp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DB5FA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B2AB0" w14:textId="77777777" w:rsidR="001A4CCE" w:rsidRDefault="00000000">
            <w:pPr>
              <w:spacing w:line="276" w:lineRule="auto"/>
            </w:pPr>
            <w:r>
              <w:t>Безусловно изменяет EIP.</w:t>
            </w:r>
          </w:p>
        </w:tc>
      </w:tr>
      <w:tr w:rsidR="001A4CCE" w14:paraId="03ED8C96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736EB" w14:textId="77777777" w:rsidR="001A4CCE" w:rsidRDefault="00000000">
            <w:pPr>
              <w:spacing w:line="276" w:lineRule="auto"/>
            </w:pPr>
            <w:r>
              <w:t>je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2A985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E061E" w14:textId="77777777" w:rsidR="001A4CCE" w:rsidRDefault="00000000">
            <w:pPr>
              <w:spacing w:line="276" w:lineRule="auto"/>
            </w:pPr>
            <w:r>
              <w:t>Переходит, если ZF = 1.</w:t>
            </w:r>
          </w:p>
        </w:tc>
      </w:tr>
      <w:tr w:rsidR="001A4CCE" w14:paraId="5996F8C7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7083F" w14:textId="77777777" w:rsidR="001A4CCE" w:rsidRDefault="00000000">
            <w:pPr>
              <w:spacing w:line="276" w:lineRule="auto"/>
            </w:pPr>
            <w:r>
              <w:lastRenderedPageBreak/>
              <w:t>jne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423BE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BF51B" w14:textId="77777777" w:rsidR="001A4CCE" w:rsidRDefault="00000000">
            <w:pPr>
              <w:spacing w:line="276" w:lineRule="auto"/>
            </w:pPr>
            <w:r>
              <w:t>Переходит, если ZF = 0.</w:t>
            </w:r>
          </w:p>
        </w:tc>
      </w:tr>
      <w:tr w:rsidR="001A4CCE" w:rsidRPr="00517804" w14:paraId="771EFD84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2E0AF" w14:textId="77777777" w:rsidR="001A4CCE" w:rsidRDefault="00000000">
            <w:pPr>
              <w:spacing w:line="276" w:lineRule="auto"/>
            </w:pPr>
            <w:r>
              <w:t>ja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24CC1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73DE9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Беззнаковый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&gt;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5BAAB7EF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0A41D" w14:textId="77777777" w:rsidR="001A4CCE" w:rsidRDefault="00000000">
            <w:pPr>
              <w:spacing w:line="276" w:lineRule="auto"/>
            </w:pPr>
            <w:r>
              <w:t>jbe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4F3C7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91441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Беззнаковый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&lt;=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77CE5F7E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F401D" w14:textId="77777777" w:rsidR="001A4CCE" w:rsidRDefault="00000000">
            <w:pPr>
              <w:spacing w:line="276" w:lineRule="auto"/>
            </w:pPr>
            <w:r>
              <w:t>jb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B6EC7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5A4C1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Беззнаковый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&lt;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78FB2C34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26DBE" w14:textId="77777777" w:rsidR="001A4CCE" w:rsidRDefault="00000000">
            <w:pPr>
              <w:spacing w:line="276" w:lineRule="auto"/>
            </w:pPr>
            <w:r>
              <w:t>jnb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8ED5D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6CC5E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Беззнаковый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&gt;=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2CE09D3D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BCE96" w14:textId="77777777" w:rsidR="001A4CCE" w:rsidRDefault="00000000">
            <w:pPr>
              <w:spacing w:line="276" w:lineRule="auto"/>
            </w:pPr>
            <w:r>
              <w:t>jl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12888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CD3A7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&lt;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7D9C36D6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CF265" w14:textId="77777777" w:rsidR="001A4CCE" w:rsidRDefault="00000000">
            <w:pPr>
              <w:spacing w:line="276" w:lineRule="auto"/>
            </w:pPr>
            <w:r>
              <w:t>jle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BE03C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64BF2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&lt;=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0D06DE6D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0AB39" w14:textId="77777777" w:rsidR="001A4CCE" w:rsidRDefault="00000000">
            <w:pPr>
              <w:spacing w:line="276" w:lineRule="auto"/>
            </w:pPr>
            <w:r>
              <w:t>jg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590BB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E4CD8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&gt;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211D9F6B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FBB10" w14:textId="77777777" w:rsidR="001A4CCE" w:rsidRDefault="00000000">
            <w:pPr>
              <w:spacing w:line="276" w:lineRule="auto"/>
            </w:pPr>
            <w:r>
              <w:t>jge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828E2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5384C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Знаковый переход, если </w:t>
            </w:r>
            <w:r>
              <w:t>op</w:t>
            </w:r>
            <w:r w:rsidRPr="00517804">
              <w:rPr>
                <w:lang w:val="ru-RU"/>
              </w:rPr>
              <w:t xml:space="preserve">1 &gt;= </w:t>
            </w:r>
            <w:r>
              <w:t>op</w:t>
            </w:r>
            <w:r w:rsidRPr="00517804">
              <w:rPr>
                <w:lang w:val="ru-RU"/>
              </w:rPr>
              <w:t xml:space="preserve">2 после </w:t>
            </w:r>
            <w:r>
              <w:t>cmp</w:t>
            </w:r>
            <w:r w:rsidRPr="00517804">
              <w:rPr>
                <w:lang w:val="ru-RU"/>
              </w:rPr>
              <w:t>.</w:t>
            </w:r>
          </w:p>
        </w:tc>
      </w:tr>
      <w:tr w:rsidR="001A4CCE" w14:paraId="320C7AAA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97D41" w14:textId="77777777" w:rsidR="001A4CCE" w:rsidRDefault="00000000">
            <w:pPr>
              <w:spacing w:line="276" w:lineRule="auto"/>
            </w:pPr>
            <w:r>
              <w:t>jo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6CEA0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1A9D0" w14:textId="77777777" w:rsidR="001A4CCE" w:rsidRDefault="00000000">
            <w:pPr>
              <w:spacing w:line="276" w:lineRule="auto"/>
            </w:pPr>
            <w:r>
              <w:t>Переходит, если установлен OF.</w:t>
            </w:r>
          </w:p>
        </w:tc>
      </w:tr>
      <w:tr w:rsidR="001A4CCE" w14:paraId="41FD2CDC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A8707" w14:textId="77777777" w:rsidR="001A4CCE" w:rsidRDefault="00000000">
            <w:pPr>
              <w:spacing w:line="276" w:lineRule="auto"/>
            </w:pPr>
            <w:r>
              <w:t>jno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AE505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0C39C" w14:textId="77777777" w:rsidR="001A4CCE" w:rsidRDefault="00000000">
            <w:pPr>
              <w:spacing w:line="276" w:lineRule="auto"/>
            </w:pPr>
            <w:r>
              <w:t>Переходит, если OF = 0.</w:t>
            </w:r>
          </w:p>
        </w:tc>
      </w:tr>
      <w:tr w:rsidR="001A4CCE" w14:paraId="7F2E6154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ED10F" w14:textId="77777777" w:rsidR="001A4CCE" w:rsidRDefault="00000000">
            <w:pPr>
              <w:spacing w:line="276" w:lineRule="auto"/>
            </w:pPr>
            <w:r>
              <w:t>js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6FDD2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4452C" w14:textId="77777777" w:rsidR="001A4CCE" w:rsidRDefault="00000000">
            <w:pPr>
              <w:spacing w:line="276" w:lineRule="auto"/>
            </w:pPr>
            <w:r>
              <w:t xml:space="preserve">Переходит, если </w:t>
            </w:r>
            <w:r>
              <w:lastRenderedPageBreak/>
              <w:t>установлен SF.</w:t>
            </w:r>
          </w:p>
        </w:tc>
      </w:tr>
      <w:tr w:rsidR="001A4CCE" w14:paraId="133E5DEA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8C422" w14:textId="77777777" w:rsidR="001A4CCE" w:rsidRDefault="00000000">
            <w:pPr>
              <w:spacing w:line="276" w:lineRule="auto"/>
            </w:pPr>
            <w:r>
              <w:lastRenderedPageBreak/>
              <w:t>jns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9267E" w14:textId="77777777" w:rsidR="001A4CCE" w:rsidRDefault="00000000">
            <w:pPr>
              <w:spacing w:line="276" w:lineRule="auto"/>
            </w:pPr>
            <w:r>
              <w:t>Переходы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676F5" w14:textId="77777777" w:rsidR="001A4CCE" w:rsidRDefault="00000000">
            <w:pPr>
              <w:spacing w:line="276" w:lineRule="auto"/>
            </w:pPr>
            <w:r>
              <w:t>Переходит, если SF = 0.</w:t>
            </w:r>
          </w:p>
        </w:tc>
      </w:tr>
      <w:tr w:rsidR="001A4CCE" w:rsidRPr="00517804" w14:paraId="21E793A7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5835E" w14:textId="77777777" w:rsidR="001A4CCE" w:rsidRDefault="00000000">
            <w:pPr>
              <w:spacing w:line="276" w:lineRule="auto"/>
            </w:pPr>
            <w:r>
              <w:t>nop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D912E" w14:textId="77777777" w:rsidR="001A4CCE" w:rsidRDefault="00000000">
            <w:pPr>
              <w:spacing w:line="276" w:lineRule="auto"/>
            </w:pPr>
            <w:r>
              <w:t>Служебные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757FF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Не выполняет действий, используется для пустого шага.</w:t>
            </w:r>
          </w:p>
        </w:tc>
      </w:tr>
      <w:tr w:rsidR="001A4CCE" w:rsidRPr="00517804" w14:paraId="64E9DBF5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8221E" w14:textId="77777777" w:rsidR="001A4CCE" w:rsidRDefault="00000000">
            <w:pPr>
              <w:spacing w:line="276" w:lineRule="auto"/>
            </w:pPr>
            <w:r>
              <w:t>int3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1B86E" w14:textId="77777777" w:rsidR="001A4CCE" w:rsidRDefault="00000000">
            <w:pPr>
              <w:spacing w:line="276" w:lineRule="auto"/>
            </w:pPr>
            <w:r>
              <w:t>Служебные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D4480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Останавливает выполнение программы как программная точка останова.</w:t>
            </w:r>
          </w:p>
        </w:tc>
      </w:tr>
      <w:tr w:rsidR="001A4CCE" w:rsidRPr="00517804" w14:paraId="5CBD68A5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830C6" w14:textId="77777777" w:rsidR="001A4CCE" w:rsidRDefault="00000000">
            <w:pPr>
              <w:spacing w:line="276" w:lineRule="auto"/>
            </w:pPr>
            <w:r>
              <w:t>syscall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415EA" w14:textId="77777777" w:rsidR="001A4CCE" w:rsidRDefault="00000000">
            <w:pPr>
              <w:spacing w:line="276" w:lineRule="auto"/>
            </w:pPr>
            <w:r>
              <w:t>Ввод-вывод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980C3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Вызывает функцию консоли. Номер функции передается через </w:t>
            </w:r>
            <w:r>
              <w:t>EAX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13651AC0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4576F" w14:textId="77777777" w:rsidR="001A4CCE" w:rsidRDefault="00000000">
            <w:pPr>
              <w:spacing w:line="276" w:lineRule="auto"/>
            </w:pPr>
            <w:r>
              <w:t>db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B20D4" w14:textId="77777777" w:rsidR="001A4CCE" w:rsidRDefault="00000000">
            <w:pPr>
              <w:spacing w:line="276" w:lineRule="auto"/>
            </w:pPr>
            <w:r>
              <w:t>Данные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74740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Размещает байты и строки </w:t>
            </w:r>
            <w:r>
              <w:t>UTF</w:t>
            </w:r>
            <w:r w:rsidRPr="00517804">
              <w:rPr>
                <w:lang w:val="ru-RU"/>
              </w:rPr>
              <w:t>-8 в памяти.</w:t>
            </w:r>
          </w:p>
        </w:tc>
      </w:tr>
      <w:tr w:rsidR="001A4CCE" w:rsidRPr="00517804" w14:paraId="61F13F45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FE994" w14:textId="77777777" w:rsidR="001A4CCE" w:rsidRDefault="00000000">
            <w:pPr>
              <w:spacing w:line="276" w:lineRule="auto"/>
            </w:pPr>
            <w:r>
              <w:t>dd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0A496" w14:textId="77777777" w:rsidR="001A4CCE" w:rsidRDefault="00000000">
            <w:pPr>
              <w:spacing w:line="276" w:lineRule="auto"/>
            </w:pPr>
            <w:r>
              <w:t>Данные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6F5D2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Размещает 32-битные значения в памяти.</w:t>
            </w:r>
          </w:p>
        </w:tc>
      </w:tr>
      <w:tr w:rsidR="001A4CCE" w:rsidRPr="00517804" w14:paraId="5EEC82DB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52CEE" w14:textId="77777777" w:rsidR="001A4CCE" w:rsidRDefault="00000000">
            <w:pPr>
              <w:spacing w:line="276" w:lineRule="auto"/>
            </w:pPr>
            <w:r>
              <w:t>offset label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991C2" w14:textId="77777777" w:rsidR="001A4CCE" w:rsidRDefault="00000000">
            <w:pPr>
              <w:spacing w:line="276" w:lineRule="auto"/>
            </w:pPr>
            <w:r>
              <w:t>Данные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99D82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Возвращает адрес метки. Применяется для строк, буферов и переменных.</w:t>
            </w:r>
          </w:p>
        </w:tc>
      </w:tr>
    </w:tbl>
    <w:p w14:paraId="3264E480" w14:textId="77777777" w:rsidR="001A4CCE" w:rsidRPr="00517804" w:rsidRDefault="001A4CCE">
      <w:pPr>
        <w:rPr>
          <w:lang w:val="ru-RU"/>
        </w:rPr>
      </w:pPr>
    </w:p>
    <w:p w14:paraId="639ECD47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t>7. Типовые ошибки пользователя</w:t>
      </w:r>
    </w:p>
    <w:p w14:paraId="5E360145" w14:textId="77777777" w:rsidR="001A4CCE" w:rsidRPr="00517804" w:rsidRDefault="00000000">
      <w:pPr>
        <w:pStyle w:val="CaptionRus"/>
        <w:rPr>
          <w:lang w:val="ru-RU"/>
        </w:rPr>
      </w:pPr>
      <w:r w:rsidRPr="00517804">
        <w:rPr>
          <w:lang w:val="ru-RU"/>
        </w:rPr>
        <w:t>Таблица 7 - Типовые ошибки и способы исправления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A4CCE" w14:paraId="43154D81" w14:textId="77777777">
        <w:trPr>
          <w:tblHeader/>
          <w:jc w:val="center"/>
        </w:trPr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BA428" w14:textId="77777777" w:rsidR="001A4CCE" w:rsidRDefault="00000000">
            <w:pPr>
              <w:spacing w:line="276" w:lineRule="auto"/>
            </w:pPr>
            <w:r>
              <w:rPr>
                <w:b/>
              </w:rPr>
              <w:t>Ситуация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5888A" w14:textId="77777777" w:rsidR="001A4CCE" w:rsidRDefault="00000000">
            <w:pPr>
              <w:spacing w:line="276" w:lineRule="auto"/>
            </w:pPr>
            <w:r>
              <w:rPr>
                <w:b/>
              </w:rPr>
              <w:t>Причина</w:t>
            </w:r>
          </w:p>
        </w:tc>
        <w:tc>
          <w:tcPr>
            <w:tcW w:w="321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41990" w14:textId="77777777" w:rsidR="001A4CCE" w:rsidRDefault="00000000">
            <w:pPr>
              <w:spacing w:line="276" w:lineRule="auto"/>
            </w:pPr>
            <w:r>
              <w:rPr>
                <w:b/>
              </w:rPr>
              <w:t>Что проверить</w:t>
            </w:r>
          </w:p>
        </w:tc>
      </w:tr>
      <w:tr w:rsidR="001A4CCE" w:rsidRPr="00517804" w14:paraId="232EB657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1D70" w14:textId="77777777" w:rsidR="001A4CCE" w:rsidRDefault="00000000">
            <w:pPr>
              <w:spacing w:line="276" w:lineRule="auto"/>
            </w:pPr>
            <w:r>
              <w:t>Неизвестная инструкция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527C8" w14:textId="77777777" w:rsidR="001A4CCE" w:rsidRDefault="00000000">
            <w:pPr>
              <w:spacing w:line="276" w:lineRule="auto"/>
            </w:pPr>
            <w:r>
              <w:t xml:space="preserve">Опечатка или неподдерживаемая </w:t>
            </w:r>
            <w:r>
              <w:lastRenderedPageBreak/>
              <w:t>команда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3F22F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lastRenderedPageBreak/>
              <w:t xml:space="preserve">Сравнить мнемонику со </w:t>
            </w:r>
            <w:r w:rsidRPr="00517804">
              <w:rPr>
                <w:lang w:val="ru-RU"/>
              </w:rPr>
              <w:lastRenderedPageBreak/>
              <w:t>справочником команд.</w:t>
            </w:r>
          </w:p>
        </w:tc>
      </w:tr>
      <w:tr w:rsidR="001A4CCE" w:rsidRPr="00517804" w14:paraId="72F770B4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5E319" w14:textId="77777777" w:rsidR="001A4CCE" w:rsidRDefault="00000000">
            <w:pPr>
              <w:spacing w:line="276" w:lineRule="auto"/>
            </w:pPr>
            <w:r>
              <w:lastRenderedPageBreak/>
              <w:t>Неверный операнд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61877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Команда получила операнд неподходящего типа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553A9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Проверить регистр, память, число и порядок операндов.</w:t>
            </w:r>
          </w:p>
        </w:tc>
      </w:tr>
      <w:tr w:rsidR="001A4CCE" w:rsidRPr="00517804" w14:paraId="77F0BBAE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BA254" w14:textId="77777777" w:rsidR="001A4CCE" w:rsidRDefault="00000000">
            <w:pPr>
              <w:spacing w:line="276" w:lineRule="auto"/>
            </w:pPr>
            <w:r>
              <w:t>Переход не выполняется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F2A95" w14:textId="77777777" w:rsidR="001A4CCE" w:rsidRDefault="00000000">
            <w:pPr>
              <w:spacing w:line="276" w:lineRule="auto"/>
            </w:pPr>
            <w:r>
              <w:t>Флаги не соответствуют условию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18D90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Посмотреть </w:t>
            </w:r>
            <w:r>
              <w:t>ZF</w:t>
            </w:r>
            <w:r w:rsidRPr="00517804">
              <w:rPr>
                <w:lang w:val="ru-RU"/>
              </w:rPr>
              <w:t xml:space="preserve">, </w:t>
            </w:r>
            <w:r>
              <w:t>SF</w:t>
            </w:r>
            <w:r w:rsidRPr="00517804">
              <w:rPr>
                <w:lang w:val="ru-RU"/>
              </w:rPr>
              <w:t xml:space="preserve">, </w:t>
            </w:r>
            <w:r>
              <w:t>OF</w:t>
            </w:r>
            <w:r w:rsidRPr="00517804">
              <w:rPr>
                <w:lang w:val="ru-RU"/>
              </w:rPr>
              <w:t xml:space="preserve">, </w:t>
            </w:r>
            <w:r>
              <w:t>CF</w:t>
            </w:r>
            <w:r w:rsidRPr="00517804">
              <w:rPr>
                <w:lang w:val="ru-RU"/>
              </w:rPr>
              <w:t xml:space="preserve"> после </w:t>
            </w:r>
            <w:r>
              <w:t>cmp</w:t>
            </w:r>
            <w:r w:rsidRPr="00517804">
              <w:rPr>
                <w:lang w:val="ru-RU"/>
              </w:rPr>
              <w:t xml:space="preserve"> или </w:t>
            </w:r>
            <w:r>
              <w:t>test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0926B3BD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CF17A" w14:textId="77777777" w:rsidR="001A4CCE" w:rsidRDefault="00000000">
            <w:pPr>
              <w:spacing w:line="276" w:lineRule="auto"/>
            </w:pPr>
            <w:r>
              <w:t>Строка выводится неверно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8CB7C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Нет завершающего нуля или неверный адрес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318AE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Проверить директиву </w:t>
            </w:r>
            <w:r>
              <w:t>db</w:t>
            </w:r>
            <w:r w:rsidRPr="00517804">
              <w:rPr>
                <w:lang w:val="ru-RU"/>
              </w:rPr>
              <w:t xml:space="preserve"> и значение </w:t>
            </w:r>
            <w:r>
              <w:t>offset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188E2DA3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A1C0C" w14:textId="77777777" w:rsidR="001A4CCE" w:rsidRDefault="00000000">
            <w:pPr>
              <w:spacing w:line="276" w:lineRule="auto"/>
            </w:pPr>
            <w:r>
              <w:t>После printf ломается стек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2CFA6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Параметры не убраны из стека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50498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Добавить </w:t>
            </w:r>
            <w:r>
              <w:t>add</w:t>
            </w:r>
            <w:r w:rsidRPr="00517804">
              <w:rPr>
                <w:lang w:val="ru-RU"/>
              </w:rPr>
              <w:t xml:space="preserve"> </w:t>
            </w:r>
            <w:r>
              <w:t>esp</w:t>
            </w:r>
            <w:r w:rsidRPr="00517804">
              <w:rPr>
                <w:lang w:val="ru-RU"/>
              </w:rPr>
              <w:t xml:space="preserve">, </w:t>
            </w:r>
            <w:r>
              <w:t>N</w:t>
            </w:r>
            <w:r w:rsidRPr="00517804">
              <w:rPr>
                <w:lang w:val="ru-RU"/>
              </w:rPr>
              <w:t xml:space="preserve"> после </w:t>
            </w:r>
            <w:r>
              <w:t>syscall</w:t>
            </w:r>
            <w:r w:rsidRPr="00517804">
              <w:rPr>
                <w:lang w:val="ru-RU"/>
              </w:rPr>
              <w:t>.</w:t>
            </w:r>
          </w:p>
        </w:tc>
      </w:tr>
      <w:tr w:rsidR="001A4CCE" w:rsidRPr="00517804" w14:paraId="664079F9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987B4" w14:textId="77777777" w:rsidR="001A4CCE" w:rsidRDefault="00000000">
            <w:pPr>
              <w:spacing w:line="276" w:lineRule="auto"/>
            </w:pPr>
            <w:r>
              <w:t>Ввод не срабатывает заранее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7D4CA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>Программа еще не находится в состоянии ожидания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B1F67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Сначала дойти до </w:t>
            </w:r>
            <w:r>
              <w:t>read</w:t>
            </w:r>
            <w:r w:rsidRPr="00517804">
              <w:rPr>
                <w:lang w:val="ru-RU"/>
              </w:rPr>
              <w:t xml:space="preserve"> или </w:t>
            </w:r>
            <w:r>
              <w:t>scanf</w:t>
            </w:r>
            <w:r w:rsidRPr="00517804">
              <w:rPr>
                <w:lang w:val="ru-RU"/>
              </w:rPr>
              <w:t>, затем вводить строку.</w:t>
            </w:r>
          </w:p>
        </w:tc>
      </w:tr>
      <w:tr w:rsidR="001A4CCE" w:rsidRPr="00517804" w14:paraId="1B68188C" w14:textId="77777777">
        <w:trPr>
          <w:jc w:val="center"/>
        </w:trPr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43134" w14:textId="77777777" w:rsidR="001A4CCE" w:rsidRDefault="00000000">
            <w:pPr>
              <w:spacing w:line="276" w:lineRule="auto"/>
            </w:pPr>
            <w:r>
              <w:t>Деление остановило программу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07960" w14:textId="77777777" w:rsidR="001A4CCE" w:rsidRDefault="00000000">
            <w:pPr>
              <w:spacing w:line="276" w:lineRule="auto"/>
            </w:pPr>
            <w:r>
              <w:t>Делитель равен нулю</w:t>
            </w:r>
          </w:p>
        </w:tc>
        <w:tc>
          <w:tcPr>
            <w:tcW w:w="3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D176A" w14:textId="77777777" w:rsidR="001A4CCE" w:rsidRPr="00517804" w:rsidRDefault="00000000">
            <w:pPr>
              <w:spacing w:line="276" w:lineRule="auto"/>
              <w:rPr>
                <w:lang w:val="ru-RU"/>
              </w:rPr>
            </w:pPr>
            <w:r w:rsidRPr="00517804">
              <w:rPr>
                <w:lang w:val="ru-RU"/>
              </w:rPr>
              <w:t xml:space="preserve">Проверить операнд перед </w:t>
            </w:r>
            <w:r>
              <w:t>div</w:t>
            </w:r>
            <w:r w:rsidRPr="00517804">
              <w:rPr>
                <w:lang w:val="ru-RU"/>
              </w:rPr>
              <w:t xml:space="preserve"> или </w:t>
            </w:r>
            <w:r>
              <w:t>idiv</w:t>
            </w:r>
            <w:r w:rsidRPr="00517804">
              <w:rPr>
                <w:lang w:val="ru-RU"/>
              </w:rPr>
              <w:t>.</w:t>
            </w:r>
          </w:p>
        </w:tc>
      </w:tr>
    </w:tbl>
    <w:p w14:paraId="038280F0" w14:textId="77777777" w:rsidR="001A4CCE" w:rsidRPr="00517804" w:rsidRDefault="001A4CCE">
      <w:pPr>
        <w:rPr>
          <w:lang w:val="ru-RU"/>
        </w:rPr>
      </w:pPr>
    </w:p>
    <w:p w14:paraId="40993501" w14:textId="77777777" w:rsidR="001A4CCE" w:rsidRPr="00517804" w:rsidRDefault="00000000">
      <w:pPr>
        <w:pStyle w:val="Heading1"/>
        <w:rPr>
          <w:lang w:val="ru-RU"/>
        </w:rPr>
      </w:pPr>
      <w:r w:rsidRPr="00517804">
        <w:rPr>
          <w:lang w:val="ru-RU"/>
        </w:rPr>
        <w:t>8. Рекомендации по учебной работе</w:t>
      </w:r>
    </w:p>
    <w:p w14:paraId="50933B95" w14:textId="29B9A79B" w:rsidR="001A4CCE" w:rsidRPr="00517804" w:rsidRDefault="00000000" w:rsidP="00517804">
      <w:pPr>
        <w:pStyle w:val="ListParagraph"/>
        <w:numPr>
          <w:ilvl w:val="0"/>
          <w:numId w:val="11"/>
        </w:numPr>
        <w:rPr>
          <w:lang w:val="ru-RU"/>
        </w:rPr>
      </w:pPr>
      <w:r w:rsidRPr="00517804">
        <w:rPr>
          <w:lang w:val="ru-RU"/>
        </w:rPr>
        <w:t>начинать проверку программы с пошагового режима</w:t>
      </w:r>
    </w:p>
    <w:p w14:paraId="3B61A343" w14:textId="6ED2D81C" w:rsidR="001A4CCE" w:rsidRPr="00517804" w:rsidRDefault="00000000" w:rsidP="00517804">
      <w:pPr>
        <w:pStyle w:val="ListParagraph"/>
        <w:numPr>
          <w:ilvl w:val="0"/>
          <w:numId w:val="11"/>
        </w:numPr>
        <w:rPr>
          <w:lang w:val="ru-RU"/>
        </w:rPr>
      </w:pPr>
      <w:r w:rsidRPr="00517804">
        <w:rPr>
          <w:lang w:val="ru-RU"/>
        </w:rPr>
        <w:t>после арифметики смотреть не только результат, но и флаги</w:t>
      </w:r>
    </w:p>
    <w:p w14:paraId="2BC11CE7" w14:textId="2A508A35" w:rsidR="001A4CCE" w:rsidRPr="00517804" w:rsidRDefault="00000000" w:rsidP="00517804">
      <w:pPr>
        <w:pStyle w:val="ListParagraph"/>
        <w:numPr>
          <w:ilvl w:val="0"/>
          <w:numId w:val="11"/>
        </w:numPr>
        <w:rPr>
          <w:lang w:val="ru-RU"/>
        </w:rPr>
      </w:pPr>
      <w:r w:rsidRPr="00517804">
        <w:rPr>
          <w:lang w:val="ru-RU"/>
        </w:rPr>
        <w:t xml:space="preserve">при работе со стеком контролировать </w:t>
      </w:r>
      <w:r>
        <w:t>ESP</w:t>
      </w:r>
      <w:r w:rsidRPr="00517804">
        <w:rPr>
          <w:lang w:val="ru-RU"/>
        </w:rPr>
        <w:t xml:space="preserve"> до </w:t>
      </w:r>
      <w:r>
        <w:t>push</w:t>
      </w:r>
      <w:r w:rsidRPr="00517804">
        <w:rPr>
          <w:lang w:val="ru-RU"/>
        </w:rPr>
        <w:t xml:space="preserve"> и после </w:t>
      </w:r>
      <w:r>
        <w:t>pop</w:t>
      </w:r>
    </w:p>
    <w:p w14:paraId="2A7EA269" w14:textId="0AA30056" w:rsidR="001A4CCE" w:rsidRPr="00517804" w:rsidRDefault="00000000" w:rsidP="00517804">
      <w:pPr>
        <w:pStyle w:val="ListParagraph"/>
        <w:numPr>
          <w:ilvl w:val="0"/>
          <w:numId w:val="11"/>
        </w:numPr>
        <w:rPr>
          <w:lang w:val="ru-RU"/>
        </w:rPr>
      </w:pPr>
      <w:r w:rsidRPr="00517804">
        <w:rPr>
          <w:lang w:val="ru-RU"/>
        </w:rPr>
        <w:t xml:space="preserve">для строк проверять адрес, байты </w:t>
      </w:r>
      <w:r>
        <w:t>UTF</w:t>
      </w:r>
      <w:r w:rsidRPr="00517804">
        <w:rPr>
          <w:lang w:val="ru-RU"/>
        </w:rPr>
        <w:t>-8 и завершающий нулевой байт</w:t>
      </w:r>
    </w:p>
    <w:p w14:paraId="57295D7A" w14:textId="212B0672" w:rsidR="001A4CCE" w:rsidRPr="00517804" w:rsidRDefault="00000000" w:rsidP="00517804">
      <w:pPr>
        <w:pStyle w:val="ListParagraph"/>
        <w:numPr>
          <w:ilvl w:val="0"/>
          <w:numId w:val="11"/>
        </w:numPr>
        <w:rPr>
          <w:lang w:val="ru-RU"/>
        </w:rPr>
      </w:pPr>
      <w:r w:rsidRPr="00517804">
        <w:rPr>
          <w:lang w:val="ru-RU"/>
        </w:rPr>
        <w:t xml:space="preserve">после форматированных </w:t>
      </w:r>
      <w:r>
        <w:t>syscall</w:t>
      </w:r>
      <w:r w:rsidRPr="00517804">
        <w:rPr>
          <w:lang w:val="ru-RU"/>
        </w:rPr>
        <w:t xml:space="preserve"> всегда восстанавливать </w:t>
      </w:r>
      <w:r>
        <w:t>ESP</w:t>
      </w:r>
    </w:p>
    <w:p w14:paraId="68F3E829" w14:textId="503BCCC2" w:rsidR="001A4CCE" w:rsidRPr="00517804" w:rsidRDefault="00000000" w:rsidP="00517804">
      <w:pPr>
        <w:pStyle w:val="ListParagraph"/>
        <w:numPr>
          <w:ilvl w:val="0"/>
          <w:numId w:val="11"/>
        </w:numPr>
        <w:rPr>
          <w:lang w:val="ru-RU"/>
        </w:rPr>
      </w:pPr>
      <w:r w:rsidRPr="00517804">
        <w:rPr>
          <w:lang w:val="ru-RU"/>
        </w:rPr>
        <w:t xml:space="preserve">использовать </w:t>
      </w:r>
      <w:r>
        <w:t>int</w:t>
      </w:r>
      <w:r w:rsidRPr="00517804">
        <w:rPr>
          <w:lang w:val="ru-RU"/>
        </w:rPr>
        <w:t>3 как понятную точку завершения учебной программы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9. Подробное описание сложных инструкций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Некоторые инструкции используют неявные регистры. Это особенно важно для умножения, деления, сдвигов, переходов и вызовов подпрограмм. Если учитывать только записанные в строке операнды, поведение таких команд может выглядеть неожиданным.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9.1. Умножение mul и imul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Команды mul и imul имеют один явный операнд. Второй множитель всегда берется из регистра EAX. После выполнения 64-битный результат записывается в пару EDX:EAX: младшие 32 бита попадают в EAX, старшие 32 бита - в EDX.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8 - Правила работы mul и imul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Команда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Тип чисел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Исходные данные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Флаги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mul 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Беззнаковые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EAX * 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EDX:EAX = 64-битное произведение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CF и OF равны 1, если EDX не равен 0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imul 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Знаковые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(int)EAX * (int)src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EDX:EAX = 64-битное произведение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CF и OF равны 1, если результат не помещается в int32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Операнд src должен быть регистром или значением из памяти. Непосредственное число без квадратных скобок для mul, imul, div и idiv не используется. Если нужно умножить на константу, сначала поместите ее в регистр или в память.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Листинг 3 - Пример использования mul и imul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>main: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eax, 6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ebx, 7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mul ebx        // EDX:EAX = 42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eax, 6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ebx, 0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sub ebx, 7     // EBX = -7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imul ebx       // EDX:EAX = -42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int3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9.2. Деление div и idiv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Команды div и idiv делят не только EAX. Делимое всегда берется из пары EDX:EAX. В EDX находится старшая часть делимого, в EAX - младшая. После выполнения частное записывается в EAX, остаток - в EDX.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9 - Правила работы div и idiv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Команда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Тип чисел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Делимое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Делитель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div 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Беззнаковые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EDX:EAX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EAX = частное, EDX = остаток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idiv 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Знаковые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EDX:EAX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src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EAX = частное, EDX = остаток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обычного 32-битного беззнакового деления перед div чаще всего нужно записать 0 в EDX. Для отрицательного знакового делимого перед idiv старшая часть должна содержать знаковое расширение: для отрицательного числа обычно EDX = FFFFFFFFh, для положительного EDX = 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Деление останавливается с ошибкой, если делитель равен нулю или если частное не помещается в 32 бита. Поэтому перед div и idiv стоит отдельно проверять делитель.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Листинг 4 - Пример использования div и idiv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>main: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edx, 0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eax, 100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ebx, 7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div ebx        // EAX = 14, EDX = 2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edx, 0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sub edx, 1     // EDX = FFFFFFFFh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eax, 0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sub eax, 100   // EAX = -100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mov ebx, 7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idiv ebx       // EAX = -14, EDX = -2</w:t>
      </w:r>
    </w:p>
    <w:p>
      <w:pPr>
        <w:pStyle w:val="CodeBlock"/>
        <w:spacing w:line="276" w:lineRule="auto" w:after="0"/>
      </w:pPr>
      <w:r>
        <w:rPr>
          <w:rFonts w:ascii="Times New Roman" w:hAnsi="Times New Roman"/>
          <w:sz w:val="28"/>
        </w:rPr>
        <w:t xml:space="preserve">    int3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9.3. Сдвиги shl, shr и sar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Команды сдвига используют два операнда: изменяемое значение и количество битов. Эмулятор учитывает только младшие 5 бит счетчика сдвига, поэтому фактическое количество находится в диапазоне от 0 до 31.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10 - Правила работы команд сдвига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Команда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Действие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Особенность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shl dst, count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Сдвигает биты влево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Освободившиеся младшие биты заполняются нулями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shr dst, count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Логически сдвигает вправо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Старшие биты заполняются нулями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sar dst, count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Арифметически сдвигает вправо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Старший знаковый бит сохраняется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9.4. Сравнение, test и условные переходы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Команды cmp и test не сохраняют вычисленный результат в операндах. Их задача - подготовить флаги. После этого условные переходы читают ZF, CF, SF и OF и решают, нужно ли менять EIP.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11 - Связь переходов с флагами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Переход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Условие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Тип сравнения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je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ZF = 1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Равно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jne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ZF = 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Не равно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ja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CF = 0 и ZF = 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Беззнаковое больше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jbe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CF = 1 или ZF = 1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Беззнаковое меньше или равно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jl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SF != OF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Знаковое меньше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jge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SF = OF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Знаковое больше или равно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jg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ZF = 0 и SF = OF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Знаковое больше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jle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ZF = 1 или SF != OF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Знаковое меньше или равно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jo / jno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OF = 1 / OF = 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Проверка переполнения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js / jns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SF = 1 / SF = 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Проверка знака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10. Внутренний байткод эмулятора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После компиляции ассемблерный текст превращается во внутренний байткод эмулятора. Этот байткод похож на машинный код только по идее: сначала идет байт opcode, затем байты операндов. Это не настоящий x86-код, а учебный формат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Общий формат инструкции: opcode, затем первый операнд, затем второй операнд, если он есть. Длина операнда зависит от его типа. Регистр занимает 1 байт, непосредственное 32-битное значение занимает 5 байт: код типа 0Ah и четыре байта числа в little-endian.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12 - Байткоды opcode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Мнемоника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Opcode, hex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nop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90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Служебная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Пустая инструкция.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or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09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Логика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Побитовое ИЛИ.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syscall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0F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Ввод-вывод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Вызов функции консоли эмулятора.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and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Логика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Побитовое И.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xor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Логика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Побитовое исключающее ИЛИ.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cmp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Сравнение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Сравнение без сохранения результата.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push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Стек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Запись значения в стек.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pop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58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Стек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значения из стека.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jo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 при OF = 1.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jno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71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 при OF = 0.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jb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Беззнаковый переход ниже.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jnb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Беззнаковый переход не ниже.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je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 при ZF = 1.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jne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75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 при ZF = 0.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jbe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Беззнаковый переход ниже или равно.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ja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77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Беззнаковый переход выше.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js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78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 при SF = 1.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jns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79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 при SF = 0.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jl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7C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Знаковый переход меньше.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jge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7D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Знаковый переход больше или равно.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jle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7E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Знаковый переход меньше или равно.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jg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7F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Знаковый переход больше.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sub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81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Арифметика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Вычитание.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add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Арифметика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Сложение.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xchg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87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Передача данных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Обмен значений.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lea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8D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Адресация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Получение эффективного адреса.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test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Логика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Проверка битов без записи результата.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mov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8B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Передача данных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Копирование значения.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imul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AF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Умножение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Знаковое умножение EAX на операнд.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ret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C3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Подпрограммы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Возврат из подпрограммы.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shl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D1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Сдвиг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Логический сдвиг влево.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shr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D2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Сдвиг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Логический сдвиг вправо.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sar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D3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Сдвиг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Арифметический сдвиг вправо.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call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E8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Подпрограммы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Вызов подпрограммы.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clc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F0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Флаги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Сброс CF.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stc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F1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Флаги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Установка CF.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neg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F5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Арифметика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Смена знака.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not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F6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Логика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Инверсия битов.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mul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F7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Умножение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Беззнаковое умножение EAX на операнд.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div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F8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Деление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Беззнаковое деление EDX:EAX на операнд.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idiv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F9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Деление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Знаковое деление EDX:EAX на операнд.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inc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FE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Арифметика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Увеличение на 1.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dec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FF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Арифметика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Уменьшение на 1.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int3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CC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Остановка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Программная точка остановки.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jmp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E9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Переход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Безусловный переход.</w:t>
            </w:r>
          </w:p>
        </w:tc>
      </w:tr>
    </w:tbl>
    <w:p/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13 - Основные байткоды операндов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Операнд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Байт, hex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Описание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eax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EAX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ebx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02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EBX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ecx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03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ECX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edx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04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EDX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esp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05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ESP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ebp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06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EBP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esi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07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ESI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edi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08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EDI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eip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09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Регистр EIP. Прямая запись как обычный операнд ограничена проверками декодера.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rawdata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0A + 4 байта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Непосредственное число, адрес метки или результат offset. Число хранится в little-endian.</w:t>
            </w:r>
          </w:p>
        </w:tc>
      </w:tr>
    </w:tbl>
    <w:p/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14 - Старшая тетрада байта операнда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Старшая тетрада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Пример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4"/>
              </w:rPr>
              <w:t>Дополнительные байты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Прямое обращение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eax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памяти по адресу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[eax], [400000h]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Для rawdata добавляются 4 байта адреса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по base + imm8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Внутренний вариант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1 байт смещения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по base * imm8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Внутренний вариант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1 байт множителя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по base + imm32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[eax+4]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4 байта смещения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по base * imm32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[eax*4]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4 байта множителя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по base + reg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[eax+ebx]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1 байт второго регистра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Чтение по base * reg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[eax*ebx]</w:t>
            </w:r>
          </w:p>
        </w:tc>
        <w:tc>
          <w:tcPr>
            <w:tcW w:type="dxa" w:w="24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1 байт второго регистра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Итоговый байт операнда собирается так: старшая тетрада задает способ адресации, младшая тетрада задает основной тип операнда. Например, eax имеет байт 01h, [eax] имеет байт 11h, [eax+4] имеет байт 41h и четыре дополнительных байта смещения.</w:t>
      </w:r>
    </w:p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15 - Примеры кодирования операндов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Запись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Байты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Пояснение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eax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01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Прямое обращение к EAX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10h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0A 10 00 00 00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Непосредственное значение 00000010h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offset msg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0A xx xx xx xx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Адрес метки msg в little-endian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[eax]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Память по адресу из EAX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[400000h]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1A 00 00 40 00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Память по непосредственному адресу 00400000h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[eax+4]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41 04 00 00 00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Память по адресу EAX + 4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[eax+ebx]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61 02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Память по адресу EAX + EBX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[eax*4]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51 04 00 00 00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Память по адресу EAX * 4</w:t>
            </w:r>
          </w:p>
        </w:tc>
      </w:tr>
    </w:tbl>
    <w:p/>
    <w:p>
      <w:pPr>
        <w:pStyle w:val="CaptionRus"/>
        <w:spacing w:line="360" w:lineRule="auto"/>
        <w:jc w:val="center"/>
      </w:pPr>
      <w:r>
        <w:rPr>
          <w:rFonts w:ascii="Times New Roman" w:hAnsi="Times New Roman"/>
          <w:sz w:val="28"/>
        </w:rPr>
        <w:t>Таблица 16 - Примеры байткода инструкций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Ассемблер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Байты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8"/>
              </w:rPr>
              <w:t>Разбор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mov eax, 10h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8B 01 0A 10 00 00 00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8B - mov, 01 - eax, 0A... - число 10h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add eax, ebx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83 01 02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83 - add, 01 - eax, 02 - ebx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mul ebx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F7 02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F7 - mul, 02 - ebx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div [400000h]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F8 1A 00 00 40 00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F8 - div, 1A... - память по адресу 00400000h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push eax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50 01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50 - push, 01 - eax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pop ebx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58 02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58 - pop, 02 - ebx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int3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CC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CC - программная остановка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syscall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0F</w:t>
            </w:r>
          </w:p>
        </w:tc>
        <w:tc>
          <w:tcPr>
            <w:tcW w:type="dxa" w:w="32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8"/>
              </w:rPr>
              <w:t>0F - вызов функции консоли</w:t>
            </w:r>
          </w:p>
        </w:tc>
      </w:tr>
    </w:tbl>
    <w:p/>
    <w:sectPr w:rsidR="001A4CCE" w:rsidRPr="00517804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37605C"/>
    <w:multiLevelType w:val="hybridMultilevel"/>
    <w:tmpl w:val="D4C89E3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F842D7"/>
    <w:multiLevelType w:val="hybridMultilevel"/>
    <w:tmpl w:val="DEC615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7845003">
    <w:abstractNumId w:val="8"/>
  </w:num>
  <w:num w:numId="2" w16cid:durableId="1438864256">
    <w:abstractNumId w:val="6"/>
  </w:num>
  <w:num w:numId="3" w16cid:durableId="1227496375">
    <w:abstractNumId w:val="5"/>
  </w:num>
  <w:num w:numId="4" w16cid:durableId="1239052996">
    <w:abstractNumId w:val="4"/>
  </w:num>
  <w:num w:numId="5" w16cid:durableId="1477455381">
    <w:abstractNumId w:val="7"/>
  </w:num>
  <w:num w:numId="6" w16cid:durableId="1806846911">
    <w:abstractNumId w:val="3"/>
  </w:num>
  <w:num w:numId="7" w16cid:durableId="922370642">
    <w:abstractNumId w:val="2"/>
  </w:num>
  <w:num w:numId="8" w16cid:durableId="2111974960">
    <w:abstractNumId w:val="1"/>
  </w:num>
  <w:num w:numId="9" w16cid:durableId="263995454">
    <w:abstractNumId w:val="0"/>
  </w:num>
  <w:num w:numId="10" w16cid:durableId="1418751269">
    <w:abstractNumId w:val="10"/>
  </w:num>
  <w:num w:numId="11" w16cid:durableId="244995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CCE"/>
    <w:rsid w:val="0029639D"/>
    <w:rsid w:val="00326F90"/>
    <w:rsid w:val="00517804"/>
    <w:rsid w:val="00AA1D8D"/>
    <w:rsid w:val="00B47730"/>
    <w:rsid w:val="00CB0664"/>
    <w:rsid w:val="00D76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A721A"/>
  <w14:defaultImageDpi w14:val="300"/>
  <w15:docId w15:val="{46A0904D-138A-4283-A938-2DA23A30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</w:pPr>
    <w:rPr>
      <w:rFonts w:ascii="Times New Roman" w:hAnsi="Times New Roman"/>
      <w:sz w:val="28"/>
    </w:rPr>
  </w:style>
  <w:style w:type="paragraph" w:customStyle="1" w:styleId="CaptionRus">
    <w:name w:val="CaptionRus"/>
    <w:pPr>
      <w:spacing w:after="120" w:line="360" w:lineRule="auto"/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1674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Романов</cp:lastModifiedBy>
  <cp:revision>2</cp:revision>
  <dcterms:created xsi:type="dcterms:W3CDTF">2013-12-23T23:15:00Z</dcterms:created>
  <dcterms:modified xsi:type="dcterms:W3CDTF">2026-06-11T00:10:00Z</dcterms:modified>
  <cp:category/>
</cp:coreProperties>
</file>