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A4A74" w14:textId="77777777" w:rsidR="006D0259" w:rsidRDefault="006D0259">
      <w:r>
        <w:t>A:</w:t>
      </w:r>
      <w:r>
        <w:tab/>
        <w:t>22</w:t>
      </w:r>
    </w:p>
    <w:p w14:paraId="3B5702DB" w14:textId="77777777" w:rsidR="006D0259" w:rsidRPr="006D0259" w:rsidRDefault="006D0259">
      <w:pPr>
        <w:rPr>
          <w:lang w:val="es-ES"/>
        </w:rPr>
      </w:pPr>
      <w:r w:rsidRPr="006D0259">
        <w:rPr>
          <w:lang w:val="es-ES"/>
        </w:rPr>
        <w:t>B:</w:t>
      </w:r>
      <w:r w:rsidRPr="006D0259">
        <w:rPr>
          <w:lang w:val="es-ES"/>
        </w:rPr>
        <w:tab/>
        <w:t xml:space="preserve">3 </w:t>
      </w:r>
      <w:proofErr w:type="spellStart"/>
      <w:r w:rsidRPr="006D0259">
        <w:rPr>
          <w:lang w:val="es-ES"/>
        </w:rPr>
        <w:t>til</w:t>
      </w:r>
      <w:proofErr w:type="spellEnd"/>
      <w:r w:rsidRPr="006D0259">
        <w:rPr>
          <w:lang w:val="es-ES"/>
        </w:rPr>
        <w:t xml:space="preserve"> 4 me</w:t>
      </w:r>
      <w:r>
        <w:rPr>
          <w:lang w:val="es-ES"/>
        </w:rPr>
        <w:t>ter</w:t>
      </w:r>
    </w:p>
    <w:p w14:paraId="141566AD" w14:textId="77777777" w:rsidR="006D0259" w:rsidRPr="006D0259" w:rsidRDefault="006D0259">
      <w:pPr>
        <w:rPr>
          <w:lang w:val="es-ES"/>
        </w:rPr>
      </w:pPr>
      <w:r w:rsidRPr="006D0259">
        <w:rPr>
          <w:lang w:val="es-ES"/>
        </w:rPr>
        <w:t>C:</w:t>
      </w:r>
      <w:r>
        <w:rPr>
          <w:lang w:val="es-ES"/>
        </w:rPr>
        <w:tab/>
      </w:r>
    </w:p>
    <w:p w14:paraId="1410A988" w14:textId="77777777" w:rsidR="006D0259" w:rsidRPr="006D0259" w:rsidRDefault="006D0259">
      <w:r w:rsidRPr="006D0259">
        <w:t>D:</w:t>
      </w:r>
      <w:r w:rsidRPr="006D0259">
        <w:tab/>
        <w:t>På grunn a</w:t>
      </w:r>
      <w:r>
        <w:t>v krokodille-kjøtt og skinn</w:t>
      </w:r>
    </w:p>
    <w:p w14:paraId="5E448019" w14:textId="77777777" w:rsidR="006D0259" w:rsidRPr="006D0259" w:rsidRDefault="006D0259">
      <w:r w:rsidRPr="006D0259">
        <w:t>E:</w:t>
      </w:r>
      <w:r>
        <w:tab/>
        <w:t>Dyreparker og Farmer</w:t>
      </w:r>
    </w:p>
    <w:p w14:paraId="04F33A0B" w14:textId="77777777" w:rsidR="006D0259" w:rsidRPr="006D0259" w:rsidRDefault="006D0259">
      <w:r w:rsidRPr="006D0259">
        <w:t>F:</w:t>
      </w:r>
      <w:r w:rsidRPr="006D0259">
        <w:tab/>
        <w:t>J</w:t>
      </w:r>
      <w:r>
        <w:t>akt og at det er lite sted hvor den kan bo</w:t>
      </w:r>
    </w:p>
    <w:p w14:paraId="02066E40" w14:textId="77777777" w:rsidR="006D0259" w:rsidRPr="00333ACD" w:rsidRDefault="006D0259">
      <w:r w:rsidRPr="00333ACD">
        <w:t>G:</w:t>
      </w:r>
      <w:r w:rsidR="00333ACD" w:rsidRPr="00333ACD">
        <w:tab/>
        <w:t>På grunn a</w:t>
      </w:r>
      <w:r w:rsidR="00333ACD">
        <w:t>v giftige stoffer fra ris-farmene</w:t>
      </w:r>
      <w:bookmarkStart w:id="0" w:name="_GoBack"/>
      <w:bookmarkEnd w:id="0"/>
    </w:p>
    <w:sectPr w:rsidR="006D0259" w:rsidRPr="00333A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59"/>
    <w:rsid w:val="00333ACD"/>
    <w:rsid w:val="006D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0F7FE"/>
  <w15:chartTrackingRefBased/>
  <w15:docId w15:val="{5E6C996F-1F6C-47AE-BC41-04929281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1</cp:revision>
  <dcterms:created xsi:type="dcterms:W3CDTF">2022-02-18T10:36:00Z</dcterms:created>
  <dcterms:modified xsi:type="dcterms:W3CDTF">2022-02-18T10:47:00Z</dcterms:modified>
</cp:coreProperties>
</file>