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86287883"/>
        <w:docPartObj>
          <w:docPartGallery w:val="Cover Pages"/>
          <w:docPartUnique/>
        </w:docPartObj>
      </w:sdtPr>
      <w:sdtEndPr>
        <w:rPr>
          <w:b/>
          <w:bCs/>
          <w:sz w:val="48"/>
          <w:szCs w:val="48"/>
        </w:rPr>
      </w:sdtEndPr>
      <w:sdtContent>
        <w:p w14:paraId="7CA8B1DD" w14:textId="77777777" w:rsidR="007D53F8" w:rsidRDefault="007D53F8"/>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304"/>
          </w:tblGrid>
          <w:tr w:rsidR="007D53F8" w14:paraId="4F03FA41" w14:textId="77777777">
            <w:sdt>
              <w:sdtPr>
                <w:rPr>
                  <w:rFonts w:asciiTheme="majorHAnsi" w:eastAsiaTheme="majorEastAsia" w:hAnsiTheme="majorHAnsi" w:cstheme="majorBidi"/>
                  <w:sz w:val="72"/>
                  <w:szCs w:val="72"/>
                </w:rPr>
                <w:alias w:val="Title"/>
                <w:id w:val="13553149"/>
                <w:placeholder>
                  <w:docPart w:val="71CF482219EF41AA9F035AF3BB30CF3F"/>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14:paraId="6EBC75E6" w14:textId="77777777" w:rsidR="007D53F8" w:rsidRDefault="007D53F8" w:rsidP="007D53F8">
                    <w:pPr>
                      <w:pStyle w:val="NoSpacing"/>
                      <w:rPr>
                        <w:rFonts w:asciiTheme="majorHAnsi" w:eastAsiaTheme="majorEastAsia" w:hAnsiTheme="majorHAnsi" w:cstheme="majorBidi"/>
                        <w:sz w:val="72"/>
                        <w:szCs w:val="72"/>
                      </w:rPr>
                    </w:pPr>
                    <w:r w:rsidRPr="007D53F8">
                      <w:rPr>
                        <w:rFonts w:asciiTheme="majorHAnsi" w:eastAsiaTheme="majorEastAsia" w:hAnsiTheme="majorHAnsi" w:cstheme="majorBidi"/>
                        <w:sz w:val="72"/>
                        <w:szCs w:val="72"/>
                      </w:rPr>
                      <w:t>Dossier initialisation</w:t>
                    </w:r>
                  </w:p>
                </w:tc>
              </w:sdtContent>
            </w:sdt>
          </w:tr>
          <w:tr w:rsidR="007D53F8" w14:paraId="4EDB3CE1" w14:textId="77777777">
            <w:sdt>
              <w:sdtPr>
                <w:rPr>
                  <w:sz w:val="40"/>
                  <w:szCs w:val="40"/>
                </w:rPr>
                <w:alias w:val="Subtitle"/>
                <w:id w:val="13553153"/>
                <w:placeholder>
                  <w:docPart w:val="5F0883CFFC6645BB80F0143D2314E471"/>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14:paraId="66A479A3" w14:textId="77777777" w:rsidR="007D53F8" w:rsidRPr="007D53F8" w:rsidRDefault="007D53F8" w:rsidP="007D53F8">
                    <w:pPr>
                      <w:pStyle w:val="NoSpacing"/>
                      <w:rPr>
                        <w:sz w:val="40"/>
                        <w:szCs w:val="40"/>
                      </w:rPr>
                    </w:pPr>
                    <w:r w:rsidRPr="007D53F8">
                      <w:rPr>
                        <w:sz w:val="40"/>
                        <w:szCs w:val="40"/>
                      </w:rPr>
                      <w:t xml:space="preserve">Projet de conception d’un système d’information </w:t>
                    </w:r>
                  </w:p>
                </w:tc>
              </w:sdtContent>
            </w:sdt>
          </w:tr>
          <w:tr w:rsidR="007D53F8" w14:paraId="29606094" w14:textId="77777777">
            <w:tc>
              <w:tcPr>
                <w:tcW w:w="0" w:type="auto"/>
              </w:tcPr>
              <w:p w14:paraId="4BBB5556" w14:textId="77777777" w:rsidR="007D53F8" w:rsidRDefault="007D53F8">
                <w:pPr>
                  <w:pStyle w:val="NoSpacing"/>
                  <w:rPr>
                    <w:sz w:val="28"/>
                    <w:szCs w:val="28"/>
                  </w:rPr>
                </w:pPr>
                <w:r>
                  <w:rPr>
                    <w:sz w:val="28"/>
                    <w:szCs w:val="28"/>
                  </w:rPr>
                  <w:t>H4111</w:t>
                </w:r>
              </w:p>
              <w:p w14:paraId="6CC596A9" w14:textId="77777777" w:rsidR="007D53F8" w:rsidRPr="007D53F8" w:rsidRDefault="007D53F8">
                <w:pPr>
                  <w:pStyle w:val="NoSpacing"/>
                  <w:rPr>
                    <w:sz w:val="28"/>
                    <w:szCs w:val="28"/>
                  </w:rPr>
                </w:pPr>
                <w:r w:rsidRPr="007D53F8">
                  <w:rPr>
                    <w:sz w:val="28"/>
                    <w:szCs w:val="28"/>
                  </w:rPr>
                  <w:t>Quentin Calvez</w:t>
                </w:r>
              </w:p>
              <w:p w14:paraId="7331CA1A" w14:textId="77777777" w:rsidR="007D53F8" w:rsidRPr="007D53F8" w:rsidRDefault="007D53F8">
                <w:pPr>
                  <w:pStyle w:val="NoSpacing"/>
                  <w:rPr>
                    <w:sz w:val="28"/>
                    <w:szCs w:val="28"/>
                  </w:rPr>
                </w:pPr>
                <w:r w:rsidRPr="007D53F8">
                  <w:rPr>
                    <w:sz w:val="28"/>
                    <w:szCs w:val="28"/>
                  </w:rPr>
                  <w:t>Matthieu Coquet</w:t>
                </w:r>
              </w:p>
              <w:p w14:paraId="58233943" w14:textId="77777777" w:rsidR="007D53F8" w:rsidRPr="007D53F8" w:rsidRDefault="007D53F8">
                <w:pPr>
                  <w:pStyle w:val="NoSpacing"/>
                  <w:rPr>
                    <w:sz w:val="28"/>
                    <w:szCs w:val="28"/>
                  </w:rPr>
                </w:pPr>
                <w:r w:rsidRPr="007D53F8">
                  <w:rPr>
                    <w:sz w:val="28"/>
                    <w:szCs w:val="28"/>
                  </w:rPr>
                  <w:t xml:space="preserve">Jan </w:t>
                </w:r>
                <w:proofErr w:type="spellStart"/>
                <w:r w:rsidRPr="007D53F8">
                  <w:rPr>
                    <w:sz w:val="28"/>
                    <w:szCs w:val="28"/>
                  </w:rPr>
                  <w:t>Keromnes</w:t>
                </w:r>
                <w:proofErr w:type="spellEnd"/>
              </w:p>
              <w:p w14:paraId="5A5895E1" w14:textId="77777777" w:rsidR="007D53F8" w:rsidRPr="007D53F8" w:rsidRDefault="007D53F8">
                <w:pPr>
                  <w:pStyle w:val="NoSpacing"/>
                  <w:rPr>
                    <w:sz w:val="28"/>
                    <w:szCs w:val="28"/>
                  </w:rPr>
                </w:pPr>
                <w:r w:rsidRPr="007D53F8">
                  <w:rPr>
                    <w:sz w:val="28"/>
                    <w:szCs w:val="28"/>
                  </w:rPr>
                  <w:t>Alexandre Lefoulon</w:t>
                </w:r>
              </w:p>
              <w:p w14:paraId="137AD113" w14:textId="77777777" w:rsidR="007D53F8" w:rsidRPr="007D53F8" w:rsidRDefault="007D53F8">
                <w:pPr>
                  <w:pStyle w:val="NoSpacing"/>
                  <w:rPr>
                    <w:sz w:val="28"/>
                    <w:szCs w:val="28"/>
                  </w:rPr>
                </w:pPr>
                <w:r w:rsidRPr="007D53F8">
                  <w:rPr>
                    <w:sz w:val="28"/>
                    <w:szCs w:val="28"/>
                  </w:rPr>
                  <w:t xml:space="preserve">Xavier </w:t>
                </w:r>
                <w:proofErr w:type="spellStart"/>
                <w:r w:rsidRPr="007D53F8">
                  <w:rPr>
                    <w:sz w:val="28"/>
                    <w:szCs w:val="28"/>
                  </w:rPr>
                  <w:t>Sauvagnat</w:t>
                </w:r>
                <w:proofErr w:type="spellEnd"/>
              </w:p>
              <w:p w14:paraId="69B394CD" w14:textId="77777777" w:rsidR="007D53F8" w:rsidRDefault="007D53F8">
                <w:pPr>
                  <w:pStyle w:val="NoSpacing"/>
                  <w:rPr>
                    <w:sz w:val="28"/>
                    <w:szCs w:val="28"/>
                  </w:rPr>
                </w:pPr>
                <w:r w:rsidRPr="007D53F8">
                  <w:rPr>
                    <w:sz w:val="28"/>
                    <w:szCs w:val="28"/>
                  </w:rPr>
                  <w:t>Thaddée Tyl</w:t>
                </w:r>
              </w:p>
            </w:tc>
          </w:tr>
        </w:tbl>
        <w:p w14:paraId="7165DB04" w14:textId="77777777" w:rsidR="007D53F8" w:rsidRDefault="007D53F8"/>
        <w:p w14:paraId="6B900CB4" w14:textId="77777777" w:rsidR="00D04C7E" w:rsidRDefault="007D53F8">
          <w:pPr>
            <w:spacing w:line="240" w:lineRule="auto"/>
            <w:rPr>
              <w:b/>
              <w:bCs/>
              <w:sz w:val="48"/>
              <w:szCs w:val="48"/>
            </w:rPr>
          </w:pPr>
          <w:r>
            <w:rPr>
              <w:b/>
              <w:bCs/>
              <w:sz w:val="48"/>
              <w:szCs w:val="48"/>
            </w:rPr>
            <w:br w:type="page"/>
          </w:r>
        </w:p>
      </w:sdtContent>
    </w:sdt>
    <w:p w14:paraId="10445718" w14:textId="77777777" w:rsidR="00D04C7E" w:rsidRPr="00D04C7E" w:rsidRDefault="00D04C7E">
      <w:pPr>
        <w:spacing w:line="240" w:lineRule="auto"/>
        <w:rPr>
          <w:u w:val="single"/>
        </w:rPr>
      </w:pPr>
      <w:r w:rsidRPr="00D04C7E">
        <w:rPr>
          <w:u w:val="single"/>
        </w:rPr>
        <w:lastRenderedPageBreak/>
        <w:t>Préambule</w:t>
      </w:r>
    </w:p>
    <w:p w14:paraId="28CDF761" w14:textId="77777777" w:rsidR="00A77B3E" w:rsidRPr="00D04C7E" w:rsidRDefault="000B2096">
      <w:pPr>
        <w:spacing w:line="240" w:lineRule="auto"/>
        <w:rPr>
          <w:b/>
          <w:bCs/>
          <w:sz w:val="48"/>
          <w:szCs w:val="48"/>
        </w:rPr>
      </w:pPr>
      <w:r>
        <w:t xml:space="preserve">Répartition des rôles : </w:t>
      </w:r>
    </w:p>
    <w:p w14:paraId="00981EE8" w14:textId="77777777" w:rsidR="00A77B3E" w:rsidRDefault="000B2096">
      <w:pPr>
        <w:spacing w:line="240" w:lineRule="auto"/>
      </w:pPr>
      <w:r>
        <w:t>M.Coquet : Chef de projet</w:t>
      </w:r>
    </w:p>
    <w:p w14:paraId="66E65583" w14:textId="77777777" w:rsidR="00A77B3E" w:rsidRDefault="000B2096">
      <w:pPr>
        <w:spacing w:line="240" w:lineRule="auto"/>
      </w:pPr>
      <w:r>
        <w:t>Q.Calvez : Responsable Qualité</w:t>
      </w:r>
    </w:p>
    <w:p w14:paraId="2D6B7B60" w14:textId="77777777" w:rsidR="00A77B3E" w:rsidRDefault="000B2096">
      <w:pPr>
        <w:spacing w:line="240" w:lineRule="auto"/>
      </w:pPr>
      <w:r>
        <w:t>X.Sauvagnat : Expert Métier</w:t>
      </w:r>
    </w:p>
    <w:p w14:paraId="0F68EFB0" w14:textId="77777777" w:rsidR="00A77B3E" w:rsidRDefault="000B2096">
      <w:pPr>
        <w:spacing w:line="240" w:lineRule="auto"/>
      </w:pPr>
      <w:r>
        <w:t>J.Keromnes : Responsable Qualité</w:t>
      </w:r>
    </w:p>
    <w:p w14:paraId="47BFF64C" w14:textId="77777777" w:rsidR="00A77B3E" w:rsidRDefault="000B2096">
      <w:pPr>
        <w:spacing w:line="240" w:lineRule="auto"/>
      </w:pPr>
      <w:r>
        <w:t>A.Lefoulon : Expert ERP</w:t>
      </w:r>
    </w:p>
    <w:p w14:paraId="2A58A6C4" w14:textId="77777777" w:rsidR="00A77B3E" w:rsidRDefault="000B2096">
      <w:pPr>
        <w:spacing w:line="240" w:lineRule="auto"/>
      </w:pPr>
      <w:proofErr w:type="spellStart"/>
      <w:r>
        <w:t>T.Thaddee</w:t>
      </w:r>
      <w:proofErr w:type="spellEnd"/>
      <w:r>
        <w:t xml:space="preserve"> : </w:t>
      </w:r>
      <w:proofErr w:type="spellStart"/>
      <w:r>
        <w:t xml:space="preserve">Expert </w:t>
      </w:r>
      <w:proofErr w:type="spellEnd"/>
      <w:r>
        <w:t>Métier</w:t>
      </w:r>
    </w:p>
    <w:p w14:paraId="260268EC" w14:textId="77777777" w:rsidR="00D04C7E" w:rsidRDefault="00D04C7E">
      <w:pPr>
        <w:spacing w:line="240" w:lineRule="auto"/>
      </w:pPr>
    </w:p>
    <w:p w14:paraId="457FF6A8" w14:textId="77777777" w:rsidR="00D04C7E" w:rsidRDefault="00D04C7E">
      <w:pPr>
        <w:spacing w:line="240" w:lineRule="auto"/>
      </w:pPr>
    </w:p>
    <w:p w14:paraId="59266B76" w14:textId="77777777" w:rsidR="00D04C7E" w:rsidRDefault="00D04C7E">
      <w:pPr>
        <w:spacing w:line="240" w:lineRule="auto"/>
      </w:pPr>
    </w:p>
    <w:p w14:paraId="31F5854E" w14:textId="77777777" w:rsidR="00D04C7E" w:rsidRDefault="00D04C7E">
      <w:pPr>
        <w:spacing w:line="240" w:lineRule="auto"/>
      </w:pPr>
    </w:p>
    <w:p w14:paraId="3307C958" w14:textId="77777777" w:rsidR="00D04C7E" w:rsidRDefault="00D04C7E">
      <w:pPr>
        <w:spacing w:line="240" w:lineRule="auto"/>
      </w:pPr>
    </w:p>
    <w:p w14:paraId="4CC3FDCC" w14:textId="77777777" w:rsidR="00D04C7E" w:rsidRDefault="00D04C7E">
      <w:pPr>
        <w:spacing w:line="240" w:lineRule="auto"/>
      </w:pPr>
    </w:p>
    <w:p w14:paraId="15EC6A3B" w14:textId="77777777" w:rsidR="00D04C7E" w:rsidRDefault="00D04C7E">
      <w:pPr>
        <w:spacing w:line="240" w:lineRule="auto"/>
      </w:pPr>
    </w:p>
    <w:p w14:paraId="29B41B39" w14:textId="77777777" w:rsidR="00D04C7E" w:rsidRDefault="00D04C7E">
      <w:pPr>
        <w:spacing w:line="240" w:lineRule="auto"/>
      </w:pPr>
    </w:p>
    <w:p w14:paraId="7D851F9D" w14:textId="77777777" w:rsidR="00D04C7E" w:rsidRDefault="00D04C7E">
      <w:pPr>
        <w:spacing w:line="240" w:lineRule="auto"/>
      </w:pPr>
    </w:p>
    <w:p w14:paraId="771AB5EE" w14:textId="77777777" w:rsidR="00D04C7E" w:rsidRDefault="00D04C7E">
      <w:pPr>
        <w:spacing w:line="240" w:lineRule="auto"/>
      </w:pPr>
    </w:p>
    <w:p w14:paraId="56C25AE1" w14:textId="77777777" w:rsidR="00D04C7E" w:rsidRDefault="00D04C7E">
      <w:pPr>
        <w:spacing w:line="240" w:lineRule="auto"/>
      </w:pPr>
    </w:p>
    <w:p w14:paraId="79254778" w14:textId="77777777" w:rsidR="00D04C7E" w:rsidRDefault="00D04C7E">
      <w:pPr>
        <w:spacing w:line="240" w:lineRule="auto"/>
      </w:pPr>
    </w:p>
    <w:p w14:paraId="2633CFB7" w14:textId="77777777" w:rsidR="00D04C7E" w:rsidRDefault="00D04C7E">
      <w:pPr>
        <w:spacing w:line="240" w:lineRule="auto"/>
      </w:pPr>
    </w:p>
    <w:p w14:paraId="2CB4628B" w14:textId="77777777" w:rsidR="00D04C7E" w:rsidRDefault="00D04C7E">
      <w:pPr>
        <w:spacing w:line="240" w:lineRule="auto"/>
      </w:pPr>
    </w:p>
    <w:p w14:paraId="1F3537C7" w14:textId="77777777" w:rsidR="00D04C7E" w:rsidRDefault="00D04C7E">
      <w:pPr>
        <w:spacing w:line="240" w:lineRule="auto"/>
      </w:pPr>
    </w:p>
    <w:p w14:paraId="57A9997E" w14:textId="77777777" w:rsidR="00D04C7E" w:rsidRDefault="00D04C7E">
      <w:pPr>
        <w:spacing w:line="240" w:lineRule="auto"/>
      </w:pPr>
    </w:p>
    <w:p w14:paraId="20726C90" w14:textId="77777777" w:rsidR="00D04C7E" w:rsidRDefault="00D04C7E">
      <w:pPr>
        <w:spacing w:line="240" w:lineRule="auto"/>
      </w:pPr>
    </w:p>
    <w:p w14:paraId="60BB9877" w14:textId="77777777" w:rsidR="00D04C7E" w:rsidRDefault="00D04C7E">
      <w:pPr>
        <w:spacing w:line="240" w:lineRule="auto"/>
      </w:pPr>
    </w:p>
    <w:p w14:paraId="17D50A5D" w14:textId="77777777" w:rsidR="00D04C7E" w:rsidRDefault="00D04C7E" w:rsidP="00D04C7E">
      <w:pPr>
        <w:pStyle w:val="Heading1"/>
        <w:jc w:val="center"/>
      </w:pPr>
      <w:r>
        <w:lastRenderedPageBreak/>
        <w:t>SOMMAIRE</w:t>
      </w:r>
    </w:p>
    <w:p w14:paraId="62FB524C" w14:textId="77777777" w:rsidR="00D04C7E" w:rsidRPr="00D04C7E" w:rsidRDefault="00D04C7E">
      <w:pPr>
        <w:spacing w:line="240" w:lineRule="auto"/>
        <w:ind w:left="360"/>
      </w:pPr>
    </w:p>
    <w:p w14:paraId="5E911682" w14:textId="77777777" w:rsidR="00D04C7E" w:rsidRPr="00D04C7E" w:rsidRDefault="001042E1" w:rsidP="00D04C7E">
      <w:pPr>
        <w:pStyle w:val="ListParagraph"/>
        <w:numPr>
          <w:ilvl w:val="1"/>
          <w:numId w:val="15"/>
        </w:numPr>
        <w:spacing w:line="240" w:lineRule="auto"/>
        <w:rPr>
          <w:color w:val="000099"/>
        </w:rPr>
      </w:pPr>
      <w:hyperlink w:anchor="h.iwkustahgmxk" w:history="1">
        <w:r w:rsidR="000B2096" w:rsidRPr="00D04C7E">
          <w:rPr>
            <w:color w:val="000099"/>
          </w:rPr>
          <w:t>Partie</w:t>
        </w:r>
      </w:hyperlink>
      <w:hyperlink w:anchor="h.iwkustahgmxk" w:history="1">
        <w:r w:rsidR="000B2096" w:rsidRPr="00D04C7E">
          <w:rPr>
            <w:color w:val="000099"/>
          </w:rPr>
          <w:t xml:space="preserve"> </w:t>
        </w:r>
      </w:hyperlink>
      <w:hyperlink w:anchor="h.iwkustahgmxk" w:history="1">
        <w:r w:rsidR="000B2096" w:rsidRPr="00D04C7E">
          <w:rPr>
            <w:color w:val="000099"/>
          </w:rPr>
          <w:t>A</w:t>
        </w:r>
      </w:hyperlink>
      <w:hyperlink w:anchor="h.iwkustahgmxk" w:history="1">
        <w:r w:rsidR="000B2096" w:rsidRPr="00D04C7E">
          <w:rPr>
            <w:color w:val="000099"/>
          </w:rPr>
          <w:t xml:space="preserve"> : </w:t>
        </w:r>
      </w:hyperlink>
      <w:hyperlink w:anchor="h.iwkustahgmxk" w:history="1">
        <w:r w:rsidR="000B2096" w:rsidRPr="00D04C7E">
          <w:rPr>
            <w:color w:val="000099"/>
          </w:rPr>
          <w:t>Objectif</w:t>
        </w:r>
      </w:hyperlink>
      <w:hyperlink w:anchor="h.iwkustahgmxk" w:history="1">
        <w:r w:rsidR="000B2096" w:rsidRPr="00D04C7E">
          <w:rPr>
            <w:color w:val="000099"/>
          </w:rPr>
          <w:t xml:space="preserve"> </w:t>
        </w:r>
      </w:hyperlink>
      <w:hyperlink w:anchor="h.iwkustahgmxk" w:history="1">
        <w:r w:rsidR="000B2096" w:rsidRPr="00D04C7E">
          <w:rPr>
            <w:color w:val="000099"/>
          </w:rPr>
          <w:t>et</w:t>
        </w:r>
      </w:hyperlink>
      <w:hyperlink w:anchor="h.iwkustahgmxk" w:history="1">
        <w:r w:rsidR="000B2096" w:rsidRPr="00D04C7E">
          <w:rPr>
            <w:color w:val="000099"/>
          </w:rPr>
          <w:t xml:space="preserve"> </w:t>
        </w:r>
      </w:hyperlink>
      <w:hyperlink w:anchor="h.iwkustahgmxk" w:history="1">
        <w:r w:rsidR="000B2096" w:rsidRPr="00D04C7E">
          <w:rPr>
            <w:color w:val="000099"/>
          </w:rPr>
          <w:t>contexte</w:t>
        </w:r>
      </w:hyperlink>
      <w:hyperlink w:anchor="h.iwkustahgmxk" w:history="1">
        <w:r w:rsidR="000B2096" w:rsidRPr="00D04C7E">
          <w:rPr>
            <w:color w:val="000099"/>
          </w:rPr>
          <w:t xml:space="preserve"> </w:t>
        </w:r>
      </w:hyperlink>
      <w:hyperlink w:anchor="h.iwkustahgmxk" w:history="1">
        <w:r w:rsidR="000B2096" w:rsidRPr="00D04C7E">
          <w:rPr>
            <w:color w:val="000099"/>
          </w:rPr>
          <w:t>du</w:t>
        </w:r>
      </w:hyperlink>
      <w:hyperlink w:anchor="h.iwkustahgmxk" w:history="1">
        <w:r w:rsidR="000B2096" w:rsidRPr="00D04C7E">
          <w:rPr>
            <w:color w:val="000099"/>
          </w:rPr>
          <w:t xml:space="preserve"> </w:t>
        </w:r>
      </w:hyperlink>
      <w:hyperlink w:anchor="h.iwkustahgmxk" w:history="1">
        <w:r w:rsidR="000B2096" w:rsidRPr="00D04C7E">
          <w:rPr>
            <w:color w:val="000099"/>
          </w:rPr>
          <w:t>projet</w:t>
        </w:r>
      </w:hyperlink>
    </w:p>
    <w:p w14:paraId="7F195E73" w14:textId="77777777" w:rsidR="00A77B3E" w:rsidRPr="00D04C7E" w:rsidRDefault="001042E1" w:rsidP="00D04C7E">
      <w:pPr>
        <w:pStyle w:val="ListParagraph"/>
        <w:numPr>
          <w:ilvl w:val="2"/>
          <w:numId w:val="15"/>
        </w:numPr>
        <w:spacing w:line="240" w:lineRule="auto"/>
        <w:rPr>
          <w:color w:val="000099"/>
        </w:rPr>
      </w:pPr>
      <w:hyperlink w:anchor="h.p8b0dngaw58a" w:history="1">
        <w:r w:rsidR="000B2096" w:rsidRPr="00D04C7E">
          <w:rPr>
            <w:color w:val="000099"/>
          </w:rPr>
          <w:t>Objectif</w:t>
        </w:r>
      </w:hyperlink>
      <w:hyperlink w:anchor="h.p8b0dngaw58a" w:history="1">
        <w:r w:rsidR="000B2096" w:rsidRPr="00D04C7E">
          <w:rPr>
            <w:color w:val="000099"/>
          </w:rPr>
          <w:t xml:space="preserve"> </w:t>
        </w:r>
      </w:hyperlink>
      <w:hyperlink w:anchor="h.p8b0dngaw58a" w:history="1">
        <w:r w:rsidR="000B2096" w:rsidRPr="00D04C7E">
          <w:rPr>
            <w:color w:val="000099"/>
          </w:rPr>
          <w:t>du</w:t>
        </w:r>
      </w:hyperlink>
      <w:hyperlink w:anchor="h.p8b0dngaw58a" w:history="1">
        <w:r w:rsidR="000B2096" w:rsidRPr="00D04C7E">
          <w:rPr>
            <w:color w:val="000099"/>
          </w:rPr>
          <w:t xml:space="preserve"> </w:t>
        </w:r>
      </w:hyperlink>
      <w:hyperlink w:anchor="h.p8b0dngaw58a" w:history="1">
        <w:r w:rsidR="000B2096" w:rsidRPr="00D04C7E">
          <w:rPr>
            <w:color w:val="000099"/>
          </w:rPr>
          <w:t>projet</w:t>
        </w:r>
      </w:hyperlink>
    </w:p>
    <w:p w14:paraId="0B497132" w14:textId="77777777" w:rsidR="00A77B3E" w:rsidRPr="00D04C7E" w:rsidRDefault="001042E1" w:rsidP="00D04C7E">
      <w:pPr>
        <w:pStyle w:val="ListParagraph"/>
        <w:numPr>
          <w:ilvl w:val="2"/>
          <w:numId w:val="15"/>
        </w:numPr>
        <w:spacing w:line="240" w:lineRule="auto"/>
        <w:rPr>
          <w:color w:val="000099"/>
        </w:rPr>
      </w:pPr>
      <w:hyperlink w:anchor="h.86y0ne6zs6gi" w:history="1">
        <w:r w:rsidR="000B2096" w:rsidRPr="00D04C7E">
          <w:rPr>
            <w:color w:val="000099"/>
          </w:rPr>
          <w:t>Contexte</w:t>
        </w:r>
      </w:hyperlink>
      <w:hyperlink w:anchor="h.86y0ne6zs6gi" w:history="1">
        <w:r w:rsidR="000B2096" w:rsidRPr="00D04C7E">
          <w:rPr>
            <w:color w:val="000099"/>
          </w:rPr>
          <w:t xml:space="preserve"> </w:t>
        </w:r>
      </w:hyperlink>
      <w:hyperlink w:anchor="h.86y0ne6zs6gi" w:history="1">
        <w:r w:rsidR="000B2096" w:rsidRPr="00D04C7E">
          <w:rPr>
            <w:color w:val="000099"/>
          </w:rPr>
          <w:t>général</w:t>
        </w:r>
      </w:hyperlink>
      <w:hyperlink w:anchor="h.86y0ne6zs6gi" w:history="1">
        <w:r w:rsidR="000B2096" w:rsidRPr="00D04C7E">
          <w:rPr>
            <w:color w:val="000099"/>
          </w:rPr>
          <w:t xml:space="preserve"> </w:t>
        </w:r>
      </w:hyperlink>
      <w:hyperlink w:anchor="h.86y0ne6zs6gi" w:history="1">
        <w:r w:rsidR="000B2096" w:rsidRPr="00D04C7E">
          <w:rPr>
            <w:color w:val="000099"/>
          </w:rPr>
          <w:t>du</w:t>
        </w:r>
      </w:hyperlink>
      <w:hyperlink w:anchor="h.86y0ne6zs6gi" w:history="1">
        <w:r w:rsidR="000B2096" w:rsidRPr="00D04C7E">
          <w:rPr>
            <w:color w:val="000099"/>
          </w:rPr>
          <w:t xml:space="preserve"> </w:t>
        </w:r>
      </w:hyperlink>
      <w:hyperlink w:anchor="h.86y0ne6zs6gi" w:history="1">
        <w:r w:rsidR="000B2096" w:rsidRPr="00D04C7E">
          <w:rPr>
            <w:color w:val="000099"/>
          </w:rPr>
          <w:t>projet</w:t>
        </w:r>
      </w:hyperlink>
    </w:p>
    <w:p w14:paraId="1B8831C1" w14:textId="77777777" w:rsidR="00A77B3E" w:rsidRDefault="001042E1" w:rsidP="00D04C7E">
      <w:pPr>
        <w:pStyle w:val="ListParagraph"/>
        <w:numPr>
          <w:ilvl w:val="2"/>
          <w:numId w:val="15"/>
        </w:numPr>
        <w:spacing w:line="240" w:lineRule="auto"/>
        <w:rPr>
          <w:color w:val="000099"/>
        </w:rPr>
      </w:pPr>
      <w:hyperlink w:anchor="h.y52op3gv3o7y" w:history="1">
        <w:r w:rsidR="000B2096" w:rsidRPr="00D04C7E">
          <w:rPr>
            <w:color w:val="000099"/>
          </w:rPr>
          <w:t>Positionnement</w:t>
        </w:r>
      </w:hyperlink>
      <w:hyperlink w:anchor="h.y52op3gv3o7y" w:history="1">
        <w:r w:rsidR="000B2096" w:rsidRPr="00D04C7E">
          <w:rPr>
            <w:color w:val="000099"/>
          </w:rPr>
          <w:t xml:space="preserve"> </w:t>
        </w:r>
      </w:hyperlink>
      <w:hyperlink w:anchor="h.y52op3gv3o7y" w:history="1">
        <w:r w:rsidR="000B2096" w:rsidRPr="00D04C7E">
          <w:rPr>
            <w:color w:val="000099"/>
          </w:rPr>
          <w:t>du</w:t>
        </w:r>
      </w:hyperlink>
      <w:hyperlink w:anchor="h.y52op3gv3o7y" w:history="1">
        <w:r w:rsidR="000B2096" w:rsidRPr="00D04C7E">
          <w:rPr>
            <w:color w:val="000099"/>
          </w:rPr>
          <w:t xml:space="preserve"> </w:t>
        </w:r>
      </w:hyperlink>
      <w:hyperlink w:anchor="h.y52op3gv3o7y" w:history="1">
        <w:r w:rsidR="000B2096" w:rsidRPr="00D04C7E">
          <w:rPr>
            <w:color w:val="000099"/>
          </w:rPr>
          <w:t>projet</w:t>
        </w:r>
      </w:hyperlink>
      <w:hyperlink w:anchor="h.y52op3gv3o7y" w:history="1">
        <w:r w:rsidR="000B2096" w:rsidRPr="00D04C7E">
          <w:rPr>
            <w:color w:val="000099"/>
          </w:rPr>
          <w:t xml:space="preserve"> </w:t>
        </w:r>
      </w:hyperlink>
      <w:hyperlink w:anchor="h.y52op3gv3o7y" w:history="1">
        <w:r w:rsidR="000B2096" w:rsidRPr="00D04C7E">
          <w:rPr>
            <w:color w:val="000099"/>
          </w:rPr>
          <w:t>dans</w:t>
        </w:r>
      </w:hyperlink>
      <w:hyperlink w:anchor="h.y52op3gv3o7y" w:history="1">
        <w:r w:rsidR="000B2096" w:rsidRPr="00D04C7E">
          <w:rPr>
            <w:color w:val="000099"/>
          </w:rPr>
          <w:t xml:space="preserve"> </w:t>
        </w:r>
      </w:hyperlink>
      <w:hyperlink w:anchor="h.y52op3gv3o7y" w:history="1">
        <w:r w:rsidR="000B2096" w:rsidRPr="00D04C7E">
          <w:rPr>
            <w:color w:val="000099"/>
          </w:rPr>
          <w:t>le</w:t>
        </w:r>
      </w:hyperlink>
      <w:hyperlink w:anchor="h.y52op3gv3o7y" w:history="1">
        <w:r w:rsidR="000B2096" w:rsidRPr="00D04C7E">
          <w:rPr>
            <w:color w:val="000099"/>
          </w:rPr>
          <w:t xml:space="preserve"> </w:t>
        </w:r>
      </w:hyperlink>
      <w:hyperlink w:anchor="h.y52op3gv3o7y" w:history="1">
        <w:r w:rsidR="000B2096" w:rsidRPr="00D04C7E">
          <w:rPr>
            <w:color w:val="000099"/>
          </w:rPr>
          <w:t>cycle</w:t>
        </w:r>
      </w:hyperlink>
      <w:hyperlink w:anchor="h.y52op3gv3o7y" w:history="1">
        <w:r w:rsidR="000B2096" w:rsidRPr="00D04C7E">
          <w:rPr>
            <w:color w:val="000099"/>
          </w:rPr>
          <w:t xml:space="preserve"> </w:t>
        </w:r>
      </w:hyperlink>
      <w:hyperlink w:anchor="h.y52op3gv3o7y" w:history="1">
        <w:r w:rsidR="000B2096" w:rsidRPr="00D04C7E">
          <w:rPr>
            <w:color w:val="000099"/>
          </w:rPr>
          <w:t>de</w:t>
        </w:r>
      </w:hyperlink>
      <w:hyperlink w:anchor="h.y52op3gv3o7y" w:history="1">
        <w:r w:rsidR="000B2096" w:rsidRPr="00D04C7E">
          <w:rPr>
            <w:color w:val="000099"/>
          </w:rPr>
          <w:t xml:space="preserve"> </w:t>
        </w:r>
      </w:hyperlink>
      <w:hyperlink w:anchor="h.y52op3gv3o7y" w:history="1">
        <w:r w:rsidR="000B2096" w:rsidRPr="00D04C7E">
          <w:rPr>
            <w:color w:val="000099"/>
          </w:rPr>
          <w:t>vie</w:t>
        </w:r>
      </w:hyperlink>
    </w:p>
    <w:p w14:paraId="52E9817E" w14:textId="77777777" w:rsidR="00D04C7E" w:rsidRPr="00D04C7E" w:rsidRDefault="00D04C7E" w:rsidP="00D04C7E">
      <w:pPr>
        <w:pStyle w:val="ListParagraph"/>
        <w:spacing w:line="240" w:lineRule="auto"/>
        <w:ind w:left="1224"/>
        <w:rPr>
          <w:color w:val="000099"/>
        </w:rPr>
      </w:pPr>
    </w:p>
    <w:p w14:paraId="6319AA72" w14:textId="77777777" w:rsidR="00A77B3E" w:rsidRPr="00D04C7E" w:rsidRDefault="001042E1" w:rsidP="00D04C7E">
      <w:pPr>
        <w:pStyle w:val="ListParagraph"/>
        <w:numPr>
          <w:ilvl w:val="1"/>
          <w:numId w:val="15"/>
        </w:numPr>
        <w:spacing w:line="240" w:lineRule="auto"/>
        <w:rPr>
          <w:color w:val="000099"/>
        </w:rPr>
      </w:pPr>
      <w:hyperlink w:anchor="h.5rewxx69mxi1" w:history="1">
        <w:r w:rsidR="000B2096" w:rsidRPr="00D04C7E">
          <w:rPr>
            <w:color w:val="000099"/>
          </w:rPr>
          <w:t>Partie</w:t>
        </w:r>
      </w:hyperlink>
      <w:hyperlink w:anchor="h.5rewxx69mxi1" w:history="1">
        <w:r w:rsidR="000B2096" w:rsidRPr="00D04C7E">
          <w:rPr>
            <w:color w:val="000099"/>
          </w:rPr>
          <w:t xml:space="preserve"> </w:t>
        </w:r>
      </w:hyperlink>
      <w:hyperlink w:anchor="h.5rewxx69mxi1" w:history="1">
        <w:r w:rsidR="000B2096" w:rsidRPr="00D04C7E">
          <w:rPr>
            <w:color w:val="000099"/>
          </w:rPr>
          <w:t>B</w:t>
        </w:r>
      </w:hyperlink>
      <w:hyperlink w:anchor="h.5rewxx69mxi1" w:history="1">
        <w:r w:rsidR="000B2096" w:rsidRPr="00D04C7E">
          <w:rPr>
            <w:color w:val="000099"/>
          </w:rPr>
          <w:t xml:space="preserve"> : </w:t>
        </w:r>
      </w:hyperlink>
      <w:hyperlink w:anchor="h.5rewxx69mxi1" w:history="1">
        <w:r w:rsidR="000B2096" w:rsidRPr="00D04C7E">
          <w:rPr>
            <w:color w:val="000099"/>
          </w:rPr>
          <w:t>Livrables</w:t>
        </w:r>
      </w:hyperlink>
      <w:r w:rsidR="000B2096" w:rsidRPr="00D04C7E">
        <w:t xml:space="preserve"> </w:t>
      </w:r>
    </w:p>
    <w:p w14:paraId="6AACB1ED" w14:textId="77777777" w:rsidR="00A77B3E" w:rsidRPr="00D04C7E" w:rsidRDefault="001042E1" w:rsidP="00D04C7E">
      <w:pPr>
        <w:pStyle w:val="ListParagraph"/>
        <w:numPr>
          <w:ilvl w:val="2"/>
          <w:numId w:val="15"/>
        </w:numPr>
        <w:spacing w:line="240" w:lineRule="auto"/>
        <w:rPr>
          <w:color w:val="000099"/>
        </w:rPr>
      </w:pPr>
      <w:hyperlink w:anchor="h.y998hhq2w6zx" w:history="1">
        <w:r w:rsidR="000B2096" w:rsidRPr="00D04C7E">
          <w:rPr>
            <w:color w:val="000099"/>
          </w:rPr>
          <w:t>Production</w:t>
        </w:r>
      </w:hyperlink>
    </w:p>
    <w:p w14:paraId="7E32BB1E" w14:textId="77777777" w:rsidR="00A77B3E" w:rsidRPr="00D04C7E" w:rsidRDefault="001042E1" w:rsidP="00D04C7E">
      <w:pPr>
        <w:pStyle w:val="ListParagraph"/>
        <w:numPr>
          <w:ilvl w:val="2"/>
          <w:numId w:val="15"/>
        </w:numPr>
        <w:spacing w:line="240" w:lineRule="auto"/>
        <w:rPr>
          <w:color w:val="000099"/>
        </w:rPr>
      </w:pPr>
      <w:hyperlink w:anchor="h.he60d4q667ct" w:history="1">
        <w:r w:rsidR="000B2096" w:rsidRPr="00D04C7E">
          <w:rPr>
            <w:color w:val="000099"/>
          </w:rPr>
          <w:t>Gestion</w:t>
        </w:r>
      </w:hyperlink>
      <w:hyperlink w:anchor="h.he60d4q667ct" w:history="1">
        <w:r w:rsidR="000B2096" w:rsidRPr="00D04C7E">
          <w:rPr>
            <w:color w:val="000099"/>
          </w:rPr>
          <w:t xml:space="preserve"> </w:t>
        </w:r>
      </w:hyperlink>
      <w:hyperlink w:anchor="h.he60d4q667ct" w:history="1">
        <w:r w:rsidR="000B2096" w:rsidRPr="00D04C7E">
          <w:rPr>
            <w:color w:val="000099"/>
          </w:rPr>
          <w:t>de</w:t>
        </w:r>
      </w:hyperlink>
      <w:hyperlink w:anchor="h.he60d4q667ct" w:history="1">
        <w:r w:rsidR="000B2096" w:rsidRPr="00D04C7E">
          <w:rPr>
            <w:color w:val="000099"/>
          </w:rPr>
          <w:t xml:space="preserve"> </w:t>
        </w:r>
      </w:hyperlink>
      <w:hyperlink w:anchor="h.he60d4q667ct" w:history="1">
        <w:r w:rsidR="000B2096" w:rsidRPr="00D04C7E">
          <w:rPr>
            <w:color w:val="000099"/>
          </w:rPr>
          <w:t>projet</w:t>
        </w:r>
      </w:hyperlink>
    </w:p>
    <w:p w14:paraId="7B416EEC" w14:textId="77777777" w:rsidR="00A77B3E" w:rsidRPr="00D04C7E" w:rsidRDefault="001042E1" w:rsidP="00D04C7E">
      <w:pPr>
        <w:pStyle w:val="ListParagraph"/>
        <w:numPr>
          <w:ilvl w:val="2"/>
          <w:numId w:val="15"/>
        </w:numPr>
        <w:spacing w:line="240" w:lineRule="auto"/>
        <w:rPr>
          <w:color w:val="000099"/>
        </w:rPr>
      </w:pPr>
      <w:hyperlink w:anchor="h.f5ngpji74rgi" w:history="1">
        <w:r w:rsidR="000B2096" w:rsidRPr="00D04C7E">
          <w:rPr>
            <w:color w:val="000099"/>
          </w:rPr>
          <w:t>Qualité</w:t>
        </w:r>
      </w:hyperlink>
    </w:p>
    <w:p w14:paraId="18494BD9" w14:textId="77777777" w:rsidR="00A77B3E" w:rsidRPr="00D04C7E" w:rsidRDefault="001042E1" w:rsidP="00D04C7E">
      <w:pPr>
        <w:pStyle w:val="ListParagraph"/>
        <w:numPr>
          <w:ilvl w:val="2"/>
          <w:numId w:val="15"/>
        </w:numPr>
        <w:spacing w:line="240" w:lineRule="auto"/>
        <w:rPr>
          <w:color w:val="000099"/>
        </w:rPr>
      </w:pPr>
      <w:hyperlink w:anchor="h.ldu1ob37gtb0" w:history="1">
        <w:r w:rsidR="000B2096" w:rsidRPr="00D04C7E">
          <w:rPr>
            <w:color w:val="000099"/>
          </w:rPr>
          <w:t>Présentation</w:t>
        </w:r>
      </w:hyperlink>
      <w:hyperlink w:anchor="h.ldu1ob37gtb0" w:history="1">
        <w:r w:rsidR="000B2096" w:rsidRPr="00D04C7E">
          <w:rPr>
            <w:color w:val="000099"/>
          </w:rPr>
          <w:t xml:space="preserve"> (</w:t>
        </w:r>
      </w:hyperlink>
      <w:hyperlink w:anchor="h.ldu1ob37gtb0" w:history="1">
        <w:r w:rsidR="000B2096" w:rsidRPr="00D04C7E">
          <w:rPr>
            <w:color w:val="000099"/>
          </w:rPr>
          <w:t>exposé</w:t>
        </w:r>
      </w:hyperlink>
      <w:hyperlink w:anchor="h.ldu1ob37gtb0" w:history="1">
        <w:r w:rsidR="000B2096" w:rsidRPr="00D04C7E">
          <w:rPr>
            <w:color w:val="000099"/>
          </w:rPr>
          <w:t>)</w:t>
        </w:r>
      </w:hyperlink>
    </w:p>
    <w:p w14:paraId="4EEF7DE7" w14:textId="77777777" w:rsidR="00D04C7E" w:rsidRPr="00D04C7E" w:rsidRDefault="00D04C7E" w:rsidP="00D04C7E">
      <w:pPr>
        <w:pStyle w:val="ListParagraph"/>
        <w:spacing w:line="240" w:lineRule="auto"/>
        <w:ind w:left="792"/>
        <w:rPr>
          <w:color w:val="000099"/>
        </w:rPr>
      </w:pPr>
    </w:p>
    <w:p w14:paraId="54BDD7FD" w14:textId="77777777" w:rsidR="00A77B3E" w:rsidRPr="00D04C7E" w:rsidRDefault="001042E1" w:rsidP="00D04C7E">
      <w:pPr>
        <w:pStyle w:val="ListParagraph"/>
        <w:numPr>
          <w:ilvl w:val="1"/>
          <w:numId w:val="15"/>
        </w:numPr>
        <w:spacing w:line="240" w:lineRule="auto"/>
        <w:rPr>
          <w:color w:val="000099"/>
        </w:rPr>
      </w:pPr>
      <w:hyperlink w:anchor="h.mesysdvdcl20" w:history="1">
        <w:r w:rsidR="000B2096" w:rsidRPr="00D04C7E">
          <w:rPr>
            <w:color w:val="000099"/>
          </w:rPr>
          <w:t>Partie</w:t>
        </w:r>
      </w:hyperlink>
      <w:hyperlink w:anchor="h.mesysdvdcl20" w:history="1">
        <w:r w:rsidR="000B2096" w:rsidRPr="00D04C7E">
          <w:rPr>
            <w:color w:val="000099"/>
          </w:rPr>
          <w:t xml:space="preserve"> </w:t>
        </w:r>
      </w:hyperlink>
      <w:hyperlink w:anchor="h.mesysdvdcl20" w:history="1">
        <w:r w:rsidR="000B2096" w:rsidRPr="00D04C7E">
          <w:rPr>
            <w:color w:val="000099"/>
          </w:rPr>
          <w:t>C</w:t>
        </w:r>
      </w:hyperlink>
      <w:hyperlink w:anchor="h.mesysdvdcl20" w:history="1">
        <w:r w:rsidR="000B2096" w:rsidRPr="00D04C7E">
          <w:rPr>
            <w:color w:val="000099"/>
          </w:rPr>
          <w:t xml:space="preserve"> : </w:t>
        </w:r>
      </w:hyperlink>
      <w:hyperlink w:anchor="h.mesysdvdcl20" w:history="1">
        <w:r w:rsidR="000B2096" w:rsidRPr="00D04C7E">
          <w:rPr>
            <w:color w:val="000099"/>
          </w:rPr>
          <w:t>Méthodes</w:t>
        </w:r>
      </w:hyperlink>
      <w:hyperlink w:anchor="h.mesysdvdcl20" w:history="1">
        <w:r w:rsidR="000B2096" w:rsidRPr="00D04C7E">
          <w:rPr>
            <w:color w:val="000099"/>
          </w:rPr>
          <w:t xml:space="preserve">, </w:t>
        </w:r>
      </w:hyperlink>
      <w:hyperlink w:anchor="h.mesysdvdcl20" w:history="1">
        <w:r w:rsidR="000B2096" w:rsidRPr="00D04C7E">
          <w:rPr>
            <w:color w:val="000099"/>
          </w:rPr>
          <w:t>outils</w:t>
        </w:r>
      </w:hyperlink>
      <w:hyperlink w:anchor="h.mesysdvdcl20" w:history="1">
        <w:r w:rsidR="000B2096" w:rsidRPr="00D04C7E">
          <w:rPr>
            <w:color w:val="000099"/>
          </w:rPr>
          <w:t xml:space="preserve"> </w:t>
        </w:r>
      </w:hyperlink>
      <w:hyperlink w:anchor="h.mesysdvdcl20" w:history="1">
        <w:r w:rsidR="000B2096" w:rsidRPr="00D04C7E">
          <w:rPr>
            <w:color w:val="000099"/>
          </w:rPr>
          <w:t>et</w:t>
        </w:r>
      </w:hyperlink>
      <w:hyperlink w:anchor="h.mesysdvdcl20" w:history="1">
        <w:r w:rsidR="000B2096" w:rsidRPr="00D04C7E">
          <w:rPr>
            <w:color w:val="000099"/>
          </w:rPr>
          <w:t xml:space="preserve"> </w:t>
        </w:r>
      </w:hyperlink>
      <w:hyperlink w:anchor="h.mesysdvdcl20" w:history="1">
        <w:r w:rsidR="000B2096" w:rsidRPr="00D04C7E">
          <w:rPr>
            <w:color w:val="000099"/>
          </w:rPr>
          <w:t>phasage</w:t>
        </w:r>
      </w:hyperlink>
    </w:p>
    <w:p w14:paraId="1213F348" w14:textId="77777777" w:rsidR="00A77B3E" w:rsidRPr="00D04C7E" w:rsidRDefault="001042E1" w:rsidP="00D04C7E">
      <w:pPr>
        <w:pStyle w:val="ListParagraph"/>
        <w:numPr>
          <w:ilvl w:val="2"/>
          <w:numId w:val="15"/>
        </w:numPr>
        <w:spacing w:line="240" w:lineRule="auto"/>
        <w:rPr>
          <w:color w:val="000099"/>
        </w:rPr>
      </w:pPr>
      <w:hyperlink w:anchor="h.83pvbvc2f9ri" w:history="1">
        <w:r w:rsidR="000B2096" w:rsidRPr="00D04C7E">
          <w:rPr>
            <w:color w:val="000099"/>
          </w:rPr>
          <w:t>Outils</w:t>
        </w:r>
      </w:hyperlink>
      <w:hyperlink w:anchor="h.83pvbvc2f9ri" w:history="1">
        <w:r w:rsidR="000B2096" w:rsidRPr="00D04C7E">
          <w:rPr>
            <w:color w:val="000099"/>
          </w:rPr>
          <w:t xml:space="preserve"> </w:t>
        </w:r>
      </w:hyperlink>
      <w:hyperlink w:anchor="h.83pvbvc2f9ri" w:history="1">
        <w:r w:rsidR="000B2096" w:rsidRPr="00D04C7E">
          <w:rPr>
            <w:color w:val="000099"/>
          </w:rPr>
          <w:t>et</w:t>
        </w:r>
      </w:hyperlink>
      <w:hyperlink w:anchor="h.83pvbvc2f9ri" w:history="1">
        <w:r w:rsidR="000B2096" w:rsidRPr="00D04C7E">
          <w:rPr>
            <w:color w:val="000099"/>
          </w:rPr>
          <w:t xml:space="preserve"> </w:t>
        </w:r>
      </w:hyperlink>
      <w:hyperlink w:anchor="h.83pvbvc2f9ri" w:history="1">
        <w:r w:rsidR="000B2096" w:rsidRPr="00D04C7E">
          <w:rPr>
            <w:color w:val="000099"/>
          </w:rPr>
          <w:t>méthodes</w:t>
        </w:r>
      </w:hyperlink>
    </w:p>
    <w:p w14:paraId="2268D9FD" w14:textId="77777777" w:rsidR="00A77B3E" w:rsidRPr="00D04C7E" w:rsidRDefault="001042E1" w:rsidP="00D04C7E">
      <w:pPr>
        <w:pStyle w:val="ListParagraph"/>
        <w:numPr>
          <w:ilvl w:val="2"/>
          <w:numId w:val="15"/>
        </w:numPr>
        <w:spacing w:line="240" w:lineRule="auto"/>
        <w:rPr>
          <w:color w:val="000099"/>
        </w:rPr>
      </w:pPr>
      <w:hyperlink w:anchor="h.yin27lv0zzoj" w:history="1">
        <w:r w:rsidR="000B2096" w:rsidRPr="00D04C7E">
          <w:rPr>
            <w:color w:val="000099"/>
          </w:rPr>
          <w:t>Découpage</w:t>
        </w:r>
      </w:hyperlink>
      <w:hyperlink w:anchor="h.yin27lv0zzoj" w:history="1">
        <w:r w:rsidR="000B2096" w:rsidRPr="00D04C7E">
          <w:rPr>
            <w:color w:val="000099"/>
          </w:rPr>
          <w:t xml:space="preserve"> </w:t>
        </w:r>
      </w:hyperlink>
      <w:hyperlink w:anchor="h.yin27lv0zzoj" w:history="1">
        <w:r w:rsidR="000B2096" w:rsidRPr="00D04C7E">
          <w:rPr>
            <w:color w:val="000099"/>
          </w:rPr>
          <w:t>du</w:t>
        </w:r>
      </w:hyperlink>
      <w:hyperlink w:anchor="h.yin27lv0zzoj" w:history="1">
        <w:r w:rsidR="000B2096" w:rsidRPr="00D04C7E">
          <w:rPr>
            <w:color w:val="000099"/>
          </w:rPr>
          <w:t xml:space="preserve"> </w:t>
        </w:r>
      </w:hyperlink>
      <w:hyperlink w:anchor="h.yin27lv0zzoj" w:history="1">
        <w:r w:rsidR="000B2096" w:rsidRPr="00D04C7E">
          <w:rPr>
            <w:color w:val="000099"/>
          </w:rPr>
          <w:t>projet</w:t>
        </w:r>
      </w:hyperlink>
      <w:hyperlink w:anchor="h.yin27lv0zzoj" w:history="1">
        <w:r w:rsidR="000B2096" w:rsidRPr="00D04C7E">
          <w:rPr>
            <w:color w:val="000099"/>
          </w:rPr>
          <w:t xml:space="preserve"> </w:t>
        </w:r>
      </w:hyperlink>
      <w:hyperlink w:anchor="h.yin27lv0zzoj" w:history="1">
        <w:r w:rsidR="000B2096" w:rsidRPr="00D04C7E">
          <w:rPr>
            <w:color w:val="000099"/>
          </w:rPr>
          <w:t>en</w:t>
        </w:r>
      </w:hyperlink>
      <w:hyperlink w:anchor="h.yin27lv0zzoj" w:history="1">
        <w:r w:rsidR="000B2096" w:rsidRPr="00D04C7E">
          <w:rPr>
            <w:color w:val="000099"/>
          </w:rPr>
          <w:t xml:space="preserve"> </w:t>
        </w:r>
      </w:hyperlink>
      <w:hyperlink w:anchor="h.yin27lv0zzoj" w:history="1">
        <w:r w:rsidR="000B2096" w:rsidRPr="00D04C7E">
          <w:rPr>
            <w:color w:val="000099"/>
          </w:rPr>
          <w:t>phases</w:t>
        </w:r>
      </w:hyperlink>
      <w:hyperlink w:anchor="h.yin27lv0zzoj" w:history="1">
        <w:r w:rsidR="000B2096" w:rsidRPr="00D04C7E">
          <w:rPr>
            <w:color w:val="000099"/>
          </w:rPr>
          <w:t xml:space="preserve"> </w:t>
        </w:r>
      </w:hyperlink>
      <w:hyperlink w:anchor="h.yin27lv0zzoj" w:history="1">
        <w:r w:rsidR="000B2096" w:rsidRPr="00D04C7E">
          <w:rPr>
            <w:color w:val="000099"/>
          </w:rPr>
          <w:t>et</w:t>
        </w:r>
      </w:hyperlink>
      <w:hyperlink w:anchor="h.yin27lv0zzoj" w:history="1">
        <w:r w:rsidR="000B2096" w:rsidRPr="00D04C7E">
          <w:rPr>
            <w:color w:val="000099"/>
          </w:rPr>
          <w:t xml:space="preserve"> </w:t>
        </w:r>
      </w:hyperlink>
      <w:hyperlink w:anchor="h.yin27lv0zzoj" w:history="1">
        <w:r w:rsidR="000B2096" w:rsidRPr="00D04C7E">
          <w:rPr>
            <w:color w:val="000099"/>
          </w:rPr>
          <w:t>sous</w:t>
        </w:r>
      </w:hyperlink>
      <w:hyperlink w:anchor="h.yin27lv0zzoj" w:history="1">
        <w:r w:rsidR="000B2096" w:rsidRPr="00D04C7E">
          <w:rPr>
            <w:color w:val="000099"/>
          </w:rPr>
          <w:t xml:space="preserve"> </w:t>
        </w:r>
      </w:hyperlink>
      <w:hyperlink w:anchor="h.yin27lv0zzoj" w:history="1">
        <w:r w:rsidR="000B2096" w:rsidRPr="00D04C7E">
          <w:rPr>
            <w:color w:val="000099"/>
          </w:rPr>
          <w:t>phases</w:t>
        </w:r>
      </w:hyperlink>
    </w:p>
    <w:p w14:paraId="2B7F87AB" w14:textId="77777777" w:rsidR="00A77B3E" w:rsidRDefault="001042E1" w:rsidP="00D04C7E">
      <w:pPr>
        <w:pStyle w:val="ListParagraph"/>
        <w:numPr>
          <w:ilvl w:val="2"/>
          <w:numId w:val="15"/>
        </w:numPr>
        <w:spacing w:line="240" w:lineRule="auto"/>
        <w:rPr>
          <w:color w:val="000099"/>
        </w:rPr>
      </w:pPr>
      <w:hyperlink w:anchor="h.ui7s593ffmgx" w:history="1">
        <w:r w:rsidR="000B2096" w:rsidRPr="00D04C7E">
          <w:rPr>
            <w:color w:val="000099"/>
          </w:rPr>
          <w:t>Identification</w:t>
        </w:r>
      </w:hyperlink>
      <w:hyperlink w:anchor="h.ui7s593ffmgx" w:history="1">
        <w:r w:rsidR="000B2096" w:rsidRPr="00D04C7E">
          <w:rPr>
            <w:color w:val="000099"/>
          </w:rPr>
          <w:t xml:space="preserve"> </w:t>
        </w:r>
      </w:hyperlink>
      <w:hyperlink w:anchor="h.ui7s593ffmgx" w:history="1">
        <w:r w:rsidR="000B2096" w:rsidRPr="00D04C7E">
          <w:rPr>
            <w:color w:val="000099"/>
          </w:rPr>
          <w:t>des</w:t>
        </w:r>
      </w:hyperlink>
      <w:hyperlink w:anchor="h.ui7s593ffmgx" w:history="1">
        <w:r w:rsidR="000B2096" w:rsidRPr="00D04C7E">
          <w:rPr>
            <w:color w:val="000099"/>
          </w:rPr>
          <w:t xml:space="preserve"> </w:t>
        </w:r>
      </w:hyperlink>
      <w:hyperlink w:anchor="h.ui7s593ffmgx" w:history="1">
        <w:r w:rsidR="000B2096" w:rsidRPr="00D04C7E">
          <w:rPr>
            <w:color w:val="000099"/>
          </w:rPr>
          <w:t>résultats</w:t>
        </w:r>
      </w:hyperlink>
      <w:hyperlink w:anchor="h.ui7s593ffmgx" w:history="1">
        <w:r w:rsidR="000B2096" w:rsidRPr="00D04C7E">
          <w:rPr>
            <w:color w:val="000099"/>
          </w:rPr>
          <w:t xml:space="preserve"> </w:t>
        </w:r>
      </w:hyperlink>
      <w:hyperlink w:anchor="h.ui7s593ffmgx" w:history="1">
        <w:r w:rsidR="000B2096" w:rsidRPr="00D04C7E">
          <w:rPr>
            <w:color w:val="000099"/>
          </w:rPr>
          <w:t>intermédiaires</w:t>
        </w:r>
      </w:hyperlink>
    </w:p>
    <w:p w14:paraId="56846CE8" w14:textId="77777777" w:rsidR="00D04C7E" w:rsidRPr="00D04C7E" w:rsidRDefault="00D04C7E" w:rsidP="00D04C7E">
      <w:pPr>
        <w:pStyle w:val="ListParagraph"/>
        <w:spacing w:line="240" w:lineRule="auto"/>
        <w:ind w:left="1224"/>
        <w:rPr>
          <w:color w:val="000099"/>
        </w:rPr>
      </w:pPr>
    </w:p>
    <w:p w14:paraId="3152EC8E" w14:textId="77777777" w:rsidR="00A77B3E" w:rsidRPr="00D04C7E" w:rsidRDefault="001042E1" w:rsidP="00D04C7E">
      <w:pPr>
        <w:pStyle w:val="ListParagraph"/>
        <w:numPr>
          <w:ilvl w:val="1"/>
          <w:numId w:val="15"/>
        </w:numPr>
        <w:spacing w:line="240" w:lineRule="auto"/>
        <w:rPr>
          <w:color w:val="000099"/>
        </w:rPr>
      </w:pPr>
      <w:hyperlink w:anchor="h.q7fcu9i565do" w:history="1">
        <w:r w:rsidR="000B2096" w:rsidRPr="00D04C7E">
          <w:rPr>
            <w:color w:val="000099"/>
          </w:rPr>
          <w:t>Partie</w:t>
        </w:r>
      </w:hyperlink>
      <w:hyperlink w:anchor="h.q7fcu9i565do" w:history="1">
        <w:r w:rsidR="000B2096" w:rsidRPr="00D04C7E">
          <w:rPr>
            <w:color w:val="000099"/>
          </w:rPr>
          <w:t xml:space="preserve"> </w:t>
        </w:r>
      </w:hyperlink>
      <w:hyperlink w:anchor="h.q7fcu9i565do" w:history="1">
        <w:r w:rsidR="000B2096" w:rsidRPr="00D04C7E">
          <w:rPr>
            <w:color w:val="000099"/>
          </w:rPr>
          <w:t>D</w:t>
        </w:r>
      </w:hyperlink>
      <w:hyperlink w:anchor="h.q7fcu9i565do" w:history="1">
        <w:r w:rsidR="000B2096" w:rsidRPr="00D04C7E">
          <w:rPr>
            <w:color w:val="000099"/>
          </w:rPr>
          <w:t xml:space="preserve"> : </w:t>
        </w:r>
      </w:hyperlink>
      <w:hyperlink w:anchor="h.q7fcu9i565do" w:history="1">
        <w:r w:rsidR="000B2096" w:rsidRPr="00D04C7E">
          <w:rPr>
            <w:color w:val="000099"/>
          </w:rPr>
          <w:t>Activités</w:t>
        </w:r>
      </w:hyperlink>
      <w:hyperlink w:anchor="h.q7fcu9i565do" w:history="1">
        <w:r w:rsidR="000B2096" w:rsidRPr="00D04C7E">
          <w:rPr>
            <w:color w:val="000099"/>
          </w:rPr>
          <w:t xml:space="preserve"> </w:t>
        </w:r>
      </w:hyperlink>
      <w:hyperlink w:anchor="h.q7fcu9i565do" w:history="1">
        <w:r w:rsidR="000B2096" w:rsidRPr="00D04C7E">
          <w:rPr>
            <w:color w:val="000099"/>
          </w:rPr>
          <w:t>et</w:t>
        </w:r>
      </w:hyperlink>
      <w:hyperlink w:anchor="h.q7fcu9i565do" w:history="1">
        <w:r w:rsidR="000B2096" w:rsidRPr="00D04C7E">
          <w:rPr>
            <w:color w:val="000099"/>
          </w:rPr>
          <w:t xml:space="preserve"> </w:t>
        </w:r>
      </w:hyperlink>
      <w:hyperlink w:anchor="h.q7fcu9i565do" w:history="1">
        <w:r w:rsidR="000B2096" w:rsidRPr="00D04C7E">
          <w:rPr>
            <w:color w:val="000099"/>
          </w:rPr>
          <w:t>tâches</w:t>
        </w:r>
      </w:hyperlink>
      <w:r w:rsidR="000B2096" w:rsidRPr="00D04C7E">
        <w:t xml:space="preserve"> </w:t>
      </w:r>
    </w:p>
    <w:p w14:paraId="5549C91E" w14:textId="77777777" w:rsidR="00A77B3E" w:rsidRPr="00D04C7E" w:rsidRDefault="001042E1" w:rsidP="00D04C7E">
      <w:pPr>
        <w:pStyle w:val="ListParagraph"/>
        <w:numPr>
          <w:ilvl w:val="2"/>
          <w:numId w:val="15"/>
        </w:numPr>
        <w:spacing w:line="240" w:lineRule="auto"/>
        <w:rPr>
          <w:color w:val="000099"/>
        </w:rPr>
      </w:pPr>
      <w:hyperlink w:anchor="h.lrr4lht5lbhd" w:history="1">
        <w:r w:rsidR="000B2096" w:rsidRPr="00D04C7E">
          <w:rPr>
            <w:color w:val="000099"/>
          </w:rPr>
          <w:t>Liste</w:t>
        </w:r>
      </w:hyperlink>
      <w:hyperlink w:anchor="h.lrr4lht5lbhd" w:history="1">
        <w:r w:rsidR="000B2096" w:rsidRPr="00D04C7E">
          <w:rPr>
            <w:color w:val="000099"/>
          </w:rPr>
          <w:t xml:space="preserve"> </w:t>
        </w:r>
      </w:hyperlink>
      <w:hyperlink w:anchor="h.lrr4lht5lbhd" w:history="1">
        <w:r w:rsidR="000B2096" w:rsidRPr="00D04C7E">
          <w:rPr>
            <w:color w:val="000099"/>
          </w:rPr>
          <w:t>des</w:t>
        </w:r>
      </w:hyperlink>
      <w:hyperlink w:anchor="h.lrr4lht5lbhd" w:history="1">
        <w:r w:rsidR="000B2096" w:rsidRPr="00D04C7E">
          <w:rPr>
            <w:color w:val="000099"/>
          </w:rPr>
          <w:t xml:space="preserve"> </w:t>
        </w:r>
      </w:hyperlink>
      <w:hyperlink w:anchor="h.lrr4lht5lbhd" w:history="1">
        <w:r w:rsidR="000B2096" w:rsidRPr="00D04C7E">
          <w:rPr>
            <w:color w:val="000099"/>
          </w:rPr>
          <w:t>activités</w:t>
        </w:r>
      </w:hyperlink>
      <w:hyperlink w:anchor="h.lrr4lht5lbhd" w:history="1">
        <w:r w:rsidR="000B2096" w:rsidRPr="00D04C7E">
          <w:rPr>
            <w:color w:val="000099"/>
          </w:rPr>
          <w:t xml:space="preserve"> </w:t>
        </w:r>
      </w:hyperlink>
      <w:hyperlink w:anchor="h.lrr4lht5lbhd" w:history="1">
        <w:r w:rsidR="000B2096" w:rsidRPr="00D04C7E">
          <w:rPr>
            <w:color w:val="000099"/>
          </w:rPr>
          <w:t>et</w:t>
        </w:r>
      </w:hyperlink>
      <w:hyperlink w:anchor="h.lrr4lht5lbhd" w:history="1">
        <w:r w:rsidR="000B2096" w:rsidRPr="00D04C7E">
          <w:rPr>
            <w:color w:val="000099"/>
          </w:rPr>
          <w:t xml:space="preserve"> </w:t>
        </w:r>
      </w:hyperlink>
      <w:hyperlink w:anchor="h.lrr4lht5lbhd" w:history="1">
        <w:r w:rsidR="000B2096" w:rsidRPr="00D04C7E">
          <w:rPr>
            <w:color w:val="000099"/>
          </w:rPr>
          <w:t>des</w:t>
        </w:r>
      </w:hyperlink>
      <w:hyperlink w:anchor="h.lrr4lht5lbhd" w:history="1">
        <w:r w:rsidR="000B2096" w:rsidRPr="00D04C7E">
          <w:rPr>
            <w:color w:val="000099"/>
          </w:rPr>
          <w:t xml:space="preserve"> </w:t>
        </w:r>
      </w:hyperlink>
      <w:hyperlink w:anchor="h.lrr4lht5lbhd" w:history="1">
        <w:r w:rsidR="000B2096" w:rsidRPr="00D04C7E">
          <w:rPr>
            <w:color w:val="000099"/>
          </w:rPr>
          <w:t>tâches</w:t>
        </w:r>
      </w:hyperlink>
    </w:p>
    <w:p w14:paraId="0AB57352" w14:textId="77777777" w:rsidR="00A77B3E" w:rsidRPr="00D04C7E" w:rsidRDefault="001042E1" w:rsidP="00D04C7E">
      <w:pPr>
        <w:pStyle w:val="ListParagraph"/>
        <w:numPr>
          <w:ilvl w:val="2"/>
          <w:numId w:val="15"/>
        </w:numPr>
        <w:spacing w:line="240" w:lineRule="auto"/>
        <w:rPr>
          <w:color w:val="000099"/>
        </w:rPr>
      </w:pPr>
      <w:hyperlink w:anchor="h.s8tkbv5vr2y" w:history="1">
        <w:r w:rsidR="000B2096" w:rsidRPr="00D04C7E">
          <w:rPr>
            <w:color w:val="000099"/>
          </w:rPr>
          <w:t>Plan</w:t>
        </w:r>
      </w:hyperlink>
      <w:hyperlink w:anchor="h.s8tkbv5vr2y" w:history="1">
        <w:r w:rsidR="000B2096" w:rsidRPr="00D04C7E">
          <w:rPr>
            <w:color w:val="000099"/>
          </w:rPr>
          <w:t xml:space="preserve"> </w:t>
        </w:r>
      </w:hyperlink>
      <w:hyperlink w:anchor="h.s8tkbv5vr2y" w:history="1">
        <w:r w:rsidR="000B2096" w:rsidRPr="00D04C7E">
          <w:rPr>
            <w:color w:val="000099"/>
          </w:rPr>
          <w:t>de</w:t>
        </w:r>
      </w:hyperlink>
      <w:hyperlink w:anchor="h.s8tkbv5vr2y" w:history="1">
        <w:r w:rsidR="000B2096" w:rsidRPr="00D04C7E">
          <w:rPr>
            <w:color w:val="000099"/>
          </w:rPr>
          <w:t xml:space="preserve"> </w:t>
        </w:r>
      </w:hyperlink>
      <w:hyperlink w:anchor="h.s8tkbv5vr2y" w:history="1">
        <w:r w:rsidR="000B2096" w:rsidRPr="00D04C7E">
          <w:rPr>
            <w:color w:val="000099"/>
          </w:rPr>
          <w:t>charges</w:t>
        </w:r>
      </w:hyperlink>
    </w:p>
    <w:p w14:paraId="6E15C815" w14:textId="77777777" w:rsidR="00A77B3E" w:rsidRDefault="001042E1" w:rsidP="00D04C7E">
      <w:pPr>
        <w:pStyle w:val="ListParagraph"/>
        <w:numPr>
          <w:ilvl w:val="2"/>
          <w:numId w:val="15"/>
        </w:numPr>
        <w:spacing w:line="240" w:lineRule="auto"/>
        <w:rPr>
          <w:color w:val="000099"/>
        </w:rPr>
      </w:pPr>
      <w:hyperlink w:anchor="h.vf0ww1ppc7y3" w:history="1">
        <w:r w:rsidR="000B2096" w:rsidRPr="00D04C7E">
          <w:rPr>
            <w:color w:val="000099"/>
          </w:rPr>
          <w:t>Planning</w:t>
        </w:r>
      </w:hyperlink>
      <w:hyperlink w:anchor="h.vf0ww1ppc7y3" w:history="1">
        <w:r w:rsidR="000B2096" w:rsidRPr="00D04C7E">
          <w:rPr>
            <w:color w:val="000099"/>
          </w:rPr>
          <w:t xml:space="preserve"> </w:t>
        </w:r>
      </w:hyperlink>
      <w:hyperlink w:anchor="h.vf0ww1ppc7y3" w:history="1">
        <w:r w:rsidR="000B2096" w:rsidRPr="00D04C7E">
          <w:rPr>
            <w:color w:val="000099"/>
          </w:rPr>
          <w:t>diagramme</w:t>
        </w:r>
      </w:hyperlink>
      <w:hyperlink w:anchor="h.vf0ww1ppc7y3" w:history="1">
        <w:r w:rsidR="000B2096" w:rsidRPr="00D04C7E">
          <w:rPr>
            <w:color w:val="000099"/>
          </w:rPr>
          <w:t xml:space="preserve"> </w:t>
        </w:r>
      </w:hyperlink>
      <w:hyperlink w:anchor="h.vf0ww1ppc7y3" w:history="1">
        <w:r w:rsidR="000B2096" w:rsidRPr="00D04C7E">
          <w:rPr>
            <w:color w:val="000099"/>
          </w:rPr>
          <w:t>de</w:t>
        </w:r>
      </w:hyperlink>
      <w:hyperlink w:anchor="h.vf0ww1ppc7y3" w:history="1">
        <w:r w:rsidR="000B2096" w:rsidRPr="00D04C7E">
          <w:rPr>
            <w:color w:val="000099"/>
          </w:rPr>
          <w:t xml:space="preserve"> </w:t>
        </w:r>
      </w:hyperlink>
      <w:hyperlink w:anchor="h.vf0ww1ppc7y3" w:history="1">
        <w:r w:rsidR="000B2096" w:rsidRPr="00D04C7E">
          <w:rPr>
            <w:color w:val="000099"/>
          </w:rPr>
          <w:t>Gantt</w:t>
        </w:r>
      </w:hyperlink>
    </w:p>
    <w:p w14:paraId="54A9CFC7" w14:textId="77777777" w:rsidR="00D04C7E" w:rsidRPr="00D04C7E" w:rsidRDefault="00D04C7E" w:rsidP="00D04C7E">
      <w:pPr>
        <w:pStyle w:val="ListParagraph"/>
        <w:spacing w:line="240" w:lineRule="auto"/>
        <w:ind w:left="1224"/>
        <w:rPr>
          <w:color w:val="000099"/>
        </w:rPr>
      </w:pPr>
    </w:p>
    <w:p w14:paraId="1194F2C4" w14:textId="77777777" w:rsidR="00A77B3E" w:rsidRPr="00D04C7E" w:rsidRDefault="001042E1" w:rsidP="00D04C7E">
      <w:pPr>
        <w:pStyle w:val="ListParagraph"/>
        <w:numPr>
          <w:ilvl w:val="1"/>
          <w:numId w:val="15"/>
        </w:numPr>
        <w:spacing w:line="240" w:lineRule="auto"/>
        <w:rPr>
          <w:color w:val="000099"/>
        </w:rPr>
      </w:pPr>
      <w:hyperlink w:anchor="h.glpbszfx5rja" w:history="1">
        <w:r w:rsidR="000B2096" w:rsidRPr="00D04C7E">
          <w:rPr>
            <w:color w:val="000099"/>
          </w:rPr>
          <w:t>Partie</w:t>
        </w:r>
      </w:hyperlink>
      <w:hyperlink w:anchor="h.glpbszfx5rja" w:history="1">
        <w:r w:rsidR="000B2096" w:rsidRPr="00D04C7E">
          <w:rPr>
            <w:color w:val="000099"/>
          </w:rPr>
          <w:t xml:space="preserve"> </w:t>
        </w:r>
      </w:hyperlink>
      <w:hyperlink w:anchor="h.glpbszfx5rja" w:history="1">
        <w:r w:rsidR="000B2096" w:rsidRPr="00D04C7E">
          <w:rPr>
            <w:color w:val="000099"/>
          </w:rPr>
          <w:t>E</w:t>
        </w:r>
      </w:hyperlink>
      <w:hyperlink w:anchor="h.glpbszfx5rja" w:history="1">
        <w:r w:rsidR="000B2096" w:rsidRPr="00D04C7E">
          <w:rPr>
            <w:color w:val="000099"/>
          </w:rPr>
          <w:t xml:space="preserve"> : </w:t>
        </w:r>
      </w:hyperlink>
      <w:hyperlink w:anchor="h.glpbszfx5rja" w:history="1">
        <w:r w:rsidR="000B2096" w:rsidRPr="00D04C7E">
          <w:rPr>
            <w:color w:val="000099"/>
          </w:rPr>
          <w:t>Organisation</w:t>
        </w:r>
      </w:hyperlink>
      <w:hyperlink w:anchor="h.glpbszfx5rja" w:history="1">
        <w:r w:rsidR="000B2096" w:rsidRPr="00D04C7E">
          <w:rPr>
            <w:color w:val="000099"/>
          </w:rPr>
          <w:t xml:space="preserve"> </w:t>
        </w:r>
      </w:hyperlink>
      <w:hyperlink w:anchor="h.glpbszfx5rja" w:history="1">
        <w:r w:rsidR="000B2096" w:rsidRPr="00D04C7E">
          <w:rPr>
            <w:color w:val="000099"/>
          </w:rPr>
          <w:t>de</w:t>
        </w:r>
      </w:hyperlink>
      <w:hyperlink w:anchor="h.glpbszfx5rja" w:history="1">
        <w:r w:rsidR="000B2096" w:rsidRPr="00D04C7E">
          <w:rPr>
            <w:color w:val="000099"/>
          </w:rPr>
          <w:t xml:space="preserve"> </w:t>
        </w:r>
      </w:hyperlink>
      <w:hyperlink w:anchor="h.glpbszfx5rja" w:history="1">
        <w:r w:rsidR="000B2096" w:rsidRPr="00D04C7E">
          <w:rPr>
            <w:color w:val="000099"/>
          </w:rPr>
          <w:t>l</w:t>
        </w:r>
      </w:hyperlink>
      <w:hyperlink w:anchor="h.glpbszfx5rja" w:history="1">
        <w:r w:rsidR="000B2096" w:rsidRPr="00D04C7E">
          <w:rPr>
            <w:color w:val="000099"/>
          </w:rPr>
          <w:t>’</w:t>
        </w:r>
      </w:hyperlink>
      <w:hyperlink w:anchor="h.glpbszfx5rja" w:history="1">
        <w:r w:rsidR="000B2096" w:rsidRPr="00D04C7E">
          <w:rPr>
            <w:color w:val="000099"/>
          </w:rPr>
          <w:t>équipe</w:t>
        </w:r>
      </w:hyperlink>
    </w:p>
    <w:p w14:paraId="1A320B25" w14:textId="77777777" w:rsidR="00A77B3E" w:rsidRPr="00D04C7E" w:rsidRDefault="001042E1" w:rsidP="00D04C7E">
      <w:pPr>
        <w:pStyle w:val="ListParagraph"/>
        <w:numPr>
          <w:ilvl w:val="2"/>
          <w:numId w:val="15"/>
        </w:numPr>
        <w:spacing w:line="240" w:lineRule="auto"/>
        <w:rPr>
          <w:color w:val="000099"/>
        </w:rPr>
      </w:pPr>
      <w:hyperlink w:anchor="h.te253tgi3qje" w:history="1">
        <w:r w:rsidR="000B2096" w:rsidRPr="00D04C7E">
          <w:rPr>
            <w:color w:val="000099"/>
          </w:rPr>
          <w:t>Définition</w:t>
        </w:r>
      </w:hyperlink>
      <w:hyperlink w:anchor="h.te253tgi3qje" w:history="1">
        <w:r w:rsidR="000B2096" w:rsidRPr="00D04C7E">
          <w:rPr>
            <w:color w:val="000099"/>
          </w:rPr>
          <w:t xml:space="preserve"> </w:t>
        </w:r>
      </w:hyperlink>
      <w:hyperlink w:anchor="h.te253tgi3qje" w:history="1">
        <w:r w:rsidR="000B2096" w:rsidRPr="00D04C7E">
          <w:rPr>
            <w:color w:val="000099"/>
          </w:rPr>
          <w:t>des</w:t>
        </w:r>
      </w:hyperlink>
      <w:hyperlink w:anchor="h.te253tgi3qje" w:history="1">
        <w:r w:rsidR="000B2096" w:rsidRPr="00D04C7E">
          <w:rPr>
            <w:color w:val="000099"/>
          </w:rPr>
          <w:t xml:space="preserve"> </w:t>
        </w:r>
      </w:hyperlink>
      <w:hyperlink w:anchor="h.te253tgi3qje" w:history="1">
        <w:r w:rsidR="000B2096" w:rsidRPr="00D04C7E">
          <w:rPr>
            <w:color w:val="000099"/>
          </w:rPr>
          <w:t>responsabilités</w:t>
        </w:r>
      </w:hyperlink>
      <w:hyperlink w:anchor="h.te253tgi3qje" w:history="1">
        <w:r w:rsidR="000B2096" w:rsidRPr="00D04C7E">
          <w:rPr>
            <w:color w:val="000099"/>
          </w:rPr>
          <w:t xml:space="preserve"> </w:t>
        </w:r>
      </w:hyperlink>
      <w:hyperlink w:anchor="h.te253tgi3qje" w:history="1">
        <w:r w:rsidR="000B2096" w:rsidRPr="00D04C7E">
          <w:rPr>
            <w:color w:val="000099"/>
          </w:rPr>
          <w:t>et</w:t>
        </w:r>
      </w:hyperlink>
      <w:hyperlink w:anchor="h.te253tgi3qje" w:history="1">
        <w:r w:rsidR="000B2096" w:rsidRPr="00D04C7E">
          <w:rPr>
            <w:color w:val="000099"/>
          </w:rPr>
          <w:t xml:space="preserve"> </w:t>
        </w:r>
      </w:hyperlink>
      <w:hyperlink w:anchor="h.te253tgi3qje" w:history="1">
        <w:r w:rsidR="000B2096" w:rsidRPr="00D04C7E">
          <w:rPr>
            <w:color w:val="000099"/>
          </w:rPr>
          <w:t>des</w:t>
        </w:r>
      </w:hyperlink>
      <w:hyperlink w:anchor="h.te253tgi3qje" w:history="1">
        <w:r w:rsidR="000B2096" w:rsidRPr="00D04C7E">
          <w:rPr>
            <w:color w:val="000099"/>
          </w:rPr>
          <w:t xml:space="preserve"> </w:t>
        </w:r>
      </w:hyperlink>
      <w:hyperlink w:anchor="h.te253tgi3qje" w:history="1">
        <w:r w:rsidR="000B2096" w:rsidRPr="00D04C7E">
          <w:rPr>
            <w:color w:val="000099"/>
          </w:rPr>
          <w:t>rôles</w:t>
        </w:r>
      </w:hyperlink>
    </w:p>
    <w:p w14:paraId="0CE237ED" w14:textId="77777777" w:rsidR="00A77B3E" w:rsidRPr="00D04C7E" w:rsidRDefault="001042E1" w:rsidP="00D04C7E">
      <w:pPr>
        <w:pStyle w:val="ListParagraph"/>
        <w:numPr>
          <w:ilvl w:val="3"/>
          <w:numId w:val="15"/>
        </w:numPr>
        <w:spacing w:line="240" w:lineRule="auto"/>
        <w:rPr>
          <w:color w:val="000099"/>
        </w:rPr>
      </w:pPr>
      <w:hyperlink w:anchor="h.xxf019a5tsu9" w:history="1">
        <w:r w:rsidR="000B2096" w:rsidRPr="00D04C7E">
          <w:rPr>
            <w:color w:val="000099"/>
          </w:rPr>
          <w:t>Chef</w:t>
        </w:r>
      </w:hyperlink>
      <w:hyperlink w:anchor="h.xxf019a5tsu9" w:history="1">
        <w:r w:rsidR="000B2096" w:rsidRPr="00D04C7E">
          <w:rPr>
            <w:color w:val="000099"/>
          </w:rPr>
          <w:t xml:space="preserve"> </w:t>
        </w:r>
      </w:hyperlink>
      <w:hyperlink w:anchor="h.xxf019a5tsu9" w:history="1">
        <w:r w:rsidR="000B2096" w:rsidRPr="00D04C7E">
          <w:rPr>
            <w:color w:val="000099"/>
          </w:rPr>
          <w:t>de</w:t>
        </w:r>
      </w:hyperlink>
      <w:hyperlink w:anchor="h.xxf019a5tsu9" w:history="1">
        <w:r w:rsidR="000B2096" w:rsidRPr="00D04C7E">
          <w:rPr>
            <w:color w:val="000099"/>
          </w:rPr>
          <w:t xml:space="preserve"> </w:t>
        </w:r>
      </w:hyperlink>
      <w:hyperlink w:anchor="h.xxf019a5tsu9" w:history="1">
        <w:r w:rsidR="000B2096" w:rsidRPr="00D04C7E">
          <w:rPr>
            <w:color w:val="000099"/>
          </w:rPr>
          <w:t>projet</w:t>
        </w:r>
      </w:hyperlink>
    </w:p>
    <w:p w14:paraId="5D883C63" w14:textId="77777777" w:rsidR="00A77B3E" w:rsidRPr="00D04C7E" w:rsidRDefault="001042E1" w:rsidP="00D04C7E">
      <w:pPr>
        <w:pStyle w:val="ListParagraph"/>
        <w:numPr>
          <w:ilvl w:val="3"/>
          <w:numId w:val="15"/>
        </w:numPr>
        <w:spacing w:line="240" w:lineRule="auto"/>
        <w:rPr>
          <w:color w:val="000099"/>
        </w:rPr>
      </w:pPr>
      <w:hyperlink w:anchor="h.15qz2az4acpb" w:history="1">
        <w:r w:rsidR="000B2096" w:rsidRPr="00D04C7E">
          <w:rPr>
            <w:color w:val="000099"/>
          </w:rPr>
          <w:t>Responsable</w:t>
        </w:r>
      </w:hyperlink>
      <w:hyperlink w:anchor="h.15qz2az4acpb" w:history="1">
        <w:r w:rsidR="000B2096" w:rsidRPr="00D04C7E">
          <w:rPr>
            <w:color w:val="000099"/>
          </w:rPr>
          <w:t xml:space="preserve"> </w:t>
        </w:r>
      </w:hyperlink>
      <w:hyperlink w:anchor="h.15qz2az4acpb" w:history="1">
        <w:r w:rsidR="000B2096" w:rsidRPr="00D04C7E">
          <w:rPr>
            <w:color w:val="000099"/>
          </w:rPr>
          <w:t>qualité</w:t>
        </w:r>
      </w:hyperlink>
    </w:p>
    <w:p w14:paraId="4E819222" w14:textId="77777777" w:rsidR="00A77B3E" w:rsidRPr="00D04C7E" w:rsidRDefault="001042E1" w:rsidP="00D04C7E">
      <w:pPr>
        <w:pStyle w:val="ListParagraph"/>
        <w:numPr>
          <w:ilvl w:val="3"/>
          <w:numId w:val="15"/>
        </w:numPr>
        <w:spacing w:line="240" w:lineRule="auto"/>
        <w:rPr>
          <w:color w:val="000099"/>
        </w:rPr>
      </w:pPr>
      <w:hyperlink w:anchor="h.jdvguytyu19f" w:history="1">
        <w:r w:rsidR="000B2096" w:rsidRPr="00D04C7E">
          <w:rPr>
            <w:color w:val="000099"/>
          </w:rPr>
          <w:t>Expert</w:t>
        </w:r>
      </w:hyperlink>
      <w:hyperlink w:anchor="h.jdvguytyu19f" w:history="1">
        <w:r w:rsidR="000B2096" w:rsidRPr="00D04C7E">
          <w:rPr>
            <w:color w:val="000099"/>
          </w:rPr>
          <w:t xml:space="preserve"> </w:t>
        </w:r>
      </w:hyperlink>
      <w:hyperlink w:anchor="h.jdvguytyu19f" w:history="1">
        <w:r w:rsidR="000B2096" w:rsidRPr="00D04C7E">
          <w:rPr>
            <w:color w:val="000099"/>
          </w:rPr>
          <w:t>ER</w:t>
        </w:r>
        <w:r w:rsidR="000B2096" w:rsidRPr="00D04C7E">
          <w:rPr>
            <w:color w:val="000099"/>
          </w:rPr>
          <w:t>P</w:t>
        </w:r>
      </w:hyperlink>
    </w:p>
    <w:p w14:paraId="5BCFF8F8" w14:textId="77777777" w:rsidR="00A77B3E" w:rsidRPr="00D04C7E" w:rsidRDefault="001042E1" w:rsidP="00D04C7E">
      <w:pPr>
        <w:pStyle w:val="ListParagraph"/>
        <w:numPr>
          <w:ilvl w:val="3"/>
          <w:numId w:val="15"/>
        </w:numPr>
        <w:spacing w:line="240" w:lineRule="auto"/>
        <w:rPr>
          <w:color w:val="000099"/>
        </w:rPr>
      </w:pPr>
      <w:hyperlink w:anchor="h.ac60wj3gb70e" w:history="1">
        <w:r w:rsidR="000B2096" w:rsidRPr="00D04C7E">
          <w:rPr>
            <w:color w:val="000099"/>
          </w:rPr>
          <w:t>Expert</w:t>
        </w:r>
      </w:hyperlink>
      <w:hyperlink w:anchor="h.ac60wj3gb70e" w:history="1">
        <w:r w:rsidR="000B2096" w:rsidRPr="00D04C7E">
          <w:rPr>
            <w:color w:val="000099"/>
          </w:rPr>
          <w:t xml:space="preserve"> </w:t>
        </w:r>
      </w:hyperlink>
      <w:hyperlink w:anchor="h.ac60wj3gb70e" w:history="1">
        <w:r w:rsidR="000B2096" w:rsidRPr="00D04C7E">
          <w:rPr>
            <w:color w:val="000099"/>
          </w:rPr>
          <w:t>métier</w:t>
        </w:r>
      </w:hyperlink>
    </w:p>
    <w:p w14:paraId="548F1B08" w14:textId="77777777" w:rsidR="00A77B3E" w:rsidRDefault="001042E1" w:rsidP="00D04C7E">
      <w:pPr>
        <w:pStyle w:val="ListParagraph"/>
        <w:numPr>
          <w:ilvl w:val="2"/>
          <w:numId w:val="15"/>
        </w:numPr>
        <w:spacing w:line="240" w:lineRule="auto"/>
        <w:rPr>
          <w:color w:val="000099"/>
        </w:rPr>
      </w:pPr>
      <w:hyperlink w:anchor="h.ofnczr91i12v" w:history="1">
        <w:r w:rsidR="000B2096" w:rsidRPr="00D04C7E">
          <w:rPr>
            <w:color w:val="000099"/>
          </w:rPr>
          <w:t>Histogramme</w:t>
        </w:r>
      </w:hyperlink>
      <w:hyperlink w:anchor="h.ofnczr91i12v" w:history="1">
        <w:r w:rsidR="000B2096" w:rsidRPr="00D04C7E">
          <w:rPr>
            <w:color w:val="000099"/>
          </w:rPr>
          <w:t xml:space="preserve"> </w:t>
        </w:r>
      </w:hyperlink>
      <w:hyperlink w:anchor="h.ofnczr91i12v" w:history="1">
        <w:r w:rsidR="000B2096" w:rsidRPr="00D04C7E">
          <w:rPr>
            <w:color w:val="000099"/>
          </w:rPr>
          <w:t>des</w:t>
        </w:r>
      </w:hyperlink>
      <w:hyperlink w:anchor="h.ofnczr91i12v" w:history="1">
        <w:r w:rsidR="000B2096" w:rsidRPr="00D04C7E">
          <w:rPr>
            <w:color w:val="000099"/>
          </w:rPr>
          <w:t xml:space="preserve"> </w:t>
        </w:r>
      </w:hyperlink>
      <w:hyperlink w:anchor="h.ofnczr91i12v" w:history="1">
        <w:r w:rsidR="000B2096" w:rsidRPr="00D04C7E">
          <w:rPr>
            <w:color w:val="000099"/>
          </w:rPr>
          <w:t>charges</w:t>
        </w:r>
      </w:hyperlink>
      <w:hyperlink w:anchor="h.ofnczr91i12v" w:history="1">
        <w:r w:rsidR="000B2096" w:rsidRPr="00D04C7E">
          <w:rPr>
            <w:color w:val="000099"/>
          </w:rPr>
          <w:t xml:space="preserve"> </w:t>
        </w:r>
      </w:hyperlink>
      <w:hyperlink w:anchor="h.ofnczr91i12v" w:history="1">
        <w:r w:rsidR="000B2096" w:rsidRPr="00D04C7E">
          <w:rPr>
            <w:color w:val="000099"/>
          </w:rPr>
          <w:t>par</w:t>
        </w:r>
      </w:hyperlink>
      <w:hyperlink w:anchor="h.ofnczr91i12v" w:history="1">
        <w:r w:rsidR="000B2096" w:rsidRPr="00D04C7E">
          <w:rPr>
            <w:color w:val="000099"/>
          </w:rPr>
          <w:t xml:space="preserve"> </w:t>
        </w:r>
      </w:hyperlink>
      <w:hyperlink w:anchor="h.ofnczr91i12v" w:history="1">
        <w:r w:rsidR="000B2096" w:rsidRPr="00D04C7E">
          <w:rPr>
            <w:color w:val="000099"/>
          </w:rPr>
          <w:t>personne</w:t>
        </w:r>
      </w:hyperlink>
    </w:p>
    <w:p w14:paraId="110CF30D" w14:textId="77777777" w:rsidR="00D04C7E" w:rsidRDefault="00D04C7E" w:rsidP="00D04C7E">
      <w:pPr>
        <w:pStyle w:val="ListParagraph"/>
        <w:spacing w:line="240" w:lineRule="auto"/>
        <w:ind w:left="360"/>
      </w:pPr>
    </w:p>
    <w:p w14:paraId="38D4F7D7" w14:textId="77777777" w:rsidR="00A77B3E" w:rsidRPr="00D04C7E" w:rsidRDefault="000B2096" w:rsidP="00D04C7E">
      <w:pPr>
        <w:spacing w:line="240" w:lineRule="auto"/>
      </w:pPr>
      <w:r w:rsidRPr="00D04C7E">
        <w:t xml:space="preserve">      </w:t>
      </w:r>
      <w:r w:rsidR="00D04C7E">
        <w:t>6.</w:t>
      </w:r>
      <w:r w:rsidR="00D04C7E">
        <w:tab/>
      </w:r>
      <w:hyperlink w:anchor="h.dlafnmz169mk" w:history="1">
        <w:r w:rsidRPr="00D04C7E">
          <w:rPr>
            <w:color w:val="000099"/>
          </w:rPr>
          <w:t>Partie</w:t>
        </w:r>
      </w:hyperlink>
      <w:hyperlink w:anchor="h.dlafnmz169mk" w:history="1">
        <w:r w:rsidRPr="00D04C7E">
          <w:rPr>
            <w:color w:val="000099"/>
          </w:rPr>
          <w:t xml:space="preserve"> </w:t>
        </w:r>
      </w:hyperlink>
      <w:hyperlink w:anchor="h.dlafnmz169mk" w:history="1">
        <w:r w:rsidRPr="00D04C7E">
          <w:rPr>
            <w:color w:val="000099"/>
          </w:rPr>
          <w:t>F</w:t>
        </w:r>
      </w:hyperlink>
      <w:hyperlink w:anchor="h.dlafnmz169mk" w:history="1">
        <w:r w:rsidRPr="00D04C7E">
          <w:rPr>
            <w:color w:val="000099"/>
          </w:rPr>
          <w:t xml:space="preserve"> : </w:t>
        </w:r>
      </w:hyperlink>
      <w:hyperlink w:anchor="h.dlafnmz169mk" w:history="1">
        <w:r w:rsidRPr="00D04C7E">
          <w:rPr>
            <w:color w:val="000099"/>
          </w:rPr>
          <w:t>Analyse</w:t>
        </w:r>
      </w:hyperlink>
      <w:hyperlink w:anchor="h.dlafnmz169mk" w:history="1">
        <w:r w:rsidRPr="00D04C7E">
          <w:rPr>
            <w:color w:val="000099"/>
          </w:rPr>
          <w:t xml:space="preserve"> </w:t>
        </w:r>
      </w:hyperlink>
      <w:hyperlink w:anchor="h.dlafnmz169mk" w:history="1">
        <w:r w:rsidRPr="00D04C7E">
          <w:rPr>
            <w:color w:val="000099"/>
          </w:rPr>
          <w:t>des</w:t>
        </w:r>
      </w:hyperlink>
      <w:hyperlink w:anchor="h.dlafnmz169mk" w:history="1">
        <w:r w:rsidRPr="00D04C7E">
          <w:rPr>
            <w:color w:val="000099"/>
          </w:rPr>
          <w:t xml:space="preserve"> </w:t>
        </w:r>
      </w:hyperlink>
      <w:hyperlink w:anchor="h.dlafnmz169mk" w:history="1">
        <w:r w:rsidRPr="00D04C7E">
          <w:rPr>
            <w:color w:val="000099"/>
          </w:rPr>
          <w:t>risques</w:t>
        </w:r>
      </w:hyperlink>
    </w:p>
    <w:p w14:paraId="5D34BCD5" w14:textId="77777777" w:rsidR="00A77B3E" w:rsidRPr="00D04C7E" w:rsidRDefault="001042E1" w:rsidP="00D04C7E">
      <w:pPr>
        <w:pStyle w:val="ListParagraph"/>
        <w:numPr>
          <w:ilvl w:val="2"/>
          <w:numId w:val="15"/>
        </w:numPr>
        <w:rPr>
          <w:color w:val="000099"/>
        </w:rPr>
      </w:pPr>
      <w:hyperlink w:anchor="h.8j5w7ohunsqr" w:history="1">
        <w:r w:rsidR="000B2096" w:rsidRPr="00D04C7E">
          <w:rPr>
            <w:color w:val="000099"/>
          </w:rPr>
          <w:t>Liste</w:t>
        </w:r>
      </w:hyperlink>
      <w:hyperlink w:anchor="h.8j5w7ohunsqr" w:history="1">
        <w:r w:rsidR="000B2096" w:rsidRPr="00D04C7E">
          <w:rPr>
            <w:color w:val="000099"/>
          </w:rPr>
          <w:t xml:space="preserve"> </w:t>
        </w:r>
      </w:hyperlink>
      <w:hyperlink w:anchor="h.8j5w7ohunsqr" w:history="1">
        <w:r w:rsidR="000B2096" w:rsidRPr="00D04C7E">
          <w:rPr>
            <w:color w:val="000099"/>
          </w:rPr>
          <w:t>des</w:t>
        </w:r>
      </w:hyperlink>
      <w:hyperlink w:anchor="h.8j5w7ohunsqr" w:history="1">
        <w:r w:rsidR="000B2096" w:rsidRPr="00D04C7E">
          <w:rPr>
            <w:color w:val="000099"/>
          </w:rPr>
          <w:t xml:space="preserve"> </w:t>
        </w:r>
      </w:hyperlink>
      <w:hyperlink w:anchor="h.8j5w7ohunsqr" w:history="1">
        <w:r w:rsidR="000B2096" w:rsidRPr="00D04C7E">
          <w:rPr>
            <w:color w:val="000099"/>
          </w:rPr>
          <w:t>risques</w:t>
        </w:r>
      </w:hyperlink>
      <w:hyperlink w:anchor="h.8j5w7ohunsqr" w:history="1">
        <w:r w:rsidR="000B2096" w:rsidRPr="00D04C7E">
          <w:rPr>
            <w:color w:val="000099"/>
          </w:rPr>
          <w:t xml:space="preserve"> </w:t>
        </w:r>
      </w:hyperlink>
      <w:hyperlink w:anchor="h.8j5w7ohunsqr" w:history="1">
        <w:r w:rsidR="000B2096" w:rsidRPr="00D04C7E">
          <w:rPr>
            <w:color w:val="000099"/>
          </w:rPr>
          <w:t>perçus</w:t>
        </w:r>
      </w:hyperlink>
    </w:p>
    <w:p w14:paraId="4B3D2D64" w14:textId="77777777" w:rsidR="00A77B3E" w:rsidRDefault="001042E1" w:rsidP="00D04C7E">
      <w:pPr>
        <w:pStyle w:val="ListParagraph"/>
        <w:numPr>
          <w:ilvl w:val="2"/>
          <w:numId w:val="15"/>
        </w:numPr>
        <w:spacing w:line="240" w:lineRule="auto"/>
        <w:rPr>
          <w:color w:val="000099"/>
        </w:rPr>
      </w:pPr>
      <w:hyperlink w:anchor="h.11pyrffa68ze" w:history="1">
        <w:r w:rsidR="000B2096" w:rsidRPr="00D04C7E">
          <w:rPr>
            <w:color w:val="000099"/>
          </w:rPr>
          <w:t>Plans</w:t>
        </w:r>
      </w:hyperlink>
      <w:hyperlink w:anchor="h.11pyrffa68ze" w:history="1">
        <w:r w:rsidR="000B2096" w:rsidRPr="00D04C7E">
          <w:rPr>
            <w:color w:val="000099"/>
          </w:rPr>
          <w:t xml:space="preserve"> </w:t>
        </w:r>
      </w:hyperlink>
      <w:hyperlink w:anchor="h.11pyrffa68ze" w:history="1">
        <w:r w:rsidR="000B2096" w:rsidRPr="00D04C7E">
          <w:rPr>
            <w:color w:val="000099"/>
          </w:rPr>
          <w:t>d</w:t>
        </w:r>
      </w:hyperlink>
      <w:hyperlink w:anchor="h.11pyrffa68ze" w:history="1">
        <w:r w:rsidR="000B2096" w:rsidRPr="00D04C7E">
          <w:rPr>
            <w:color w:val="000099"/>
          </w:rPr>
          <w:t>’</w:t>
        </w:r>
      </w:hyperlink>
      <w:hyperlink w:anchor="h.11pyrffa68ze" w:history="1">
        <w:r w:rsidR="000B2096" w:rsidRPr="00D04C7E">
          <w:rPr>
            <w:color w:val="000099"/>
          </w:rPr>
          <w:t>actions</w:t>
        </w:r>
      </w:hyperlink>
      <w:hyperlink w:anchor="h.11pyrffa68ze" w:history="1">
        <w:r w:rsidR="000B2096" w:rsidRPr="00D04C7E">
          <w:rPr>
            <w:color w:val="000099"/>
          </w:rPr>
          <w:t xml:space="preserve"> </w:t>
        </w:r>
      </w:hyperlink>
      <w:hyperlink w:anchor="h.11pyrffa68ze" w:history="1">
        <w:r w:rsidR="000B2096" w:rsidRPr="00D04C7E">
          <w:rPr>
            <w:color w:val="000099"/>
          </w:rPr>
          <w:t>pour</w:t>
        </w:r>
      </w:hyperlink>
      <w:hyperlink w:anchor="h.11pyrffa68ze" w:history="1">
        <w:r w:rsidR="000B2096" w:rsidRPr="00D04C7E">
          <w:rPr>
            <w:color w:val="000099"/>
          </w:rPr>
          <w:t xml:space="preserve"> </w:t>
        </w:r>
      </w:hyperlink>
      <w:hyperlink w:anchor="h.11pyrffa68ze" w:history="1">
        <w:r w:rsidR="000B2096" w:rsidRPr="00D04C7E">
          <w:rPr>
            <w:color w:val="000099"/>
          </w:rPr>
          <w:t>gérer</w:t>
        </w:r>
      </w:hyperlink>
      <w:hyperlink w:anchor="h.11pyrffa68ze" w:history="1">
        <w:r w:rsidR="000B2096" w:rsidRPr="00D04C7E">
          <w:rPr>
            <w:color w:val="000099"/>
          </w:rPr>
          <w:t xml:space="preserve"> </w:t>
        </w:r>
      </w:hyperlink>
      <w:hyperlink w:anchor="h.11pyrffa68ze" w:history="1">
        <w:r w:rsidR="000B2096" w:rsidRPr="00D04C7E">
          <w:rPr>
            <w:color w:val="000099"/>
          </w:rPr>
          <w:t>ces</w:t>
        </w:r>
      </w:hyperlink>
      <w:hyperlink w:anchor="h.11pyrffa68ze" w:history="1">
        <w:r w:rsidR="000B2096" w:rsidRPr="00D04C7E">
          <w:rPr>
            <w:color w:val="000099"/>
          </w:rPr>
          <w:t xml:space="preserve"> </w:t>
        </w:r>
      </w:hyperlink>
      <w:hyperlink w:anchor="h.11pyrffa68ze" w:history="1">
        <w:r w:rsidR="000B2096" w:rsidRPr="00D04C7E">
          <w:rPr>
            <w:color w:val="000099"/>
          </w:rPr>
          <w:t>risques</w:t>
        </w:r>
      </w:hyperlink>
    </w:p>
    <w:p w14:paraId="05033265" w14:textId="77777777" w:rsidR="00D04C7E" w:rsidRPr="00D04C7E" w:rsidRDefault="00D04C7E" w:rsidP="00D04C7E">
      <w:pPr>
        <w:pStyle w:val="ListParagraph"/>
        <w:spacing w:line="240" w:lineRule="auto"/>
        <w:ind w:left="1224"/>
        <w:rPr>
          <w:color w:val="000099"/>
        </w:rPr>
      </w:pPr>
    </w:p>
    <w:p w14:paraId="66B0F0BB" w14:textId="77777777" w:rsidR="00A77B3E" w:rsidRPr="00D04C7E" w:rsidRDefault="001042E1" w:rsidP="00D04C7E">
      <w:pPr>
        <w:pStyle w:val="ListParagraph"/>
        <w:numPr>
          <w:ilvl w:val="1"/>
          <w:numId w:val="15"/>
        </w:numPr>
        <w:spacing w:line="240" w:lineRule="auto"/>
        <w:rPr>
          <w:color w:val="000099"/>
        </w:rPr>
      </w:pPr>
      <w:hyperlink w:anchor="h.46evmhlrf7p1" w:history="1">
        <w:r w:rsidR="000B2096" w:rsidRPr="00D04C7E">
          <w:rPr>
            <w:color w:val="000099"/>
          </w:rPr>
          <w:t>Partie</w:t>
        </w:r>
      </w:hyperlink>
      <w:hyperlink w:anchor="h.46evmhlrf7p1" w:history="1">
        <w:r w:rsidR="000B2096" w:rsidRPr="00D04C7E">
          <w:rPr>
            <w:color w:val="000099"/>
          </w:rPr>
          <w:t xml:space="preserve"> </w:t>
        </w:r>
      </w:hyperlink>
      <w:hyperlink w:anchor="h.46evmhlrf7p1" w:history="1">
        <w:r w:rsidR="000B2096" w:rsidRPr="00D04C7E">
          <w:rPr>
            <w:color w:val="000099"/>
          </w:rPr>
          <w:t>G</w:t>
        </w:r>
      </w:hyperlink>
      <w:hyperlink w:anchor="h.46evmhlrf7p1" w:history="1">
        <w:r w:rsidR="000B2096" w:rsidRPr="00D04C7E">
          <w:rPr>
            <w:color w:val="000099"/>
          </w:rPr>
          <w:t xml:space="preserve"> : </w:t>
        </w:r>
      </w:hyperlink>
      <w:hyperlink w:anchor="h.46evmhlrf7p1" w:history="1">
        <w:r w:rsidR="000B2096" w:rsidRPr="00D04C7E">
          <w:rPr>
            <w:color w:val="000099"/>
          </w:rPr>
          <w:t>Modalités</w:t>
        </w:r>
      </w:hyperlink>
      <w:hyperlink w:anchor="h.46evmhlrf7p1" w:history="1">
        <w:r w:rsidR="000B2096" w:rsidRPr="00D04C7E">
          <w:rPr>
            <w:color w:val="000099"/>
          </w:rPr>
          <w:t xml:space="preserve"> </w:t>
        </w:r>
      </w:hyperlink>
      <w:hyperlink w:anchor="h.46evmhlrf7p1" w:history="1">
        <w:r w:rsidR="000B2096" w:rsidRPr="00D04C7E">
          <w:rPr>
            <w:color w:val="000099"/>
          </w:rPr>
          <w:t>de</w:t>
        </w:r>
      </w:hyperlink>
      <w:hyperlink w:anchor="h.46evmhlrf7p1" w:history="1">
        <w:r w:rsidR="000B2096" w:rsidRPr="00D04C7E">
          <w:rPr>
            <w:color w:val="000099"/>
          </w:rPr>
          <w:t xml:space="preserve"> </w:t>
        </w:r>
      </w:hyperlink>
      <w:hyperlink w:anchor="h.46evmhlrf7p1" w:history="1">
        <w:r w:rsidR="000B2096" w:rsidRPr="00D04C7E">
          <w:rPr>
            <w:color w:val="000099"/>
          </w:rPr>
          <w:t>validation</w:t>
        </w:r>
      </w:hyperlink>
    </w:p>
    <w:p w14:paraId="2D101DEF" w14:textId="77777777" w:rsidR="00A77B3E" w:rsidRPr="00D04C7E" w:rsidRDefault="00A77B3E">
      <w:pPr>
        <w:rPr>
          <w:u w:val="single"/>
        </w:rPr>
      </w:pPr>
    </w:p>
    <w:p w14:paraId="5E593828" w14:textId="77777777" w:rsidR="007D53F8" w:rsidRDefault="007D53F8">
      <w:pPr>
        <w:pStyle w:val="Heading1"/>
        <w:rPr>
          <w:shd w:val="solid" w:color="FF0000" w:fill="FF0000"/>
        </w:rPr>
      </w:pPr>
      <w:bookmarkStart w:id="0" w:name="h.62jq8jdpd1f9"/>
      <w:bookmarkStart w:id="1" w:name="h.iwkustahgmxk"/>
      <w:bookmarkEnd w:id="0"/>
      <w:bookmarkEnd w:id="1"/>
    </w:p>
    <w:p w14:paraId="1FCC4AAC" w14:textId="77777777" w:rsidR="007D53F8" w:rsidRDefault="007D53F8">
      <w:pPr>
        <w:pStyle w:val="Heading1"/>
        <w:rPr>
          <w:shd w:val="solid" w:color="FF0000" w:fill="FF0000"/>
        </w:rPr>
      </w:pPr>
    </w:p>
    <w:p w14:paraId="7B5970C9" w14:textId="77777777" w:rsidR="007D53F8" w:rsidRDefault="007D53F8" w:rsidP="007D53F8"/>
    <w:p w14:paraId="3148DA16" w14:textId="77777777" w:rsidR="00A77B3E" w:rsidRDefault="000B2096" w:rsidP="007D53F8">
      <w:pPr>
        <w:pStyle w:val="Title"/>
      </w:pPr>
      <w:r>
        <w:lastRenderedPageBreak/>
        <w:t>Partie A : Objectif et contexte du projet</w:t>
      </w:r>
    </w:p>
    <w:p w14:paraId="52E35CA0" w14:textId="77777777" w:rsidR="00A77B3E" w:rsidRDefault="000B2096" w:rsidP="007D53F8">
      <w:pPr>
        <w:pStyle w:val="Heading1"/>
      </w:pPr>
      <w:bookmarkStart w:id="2" w:name="h.p8b0dngaw58a"/>
      <w:bookmarkEnd w:id="2"/>
      <w:r>
        <w:t>Objectif du projet</w:t>
      </w:r>
    </w:p>
    <w:p w14:paraId="77654FC5" w14:textId="77777777" w:rsidR="00A77B3E" w:rsidRDefault="000B2096">
      <w:pPr>
        <w:spacing w:line="240" w:lineRule="auto"/>
        <w:jc w:val="both"/>
      </w:pPr>
      <w:r>
        <w:t>Le projet consiste à réaliser l’étude préalable de la conception et de l’automatisation du système d’information du domaine “gestion des contrats de maintenance” chez SPIE SUD EST.</w:t>
      </w:r>
    </w:p>
    <w:p w14:paraId="04B23D1E" w14:textId="77777777" w:rsidR="00A77B3E" w:rsidRDefault="000B2096" w:rsidP="007D53F8">
      <w:pPr>
        <w:pStyle w:val="Heading1"/>
      </w:pPr>
      <w:bookmarkStart w:id="3" w:name="h.86y0ne6zs6gi"/>
      <w:bookmarkEnd w:id="3"/>
      <w:r>
        <w:t>Contexte général du projet</w:t>
      </w:r>
    </w:p>
    <w:p w14:paraId="44DF67D0" w14:textId="77777777" w:rsidR="00A77B3E" w:rsidRDefault="000B2096">
      <w:pPr>
        <w:jc w:val="both"/>
      </w:pPr>
      <w:r>
        <w:t>Précision du contexte du projet :</w:t>
      </w:r>
    </w:p>
    <w:p w14:paraId="499E6E14" w14:textId="77777777" w:rsidR="00A77B3E" w:rsidRDefault="000B2096">
      <w:pPr>
        <w:spacing w:line="240" w:lineRule="auto"/>
        <w:jc w:val="both"/>
        <w:rPr>
          <w:b/>
          <w:bCs/>
        </w:rPr>
      </w:pPr>
      <w:r>
        <w:rPr>
          <w:b/>
          <w:bCs/>
        </w:rPr>
        <w:t>Qui est SPIE ?</w:t>
      </w:r>
    </w:p>
    <w:p w14:paraId="5DF1D519" w14:textId="77777777" w:rsidR="00A77B3E" w:rsidRDefault="000B2096">
      <w:pPr>
        <w:spacing w:line="240" w:lineRule="auto"/>
        <w:jc w:val="both"/>
      </w:pPr>
      <w:r>
        <w:t>SPIE est un entreprise spécialisée dans la réalisation de projet dans le génie électrique, le génie mécanique et climatique, de l’énergie et des réseaux de communication. SPIE s’occupe donc de concevoir ces projets d’ingénierie, de les réaliser, d’assister l’exploitation de ce type d’équipement ou encore de les maintenir. La maintenance de ces équipements est ce qui nous intéresse dans le cadre de ce projet.</w:t>
      </w:r>
    </w:p>
    <w:p w14:paraId="21890623" w14:textId="77777777" w:rsidR="00A77B3E" w:rsidRDefault="00A77B3E">
      <w:pPr>
        <w:spacing w:line="240" w:lineRule="auto"/>
        <w:jc w:val="both"/>
        <w:rPr>
          <w:b/>
          <w:bCs/>
        </w:rPr>
      </w:pPr>
    </w:p>
    <w:p w14:paraId="20BD2F54" w14:textId="77777777" w:rsidR="00A77B3E" w:rsidRDefault="000B2096">
      <w:pPr>
        <w:spacing w:line="240" w:lineRule="auto"/>
        <w:jc w:val="both"/>
        <w:rPr>
          <w:b/>
          <w:bCs/>
        </w:rPr>
      </w:pPr>
      <w:r>
        <w:rPr>
          <w:b/>
          <w:bCs/>
        </w:rPr>
        <w:t>SPIE en quelques chiffre :</w:t>
      </w:r>
    </w:p>
    <w:p w14:paraId="14CD6F5A" w14:textId="77777777" w:rsidR="00A77B3E" w:rsidRDefault="000B2096">
      <w:pPr>
        <w:spacing w:line="240" w:lineRule="auto"/>
        <w:jc w:val="both"/>
      </w:pPr>
      <w:r>
        <w:t>Effectif d’environ 30 000 personnes</w:t>
      </w:r>
      <w:r w:rsidR="00D04C7E">
        <w:t>.</w:t>
      </w:r>
    </w:p>
    <w:p w14:paraId="28358E43" w14:textId="77777777" w:rsidR="00A77B3E" w:rsidRDefault="000B2096">
      <w:pPr>
        <w:jc w:val="both"/>
      </w:pPr>
      <w:r>
        <w:t>Chiffre d’affaire d’environ 3.8 Miliard d’euros.</w:t>
      </w:r>
    </w:p>
    <w:p w14:paraId="299F6D85" w14:textId="77777777" w:rsidR="00A77B3E" w:rsidRDefault="00A77B3E">
      <w:pPr>
        <w:spacing w:line="240" w:lineRule="auto"/>
        <w:jc w:val="both"/>
      </w:pPr>
    </w:p>
    <w:p w14:paraId="64393E3D" w14:textId="77777777" w:rsidR="00A77B3E" w:rsidRDefault="000B2096">
      <w:pPr>
        <w:spacing w:line="240" w:lineRule="auto"/>
        <w:jc w:val="both"/>
        <w:rPr>
          <w:b/>
          <w:bCs/>
        </w:rPr>
      </w:pPr>
      <w:r>
        <w:rPr>
          <w:b/>
          <w:bCs/>
        </w:rPr>
        <w:t xml:space="preserve">Qu’est ce qu’un contrat de maintenance ? </w:t>
      </w:r>
    </w:p>
    <w:p w14:paraId="03158979" w14:textId="77777777" w:rsidR="00A77B3E" w:rsidRDefault="00D04C7E">
      <w:pPr>
        <w:spacing w:line="240" w:lineRule="auto"/>
        <w:jc w:val="both"/>
        <w:rPr>
          <w:u w:val="single"/>
        </w:rPr>
      </w:pPr>
      <w:r>
        <w:rPr>
          <w:u w:val="single"/>
        </w:rPr>
        <w:t>Définition Jurimodel.com</w:t>
      </w:r>
      <w:r w:rsidR="000B2096">
        <w:rPr>
          <w:u w:val="single"/>
        </w:rPr>
        <w:t>:</w:t>
      </w:r>
      <w:r w:rsidR="000B2096">
        <w:t xml:space="preserve"> Le contrat de maintenance est un contrat de prestation de services par lequel un prestataire s'engage à fournir un certain nombre de prestations, dont l'assistance au client dans l'utilisation d’un matériel et la réparation des dysfonctionnements. Le contrat de maintenance s’apparente au contrat d’entretien. Mais il prévoit également l’intervention de l’entreprise de maintenance dans les cas de pannes nécessitant des réparations importantes. Dans le contrat de maintenance les prix sont généralement convenus à l’avance (à l’exception du prix des pièces). </w:t>
      </w:r>
    </w:p>
    <w:p w14:paraId="6C479C3B" w14:textId="77777777" w:rsidR="00A77B3E" w:rsidRDefault="00A77B3E">
      <w:pPr>
        <w:spacing w:line="240" w:lineRule="auto"/>
        <w:jc w:val="both"/>
      </w:pPr>
    </w:p>
    <w:p w14:paraId="124162E6" w14:textId="77777777" w:rsidR="00A77B3E" w:rsidRDefault="000B2096">
      <w:pPr>
        <w:jc w:val="both"/>
        <w:rPr>
          <w:b/>
          <w:bCs/>
        </w:rPr>
      </w:pPr>
      <w:r>
        <w:rPr>
          <w:b/>
          <w:bCs/>
        </w:rPr>
        <w:t>Exemples de contrats de maintenance que SPIE propose :</w:t>
      </w:r>
    </w:p>
    <w:p w14:paraId="717BC57A" w14:textId="77777777" w:rsidR="00A77B3E" w:rsidRDefault="000B2096">
      <w:pPr>
        <w:jc w:val="both"/>
      </w:pPr>
      <w:r>
        <w:t>Dans le domaine du nucléaire :</w:t>
      </w:r>
    </w:p>
    <w:p w14:paraId="3453D4CE" w14:textId="77777777" w:rsidR="00A77B3E" w:rsidRPr="007D53F8" w:rsidRDefault="000B2096">
      <w:pPr>
        <w:jc w:val="both"/>
        <w:rPr>
          <w:u w:val="single"/>
          <w:lang w:val="en-US"/>
        </w:rPr>
      </w:pPr>
      <w:r w:rsidRPr="007D53F8">
        <w:rPr>
          <w:u w:val="single"/>
          <w:lang w:val="en-US"/>
        </w:rPr>
        <w:t>Geographical maintenance contract for AREVA's La Hague sit</w:t>
      </w:r>
      <w:r w:rsidRPr="007D53F8">
        <w:rPr>
          <w:lang w:val="en-US"/>
        </w:rPr>
        <w:t>e:</w:t>
      </w:r>
    </w:p>
    <w:p w14:paraId="0F17A381" w14:textId="77777777" w:rsidR="00A77B3E" w:rsidRPr="007D53F8" w:rsidRDefault="000B2096">
      <w:pPr>
        <w:jc w:val="both"/>
        <w:rPr>
          <w:lang w:val="en-US"/>
        </w:rPr>
      </w:pPr>
      <w:r w:rsidRPr="007D53F8">
        <w:rPr>
          <w:lang w:val="en-US"/>
        </w:rPr>
        <w:t xml:space="preserve">In 2009, SPIE </w:t>
      </w:r>
      <w:proofErr w:type="spellStart"/>
      <w:r w:rsidRPr="007D53F8">
        <w:rPr>
          <w:lang w:val="en-US"/>
        </w:rPr>
        <w:t>Nucléaire</w:t>
      </w:r>
      <w:proofErr w:type="spellEnd"/>
      <w:r w:rsidRPr="007D53F8">
        <w:rPr>
          <w:lang w:val="en-US"/>
        </w:rPr>
        <w:t xml:space="preserve"> signed a service agreement with AREVA's La Hague division with the objective of proposing </w:t>
      </w:r>
      <w:proofErr w:type="spellStart"/>
      <w:r w:rsidRPr="007D53F8">
        <w:rPr>
          <w:lang w:val="en-US"/>
        </w:rPr>
        <w:t>optimisations</w:t>
      </w:r>
      <w:proofErr w:type="spellEnd"/>
      <w:r w:rsidRPr="007D53F8">
        <w:rPr>
          <w:lang w:val="en-US"/>
        </w:rPr>
        <w:t xml:space="preserve"> for our historical operations on the site.</w:t>
      </w:r>
    </w:p>
    <w:p w14:paraId="18E835FA" w14:textId="77777777" w:rsidR="00A77B3E" w:rsidRPr="007D53F8" w:rsidRDefault="000B2096">
      <w:pPr>
        <w:spacing w:line="240" w:lineRule="auto"/>
        <w:jc w:val="both"/>
        <w:rPr>
          <w:lang w:val="en-US"/>
        </w:rPr>
      </w:pPr>
      <w:r w:rsidRPr="007D53F8">
        <w:rPr>
          <w:lang w:val="en-US"/>
        </w:rPr>
        <w:t xml:space="preserve">Negotiations were initiated by AREVA to create a multi-trade maintenance contract with SPIE </w:t>
      </w:r>
      <w:proofErr w:type="spellStart"/>
      <w:r w:rsidRPr="007D53F8">
        <w:rPr>
          <w:lang w:val="en-US"/>
        </w:rPr>
        <w:t>Nucléaire</w:t>
      </w:r>
      <w:proofErr w:type="spellEnd"/>
      <w:r w:rsidRPr="007D53F8">
        <w:rPr>
          <w:lang w:val="en-US"/>
        </w:rPr>
        <w:t>.</w:t>
      </w:r>
    </w:p>
    <w:p w14:paraId="1F6B6E72" w14:textId="77777777" w:rsidR="00A77B3E" w:rsidRPr="007D53F8" w:rsidRDefault="000B2096">
      <w:pPr>
        <w:spacing w:line="240" w:lineRule="auto"/>
        <w:jc w:val="both"/>
        <w:rPr>
          <w:lang w:val="en-US"/>
        </w:rPr>
      </w:pPr>
      <w:r w:rsidRPr="007D53F8">
        <w:rPr>
          <w:lang w:val="en-US"/>
        </w:rPr>
        <w:lastRenderedPageBreak/>
        <w:t xml:space="preserve">An agreement was signed for the DV sector, awarding the first geographical contract for the site to SPIE </w:t>
      </w:r>
      <w:proofErr w:type="spellStart"/>
      <w:r w:rsidRPr="007D53F8">
        <w:rPr>
          <w:lang w:val="en-US"/>
        </w:rPr>
        <w:t>Nucléaire</w:t>
      </w:r>
      <w:proofErr w:type="spellEnd"/>
      <w:r w:rsidRPr="007D53F8">
        <w:rPr>
          <w:lang w:val="en-US"/>
        </w:rPr>
        <w:t>.</w:t>
      </w:r>
    </w:p>
    <w:p w14:paraId="7778CED9" w14:textId="77777777" w:rsidR="00A77B3E" w:rsidRPr="007D53F8" w:rsidRDefault="000B2096">
      <w:pPr>
        <w:spacing w:line="240" w:lineRule="auto"/>
        <w:jc w:val="both"/>
        <w:rPr>
          <w:lang w:val="en-US"/>
        </w:rPr>
      </w:pPr>
      <w:r w:rsidRPr="007D53F8">
        <w:rPr>
          <w:lang w:val="en-US"/>
        </w:rPr>
        <w:t>This contract highlights SPIE's broad technical expertise and capacity to handle all preventive and corrective operations in sectors as diverse as video, robotic repair and fire safety.</w:t>
      </w:r>
    </w:p>
    <w:p w14:paraId="70A446F3" w14:textId="77777777" w:rsidR="00A77B3E" w:rsidRPr="007D53F8" w:rsidRDefault="000B2096">
      <w:pPr>
        <w:spacing w:line="240" w:lineRule="auto"/>
        <w:jc w:val="both"/>
        <w:rPr>
          <w:lang w:val="en-US"/>
        </w:rPr>
      </w:pPr>
      <w:r w:rsidRPr="007D53F8">
        <w:rPr>
          <w:lang w:val="en-US"/>
        </w:rPr>
        <w:t>A few figures for this contract:</w:t>
      </w:r>
    </w:p>
    <w:p w14:paraId="6942DCAC" w14:textId="77777777" w:rsidR="00A77B3E" w:rsidRDefault="000B2096">
      <w:pPr>
        <w:numPr>
          <w:ilvl w:val="0"/>
          <w:numId w:val="1"/>
        </w:numPr>
        <w:tabs>
          <w:tab w:val="num" w:pos="720"/>
        </w:tabs>
        <w:spacing w:line="240" w:lineRule="auto"/>
        <w:jc w:val="both"/>
      </w:pPr>
      <w:r>
        <w:t xml:space="preserve">Commencement of </w:t>
      </w:r>
      <w:proofErr w:type="spellStart"/>
      <w:r>
        <w:t>contract</w:t>
      </w:r>
      <w:proofErr w:type="spellEnd"/>
      <w:r>
        <w:t>: 1 January 2011</w:t>
      </w:r>
    </w:p>
    <w:p w14:paraId="4518B130" w14:textId="77777777" w:rsidR="00A77B3E" w:rsidRDefault="000B2096">
      <w:pPr>
        <w:numPr>
          <w:ilvl w:val="0"/>
          <w:numId w:val="1"/>
        </w:numPr>
        <w:tabs>
          <w:tab w:val="num" w:pos="720"/>
        </w:tabs>
        <w:spacing w:line="240" w:lineRule="auto"/>
        <w:jc w:val="both"/>
      </w:pPr>
      <w:r>
        <w:t>Duration: 5 years</w:t>
      </w:r>
    </w:p>
    <w:p w14:paraId="5F525E32" w14:textId="77777777" w:rsidR="00A77B3E" w:rsidRDefault="000B2096">
      <w:pPr>
        <w:numPr>
          <w:ilvl w:val="0"/>
          <w:numId w:val="1"/>
        </w:numPr>
        <w:tabs>
          <w:tab w:val="num" w:pos="720"/>
        </w:tabs>
        <w:spacing w:line="240" w:lineRule="auto"/>
        <w:jc w:val="both"/>
      </w:pPr>
      <w:r>
        <w:t>11 contracts managed</w:t>
      </w:r>
    </w:p>
    <w:p w14:paraId="75F4833F" w14:textId="77777777" w:rsidR="00A77B3E" w:rsidRDefault="000B2096">
      <w:pPr>
        <w:numPr>
          <w:ilvl w:val="0"/>
          <w:numId w:val="1"/>
        </w:numPr>
        <w:tabs>
          <w:tab w:val="num" w:pos="720"/>
        </w:tabs>
        <w:spacing w:line="240" w:lineRule="auto"/>
        <w:jc w:val="both"/>
      </w:pPr>
      <w:r>
        <w:t>Estimated hours of work: 140,000 hrs</w:t>
      </w:r>
    </w:p>
    <w:p w14:paraId="405BF4FC" w14:textId="77777777" w:rsidR="00A77B3E" w:rsidRDefault="00A77B3E">
      <w:pPr>
        <w:jc w:val="both"/>
      </w:pPr>
    </w:p>
    <w:p w14:paraId="22D22D02" w14:textId="77777777" w:rsidR="00A77B3E" w:rsidRDefault="000B2096">
      <w:pPr>
        <w:jc w:val="both"/>
      </w:pPr>
      <w:r>
        <w:t>Dans le domaine électrique :</w:t>
      </w:r>
      <w:r>
        <w:tab/>
      </w:r>
      <w:r>
        <w:tab/>
        <w:t xml:space="preserve"> </w:t>
      </w:r>
      <w:r>
        <w:tab/>
      </w:r>
      <w:r>
        <w:tab/>
      </w:r>
      <w:r>
        <w:tab/>
      </w:r>
      <w:r>
        <w:tab/>
        <w:t xml:space="preserve"> </w:t>
      </w:r>
      <w:r>
        <w:tab/>
      </w:r>
      <w:r>
        <w:tab/>
      </w:r>
      <w:r>
        <w:tab/>
      </w:r>
      <w:r>
        <w:tab/>
      </w:r>
    </w:p>
    <w:p w14:paraId="741567CF" w14:textId="77777777" w:rsidR="00A77B3E" w:rsidRPr="007D53F8" w:rsidRDefault="000B2096">
      <w:pPr>
        <w:jc w:val="both"/>
        <w:rPr>
          <w:u w:val="single"/>
          <w:lang w:val="en-US"/>
        </w:rPr>
      </w:pPr>
      <w:r w:rsidRPr="007D53F8">
        <w:rPr>
          <w:u w:val="single"/>
          <w:lang w:val="en-US"/>
        </w:rPr>
        <w:t xml:space="preserve">Maintenance contract for rotating machines for EDF: </w:t>
      </w:r>
    </w:p>
    <w:p w14:paraId="743C7857" w14:textId="77777777" w:rsidR="00A77B3E" w:rsidRPr="007D53F8" w:rsidRDefault="000B2096">
      <w:pPr>
        <w:jc w:val="both"/>
        <w:rPr>
          <w:lang w:val="en-US"/>
        </w:rPr>
      </w:pPr>
      <w:r w:rsidRPr="007D53F8">
        <w:rPr>
          <w:lang w:val="en-US"/>
        </w:rPr>
        <w:t xml:space="preserve">EDF has placed its trust in SPIE for the execution of maintenance </w:t>
      </w:r>
      <w:proofErr w:type="spellStart"/>
      <w:r w:rsidRPr="007D53F8">
        <w:rPr>
          <w:lang w:val="en-US"/>
        </w:rPr>
        <w:t>programmes</w:t>
      </w:r>
      <w:proofErr w:type="spellEnd"/>
      <w:r w:rsidRPr="007D53F8">
        <w:rPr>
          <w:lang w:val="en-US"/>
        </w:rPr>
        <w:t xml:space="preserve"> for its installations on rotating machines on the following nuclear sites:</w:t>
      </w:r>
    </w:p>
    <w:p w14:paraId="4EE1A375" w14:textId="77777777" w:rsidR="00A77B3E" w:rsidRDefault="000B2096">
      <w:pPr>
        <w:numPr>
          <w:ilvl w:val="0"/>
          <w:numId w:val="2"/>
        </w:numPr>
        <w:tabs>
          <w:tab w:val="num" w:pos="720"/>
        </w:tabs>
        <w:spacing w:line="240" w:lineRule="auto"/>
        <w:jc w:val="both"/>
      </w:pPr>
      <w:r>
        <w:t xml:space="preserve">Dampierre en </w:t>
      </w:r>
      <w:proofErr w:type="spellStart"/>
      <w:r>
        <w:t>Burly</w:t>
      </w:r>
      <w:proofErr w:type="spellEnd"/>
    </w:p>
    <w:p w14:paraId="4148911A" w14:textId="77777777" w:rsidR="00A77B3E" w:rsidRDefault="000B2096">
      <w:pPr>
        <w:numPr>
          <w:ilvl w:val="0"/>
          <w:numId w:val="2"/>
        </w:numPr>
        <w:tabs>
          <w:tab w:val="num" w:pos="720"/>
        </w:tabs>
        <w:spacing w:line="240" w:lineRule="auto"/>
        <w:jc w:val="both"/>
      </w:pPr>
      <w:r>
        <w:t>Saint Laurent des Eaux</w:t>
      </w:r>
    </w:p>
    <w:p w14:paraId="17F364DF" w14:textId="77777777" w:rsidR="00A77B3E" w:rsidRDefault="000B2096">
      <w:pPr>
        <w:numPr>
          <w:ilvl w:val="0"/>
          <w:numId w:val="2"/>
        </w:numPr>
        <w:tabs>
          <w:tab w:val="num" w:pos="720"/>
        </w:tabs>
        <w:spacing w:line="240" w:lineRule="auto"/>
        <w:jc w:val="both"/>
      </w:pPr>
      <w:r>
        <w:t>Belleville sur Loire</w:t>
      </w:r>
    </w:p>
    <w:p w14:paraId="6F716AFE" w14:textId="77777777" w:rsidR="00A77B3E" w:rsidRDefault="000B2096">
      <w:pPr>
        <w:numPr>
          <w:ilvl w:val="0"/>
          <w:numId w:val="2"/>
        </w:numPr>
        <w:tabs>
          <w:tab w:val="num" w:pos="720"/>
        </w:tabs>
        <w:spacing w:line="240" w:lineRule="auto"/>
        <w:jc w:val="both"/>
      </w:pPr>
      <w:r>
        <w:t>Chinon</w:t>
      </w:r>
    </w:p>
    <w:p w14:paraId="6D228403" w14:textId="77777777" w:rsidR="00A77B3E" w:rsidRDefault="00A77B3E">
      <w:pPr>
        <w:spacing w:line="240" w:lineRule="auto"/>
        <w:jc w:val="both"/>
      </w:pPr>
    </w:p>
    <w:p w14:paraId="602F5D1A" w14:textId="77777777" w:rsidR="00A77B3E" w:rsidRPr="007D53F8" w:rsidRDefault="000B2096">
      <w:pPr>
        <w:jc w:val="both"/>
        <w:rPr>
          <w:lang w:val="en-US"/>
        </w:rPr>
      </w:pPr>
      <w:r w:rsidRPr="007D53F8">
        <w:rPr>
          <w:lang w:val="en-US"/>
        </w:rPr>
        <w:t>This contract confirms SPIE's position in the preventive and corrective mechanical maintenance sector.</w:t>
      </w:r>
    </w:p>
    <w:p w14:paraId="14138B96" w14:textId="77777777" w:rsidR="00A77B3E" w:rsidRDefault="000B2096">
      <w:pPr>
        <w:jc w:val="both"/>
      </w:pPr>
      <w:r>
        <w:t>Few figures:</w:t>
      </w:r>
    </w:p>
    <w:p w14:paraId="4CDEA480" w14:textId="77777777" w:rsidR="00A77B3E" w:rsidRDefault="000B2096">
      <w:pPr>
        <w:numPr>
          <w:ilvl w:val="0"/>
          <w:numId w:val="3"/>
        </w:numPr>
        <w:tabs>
          <w:tab w:val="num" w:pos="720"/>
        </w:tabs>
        <w:spacing w:line="240" w:lineRule="auto"/>
        <w:jc w:val="both"/>
      </w:pPr>
      <w:r>
        <w:t>Commencement of contract: 1 January 2011</w:t>
      </w:r>
    </w:p>
    <w:p w14:paraId="1459A662" w14:textId="77777777" w:rsidR="00A77B3E" w:rsidRDefault="000B2096">
      <w:pPr>
        <w:numPr>
          <w:ilvl w:val="0"/>
          <w:numId w:val="3"/>
        </w:numPr>
        <w:tabs>
          <w:tab w:val="num" w:pos="720"/>
        </w:tabs>
        <w:spacing w:line="240" w:lineRule="auto"/>
        <w:jc w:val="both"/>
      </w:pPr>
      <w:r>
        <w:t>Duration: 6 years</w:t>
      </w:r>
    </w:p>
    <w:p w14:paraId="4E50B5F2" w14:textId="77777777" w:rsidR="00A77B3E" w:rsidRDefault="000B2096">
      <w:pPr>
        <w:numPr>
          <w:ilvl w:val="0"/>
          <w:numId w:val="3"/>
        </w:numPr>
        <w:tabs>
          <w:tab w:val="num" w:pos="720"/>
        </w:tabs>
        <w:spacing w:line="240" w:lineRule="auto"/>
        <w:jc w:val="both"/>
      </w:pPr>
      <w:r>
        <w:t>Estimated hours of work: 190,000 hours</w:t>
      </w:r>
    </w:p>
    <w:p w14:paraId="0960F589" w14:textId="77777777" w:rsidR="00A77B3E" w:rsidRDefault="000B2096">
      <w:pPr>
        <w:spacing w:line="240" w:lineRule="auto"/>
        <w:jc w:val="both"/>
        <w:rPr>
          <w:i/>
          <w:iCs/>
        </w:rPr>
      </w:pPr>
      <w:r>
        <w:rPr>
          <w:i/>
          <w:iCs/>
        </w:rPr>
        <w:t>Caractéristiques des contrats de maintenance directement repris depuis le site, aucune modification n’a été apportée.</w:t>
      </w:r>
    </w:p>
    <w:p w14:paraId="67B83C78" w14:textId="77777777" w:rsidR="00A77B3E" w:rsidRDefault="000B2096">
      <w:pPr>
        <w:spacing w:line="240" w:lineRule="auto"/>
        <w:jc w:val="both"/>
        <w:rPr>
          <w:i/>
          <w:iCs/>
        </w:rPr>
      </w:pPr>
      <w:r>
        <w:rPr>
          <w:i/>
          <w:iCs/>
        </w:rPr>
        <w:t xml:space="preserve">Source : </w:t>
      </w:r>
      <w:hyperlink r:id="rId6" w:history="1">
        <w:r>
          <w:rPr>
            <w:i/>
            <w:iCs/>
            <w:color w:val="000099"/>
            <w:u w:val="single"/>
          </w:rPr>
          <w:t>www</w:t>
        </w:r>
      </w:hyperlink>
      <w:hyperlink r:id="rId7" w:history="1">
        <w:r>
          <w:rPr>
            <w:i/>
            <w:iCs/>
            <w:color w:val="000099"/>
            <w:u w:val="single"/>
          </w:rPr>
          <w:t>.</w:t>
        </w:r>
      </w:hyperlink>
      <w:hyperlink r:id="rId8" w:history="1">
        <w:r>
          <w:rPr>
            <w:i/>
            <w:iCs/>
            <w:color w:val="000099"/>
            <w:u w:val="single"/>
          </w:rPr>
          <w:t>spie</w:t>
        </w:r>
      </w:hyperlink>
      <w:hyperlink r:id="rId9" w:history="1">
        <w:r>
          <w:rPr>
            <w:i/>
            <w:iCs/>
            <w:color w:val="000099"/>
            <w:u w:val="single"/>
          </w:rPr>
          <w:t>.</w:t>
        </w:r>
      </w:hyperlink>
      <w:hyperlink r:id="rId10" w:history="1">
        <w:r>
          <w:rPr>
            <w:i/>
            <w:iCs/>
            <w:color w:val="000099"/>
            <w:u w:val="single"/>
          </w:rPr>
          <w:t>com</w:t>
        </w:r>
      </w:hyperlink>
    </w:p>
    <w:p w14:paraId="21F4AE2C" w14:textId="77777777" w:rsidR="00A77B3E" w:rsidRDefault="00A77B3E">
      <w:pPr>
        <w:spacing w:line="240" w:lineRule="auto"/>
        <w:jc w:val="both"/>
      </w:pPr>
    </w:p>
    <w:p w14:paraId="42CA9B03" w14:textId="77777777" w:rsidR="00D04C7E" w:rsidRDefault="00D04C7E">
      <w:pPr>
        <w:spacing w:line="240" w:lineRule="auto"/>
        <w:jc w:val="both"/>
      </w:pPr>
    </w:p>
    <w:p w14:paraId="71A99170" w14:textId="77777777" w:rsidR="00D04C7E" w:rsidRDefault="00D04C7E">
      <w:pPr>
        <w:spacing w:line="240" w:lineRule="auto"/>
        <w:jc w:val="both"/>
      </w:pPr>
    </w:p>
    <w:p w14:paraId="113D5D3E" w14:textId="77777777" w:rsidR="00A77B3E" w:rsidRDefault="000B2096">
      <w:pPr>
        <w:spacing w:line="240" w:lineRule="auto"/>
        <w:jc w:val="both"/>
      </w:pPr>
      <w:r>
        <w:lastRenderedPageBreak/>
        <w:t>Principales attentes du client :</w:t>
      </w:r>
    </w:p>
    <w:p w14:paraId="7A2EC832" w14:textId="7326B905" w:rsidR="00A77B3E" w:rsidRDefault="000B2096">
      <w:pPr>
        <w:spacing w:line="240" w:lineRule="auto"/>
        <w:jc w:val="both"/>
      </w:pPr>
      <w:r>
        <w:t>-Développement de processus métier liés aux contrats de maintenance. Mis</w:t>
      </w:r>
      <w:r w:rsidR="001042E1">
        <w:t>e</w:t>
      </w:r>
      <w:r>
        <w:t xml:space="preserve"> en place d’un historique de type base de connaissance pour fournir une référence des études précédentes et ainsi aider l’utilisateur.</w:t>
      </w:r>
    </w:p>
    <w:p w14:paraId="6FC31A9A" w14:textId="77777777" w:rsidR="00A77B3E" w:rsidRDefault="000B2096">
      <w:pPr>
        <w:spacing w:line="240" w:lineRule="auto"/>
        <w:jc w:val="both"/>
      </w:pPr>
      <w:r>
        <w:t>-Etablir des analyses de risques par rapport aux spécificités de chaque client.</w:t>
      </w:r>
    </w:p>
    <w:p w14:paraId="2AE06A47" w14:textId="487ECBD8" w:rsidR="00A77B3E" w:rsidRDefault="000B2096">
      <w:pPr>
        <w:spacing w:line="240" w:lineRule="auto"/>
        <w:jc w:val="both"/>
      </w:pPr>
      <w:r>
        <w:t>-Redéfinir les limites</w:t>
      </w:r>
      <w:r w:rsidR="001042E1">
        <w:t xml:space="preserve"> de la gestion des contrats de maintenance</w:t>
      </w:r>
      <w:r>
        <w:t xml:space="preserve"> avec les autres processus métiers</w:t>
      </w:r>
      <w:r w:rsidR="001042E1">
        <w:t xml:space="preserve"> de l’entreprise SPIE.</w:t>
      </w:r>
    </w:p>
    <w:p w14:paraId="5932EF41" w14:textId="435EEE3E" w:rsidR="00A77B3E" w:rsidRDefault="000B2096" w:rsidP="001042E1">
      <w:pPr>
        <w:spacing w:line="240" w:lineRule="auto"/>
        <w:jc w:val="both"/>
      </w:pPr>
      <w:r>
        <w:t>-Mettre en place un tableau de bord de suivi de contrats de maintenance.</w:t>
      </w:r>
    </w:p>
    <w:p w14:paraId="121168F5" w14:textId="03231C32" w:rsidR="00A77B3E" w:rsidRDefault="001042E1" w:rsidP="007D53F8">
      <w:pPr>
        <w:pStyle w:val="Heading1"/>
      </w:pPr>
      <w:bookmarkStart w:id="4" w:name="h.y52op3gv3o7y"/>
      <w:bookmarkEnd w:id="4"/>
      <w:r>
        <w:t xml:space="preserve">Positionnement de notre étude </w:t>
      </w:r>
      <w:r w:rsidR="000B2096">
        <w:t>dans le cycle de vie</w:t>
      </w:r>
      <w:r>
        <w:t xml:space="preserve"> d’un projet</w:t>
      </w:r>
    </w:p>
    <w:p w14:paraId="40F43866" w14:textId="77777777" w:rsidR="00A77B3E" w:rsidRDefault="000B2096">
      <w:pPr>
        <w:jc w:val="both"/>
      </w:pPr>
      <w:r>
        <w:t>Réalisation de l’étude préalable au développement de la solution de gestion des contrats de maintenance.</w:t>
      </w:r>
    </w:p>
    <w:p w14:paraId="74248023" w14:textId="77777777" w:rsidR="007D53F8" w:rsidRDefault="007D53F8">
      <w:pPr>
        <w:jc w:val="both"/>
      </w:pPr>
    </w:p>
    <w:p w14:paraId="3754ABD0" w14:textId="77777777" w:rsidR="007D53F8" w:rsidRDefault="007D53F8">
      <w:pPr>
        <w:jc w:val="both"/>
      </w:pPr>
    </w:p>
    <w:p w14:paraId="46501005" w14:textId="77777777" w:rsidR="007D53F8" w:rsidRDefault="007D53F8">
      <w:pPr>
        <w:jc w:val="both"/>
      </w:pPr>
    </w:p>
    <w:p w14:paraId="08837845" w14:textId="77777777" w:rsidR="007D53F8" w:rsidRDefault="007D53F8">
      <w:pPr>
        <w:jc w:val="both"/>
      </w:pPr>
    </w:p>
    <w:p w14:paraId="36A9AA7C" w14:textId="77777777" w:rsidR="007D53F8" w:rsidRDefault="007D53F8">
      <w:pPr>
        <w:jc w:val="both"/>
      </w:pPr>
    </w:p>
    <w:p w14:paraId="25FE3276" w14:textId="77777777" w:rsidR="007D53F8" w:rsidRDefault="007D53F8">
      <w:pPr>
        <w:jc w:val="both"/>
      </w:pPr>
    </w:p>
    <w:p w14:paraId="23E2A36C" w14:textId="77777777" w:rsidR="007D53F8" w:rsidRDefault="007D53F8">
      <w:pPr>
        <w:jc w:val="both"/>
      </w:pPr>
    </w:p>
    <w:p w14:paraId="48A435CF" w14:textId="77777777" w:rsidR="007D53F8" w:rsidRDefault="007D53F8">
      <w:pPr>
        <w:jc w:val="both"/>
      </w:pPr>
    </w:p>
    <w:p w14:paraId="5EB11C4A" w14:textId="77777777" w:rsidR="007D53F8" w:rsidRDefault="007D53F8">
      <w:pPr>
        <w:jc w:val="both"/>
      </w:pPr>
    </w:p>
    <w:p w14:paraId="4B9737C5" w14:textId="77777777" w:rsidR="007D53F8" w:rsidRDefault="007D53F8">
      <w:pPr>
        <w:jc w:val="both"/>
      </w:pPr>
    </w:p>
    <w:p w14:paraId="03436832" w14:textId="77777777" w:rsidR="007D53F8" w:rsidRDefault="007D53F8">
      <w:pPr>
        <w:jc w:val="both"/>
      </w:pPr>
    </w:p>
    <w:p w14:paraId="4C0101A8" w14:textId="77777777" w:rsidR="007D53F8" w:rsidRDefault="007D53F8">
      <w:pPr>
        <w:jc w:val="both"/>
      </w:pPr>
    </w:p>
    <w:p w14:paraId="5DA96C6A" w14:textId="77777777" w:rsidR="007D53F8" w:rsidRDefault="007D53F8">
      <w:pPr>
        <w:jc w:val="both"/>
      </w:pPr>
    </w:p>
    <w:p w14:paraId="47B0FBF1" w14:textId="77777777" w:rsidR="007D53F8" w:rsidRDefault="007D53F8">
      <w:pPr>
        <w:jc w:val="both"/>
      </w:pPr>
    </w:p>
    <w:p w14:paraId="6BBE39CB" w14:textId="77777777" w:rsidR="007D53F8" w:rsidRDefault="007D53F8">
      <w:pPr>
        <w:jc w:val="both"/>
      </w:pPr>
    </w:p>
    <w:p w14:paraId="7BBC1A80" w14:textId="77777777" w:rsidR="007D53F8" w:rsidRDefault="007D53F8">
      <w:pPr>
        <w:jc w:val="both"/>
      </w:pPr>
    </w:p>
    <w:p w14:paraId="7A51A725" w14:textId="77777777" w:rsidR="007D53F8" w:rsidRDefault="007D53F8">
      <w:pPr>
        <w:jc w:val="both"/>
      </w:pPr>
    </w:p>
    <w:p w14:paraId="29862004" w14:textId="77777777" w:rsidR="00A77B3E" w:rsidRDefault="000B2096" w:rsidP="007D53F8">
      <w:pPr>
        <w:pStyle w:val="Title"/>
      </w:pPr>
      <w:bookmarkStart w:id="5" w:name="h.wumol02tdljh"/>
      <w:bookmarkEnd w:id="5"/>
      <w:r>
        <w:lastRenderedPageBreak/>
        <w:t>Partie B : Livrables</w:t>
      </w:r>
    </w:p>
    <w:p w14:paraId="198710BF" w14:textId="77777777" w:rsidR="00A77B3E" w:rsidRDefault="000B2096">
      <w:pPr>
        <w:spacing w:line="240" w:lineRule="auto"/>
      </w:pPr>
      <w:r>
        <w:t>Voici, regroupé par domaine, les descriptions des dossiers qui seront livrés à l’issue de chaque phase de travail.</w:t>
      </w:r>
    </w:p>
    <w:p w14:paraId="6D9A3A50" w14:textId="77777777" w:rsidR="00A77B3E" w:rsidRDefault="000B2096" w:rsidP="007D53F8">
      <w:pPr>
        <w:pStyle w:val="Heading1"/>
      </w:pPr>
      <w:bookmarkStart w:id="6" w:name="h.y998hhq2w6zx"/>
      <w:bookmarkEnd w:id="6"/>
      <w:r>
        <w:t>Production</w:t>
      </w:r>
    </w:p>
    <w:p w14:paraId="50BC017A" w14:textId="77777777" w:rsidR="00A77B3E" w:rsidRPr="001042E1" w:rsidRDefault="000B2096">
      <w:pPr>
        <w:numPr>
          <w:ilvl w:val="0"/>
          <w:numId w:val="4"/>
        </w:numPr>
        <w:tabs>
          <w:tab w:val="num" w:pos="720"/>
        </w:tabs>
        <w:rPr>
          <w:u w:val="single"/>
        </w:rPr>
      </w:pPr>
      <w:r w:rsidRPr="001042E1">
        <w:rPr>
          <w:u w:val="single"/>
        </w:rPr>
        <w:t xml:space="preserve">Dossier d’Expression Des Besoins :  </w:t>
      </w:r>
    </w:p>
    <w:p w14:paraId="57918D3F" w14:textId="77777777" w:rsidR="00A77B3E" w:rsidRDefault="000B2096">
      <w:pPr>
        <w:ind w:firstLine="720"/>
        <w:jc w:val="both"/>
      </w:pPr>
      <w:r>
        <w:t>Dossier détaillant les besoins de la société SPIE afin d’améliorer et de systématiser la gestion des contrats de maintenance. Ce dossier va donc regrouper :</w:t>
      </w:r>
    </w:p>
    <w:p w14:paraId="05E48142" w14:textId="77777777" w:rsidR="00A77B3E" w:rsidRDefault="000B2096">
      <w:pPr>
        <w:ind w:firstLine="720"/>
        <w:jc w:val="both"/>
      </w:pPr>
      <w:r>
        <w:t>- L’étude de l’existant : à savoir, l’analyse des processus qui permettent aujourd’hui de gérer les contrats de maintenance. Le but de cette partie est donc d’avoir une vision critique de l’existant afin d’émettre un diagnostic dans l’optique de proposer une solution qui apporte une avancée par rapport à  ce qui existe déjà.</w:t>
      </w:r>
    </w:p>
    <w:p w14:paraId="2A3F6C83" w14:textId="77777777" w:rsidR="00A77B3E" w:rsidRDefault="000B2096">
      <w:pPr>
        <w:ind w:firstLine="720"/>
        <w:jc w:val="both"/>
      </w:pPr>
      <w:r>
        <w:t>Il sera nécessaire de découper cette étude selon les différents niveaux de l’entreprise (stratégique, fonctionnel, organisationnel, technologique).</w:t>
      </w:r>
    </w:p>
    <w:p w14:paraId="5E32A585" w14:textId="24287119" w:rsidR="00A77B3E" w:rsidRDefault="000B2096">
      <w:pPr>
        <w:ind w:firstLine="720"/>
        <w:jc w:val="both"/>
      </w:pPr>
      <w:r>
        <w:t xml:space="preserve">- Le Benchmarking : souvent appelée phase de référenciation. Il s’agira d’analyser les méthodes de travail d’autres structures afin de s’inspirer des meilleures solutions pour établir notre solution chez SPIE. </w:t>
      </w:r>
      <w:r w:rsidR="001042E1">
        <w:t xml:space="preserve"> On insistera aussi sur la compréhension précise des processus disponi</w:t>
      </w:r>
      <w:r w:rsidR="005628B8">
        <w:t>ble au sein de la suite SAP.</w:t>
      </w:r>
    </w:p>
    <w:p w14:paraId="5804C78A" w14:textId="77777777" w:rsidR="00A77B3E" w:rsidRDefault="000B2096">
      <w:pPr>
        <w:ind w:firstLine="720"/>
        <w:jc w:val="both"/>
      </w:pPr>
      <w:r>
        <w:t>- L’élaboration de la cible fonctionnelle : on modélise le système actuel de l’entreprise en formalisant les processus, l’organisation, les objets métiers. Production de diagrammes descriptifs de type MCD dans des langages formalisés (UML ou Merise par exemple).</w:t>
      </w:r>
    </w:p>
    <w:p w14:paraId="4A67EC5F" w14:textId="77777777" w:rsidR="00A77B3E" w:rsidRDefault="000B2096">
      <w:pPr>
        <w:ind w:firstLine="720"/>
        <w:jc w:val="both"/>
      </w:pPr>
      <w:r>
        <w:t xml:space="preserve">-L’identification des </w:t>
      </w:r>
      <w:r>
        <w:rPr>
          <w:b/>
          <w:bCs/>
        </w:rPr>
        <w:t xml:space="preserve">axes de progrès </w:t>
      </w:r>
      <w:r>
        <w:t>(ou thèmes de progrès) qui vont faire évoluer le système existant. On séparera ainsi les améliorations à apporter à chaque couche de l’entreprise : aux niveaux stratégique, fonctionnel, organisationnel et technologique.</w:t>
      </w:r>
    </w:p>
    <w:p w14:paraId="0FE3E04A" w14:textId="08D4DD28" w:rsidR="00A77B3E" w:rsidRDefault="000B2096">
      <w:pPr>
        <w:ind w:firstLine="720"/>
        <w:jc w:val="both"/>
      </w:pPr>
      <w:r>
        <w:t>Le dossier d’expression des besoins est destiné au client</w:t>
      </w:r>
      <w:r w:rsidR="005628B8">
        <w:t>.</w:t>
      </w:r>
    </w:p>
    <w:p w14:paraId="34204050" w14:textId="77777777" w:rsidR="00A77B3E" w:rsidRDefault="00A77B3E">
      <w:pPr>
        <w:ind w:firstLine="720"/>
        <w:jc w:val="both"/>
      </w:pPr>
    </w:p>
    <w:p w14:paraId="54501733" w14:textId="77777777" w:rsidR="00A77B3E" w:rsidRPr="005628B8" w:rsidRDefault="000B2096">
      <w:pPr>
        <w:numPr>
          <w:ilvl w:val="0"/>
          <w:numId w:val="4"/>
        </w:numPr>
        <w:tabs>
          <w:tab w:val="num" w:pos="720"/>
        </w:tabs>
        <w:spacing w:line="240" w:lineRule="auto"/>
        <w:jc w:val="both"/>
        <w:rPr>
          <w:u w:val="single"/>
        </w:rPr>
      </w:pPr>
      <w:r w:rsidRPr="005628B8">
        <w:rPr>
          <w:u w:val="single"/>
        </w:rPr>
        <w:t xml:space="preserve">Dossier de description des solutions : </w:t>
      </w:r>
    </w:p>
    <w:p w14:paraId="1F96ED13" w14:textId="77777777" w:rsidR="00A77B3E" w:rsidRDefault="000B2096">
      <w:pPr>
        <w:jc w:val="both"/>
      </w:pPr>
      <w:r>
        <w:t>Comme son nom l’indique, il s’agit de dresser un bilan des solutions que notre entreprise peut apporter au système d’information du client. Nous baserons notre étude sur deux solutions principales qui seront détaillées plus tard. Ce dossier va donc regrouper :</w:t>
      </w:r>
    </w:p>
    <w:p w14:paraId="7C11BACE" w14:textId="3DAE37C1" w:rsidR="00A77B3E" w:rsidRDefault="000B2096">
      <w:pPr>
        <w:spacing w:line="240" w:lineRule="auto"/>
        <w:jc w:val="both"/>
      </w:pPr>
      <w:r>
        <w:tab/>
        <w:t xml:space="preserve">-L’analyse de l’architecture applicative cible : Il s’agit ici de compartimenter les éléments applicatifs déjà présent pour la gestion des contrats de maintenance chez SPIE. On modélise ainsi des paquetages et les différentes intéractions qu’ont ces paquetages entre eux. </w:t>
      </w:r>
      <w:r w:rsidR="005628B8">
        <w:t>Nous modéliserons de même</w:t>
      </w:r>
      <w:r>
        <w:t xml:space="preserve"> les paquetages applicatifs à crééer pour répondre aux besoins du client.</w:t>
      </w:r>
    </w:p>
    <w:p w14:paraId="4F3866EC" w14:textId="77777777" w:rsidR="00A77B3E" w:rsidRDefault="000B2096">
      <w:pPr>
        <w:spacing w:line="240" w:lineRule="auto"/>
        <w:jc w:val="both"/>
      </w:pPr>
      <w:r>
        <w:lastRenderedPageBreak/>
        <w:tab/>
        <w:t>-La définition des stratégies d’informatisation : Comment l’architecture applicative va t’elle être traduite en terme de solutions techniques. Va t’on reposer notre solutions sur des progiciels déjà existant ou partir sur le développement d’un autre système. Il est nécessaire de concevoir et documenter chaque solution envisagée (utilisation d’USDP).</w:t>
      </w:r>
    </w:p>
    <w:p w14:paraId="41D14FC4" w14:textId="77777777" w:rsidR="00A77B3E" w:rsidRDefault="000B2096">
      <w:pPr>
        <w:spacing w:line="240" w:lineRule="auto"/>
        <w:ind w:firstLine="720"/>
        <w:jc w:val="both"/>
      </w:pPr>
      <w:r>
        <w:t>-La conception de l’architecture des solutions retenues : Déterminer la faisabilité de chacune des solutions retenues aussi bien en terme de progiciel que de développement. Nous baserons notre étude chez SPIE sur deux solutions principales. Estimer les possibilités d’adaptation entre notre architecture applicative cible et les solutions progiciel analysées.</w:t>
      </w:r>
    </w:p>
    <w:p w14:paraId="15EDD87D" w14:textId="2EDE54FE" w:rsidR="00A77B3E" w:rsidRDefault="000B2096">
      <w:pPr>
        <w:ind w:firstLine="720"/>
        <w:jc w:val="both"/>
      </w:pPr>
      <w:r>
        <w:t>-Les effets des solutions sur la couche organisationnelle de l’entreprise : Définir les impacts que la mise en place de nos solutions va avoir sur l’organisation de l’e</w:t>
      </w:r>
      <w:r w:rsidR="005628B8">
        <w:t>ntreprise. Pour chaque solution,</w:t>
      </w:r>
      <w:r>
        <w:t xml:space="preserve"> il faudra alors quantifier</w:t>
      </w:r>
      <w:r w:rsidR="005628B8">
        <w:t xml:space="preserve"> le changement qui sera apporté</w:t>
      </w:r>
      <w:r>
        <w:t xml:space="preserve"> à la structure organisationnelle. On mesure ainsi les risques humains induits par la mise en place de la solution. Ceci peut donc amener à la création de nouvelles unités organisationnelles, ou la modification de processus existant.</w:t>
      </w:r>
    </w:p>
    <w:p w14:paraId="6096F56C" w14:textId="77777777" w:rsidR="00A77B3E" w:rsidRDefault="00A77B3E">
      <w:pPr>
        <w:spacing w:line="240" w:lineRule="auto"/>
        <w:jc w:val="both"/>
      </w:pPr>
    </w:p>
    <w:p w14:paraId="1A520B0D" w14:textId="77777777" w:rsidR="00A77B3E" w:rsidRPr="005628B8" w:rsidRDefault="000B2096">
      <w:pPr>
        <w:numPr>
          <w:ilvl w:val="0"/>
          <w:numId w:val="4"/>
        </w:numPr>
        <w:tabs>
          <w:tab w:val="num" w:pos="720"/>
        </w:tabs>
        <w:spacing w:line="240" w:lineRule="auto"/>
        <w:jc w:val="both"/>
        <w:rPr>
          <w:u w:val="single"/>
        </w:rPr>
      </w:pPr>
      <w:r w:rsidRPr="005628B8">
        <w:rPr>
          <w:u w:val="single"/>
        </w:rPr>
        <w:t xml:space="preserve">Dossier de choix de solutions : </w:t>
      </w:r>
    </w:p>
    <w:p w14:paraId="587EAAE4" w14:textId="5C746D01" w:rsidR="00A77B3E" w:rsidRDefault="000B2096">
      <w:pPr>
        <w:spacing w:line="240" w:lineRule="auto"/>
        <w:jc w:val="both"/>
      </w:pPr>
      <w:r>
        <w:t>Permet d’évaluer chaq</w:t>
      </w:r>
      <w:r w:rsidR="005628B8">
        <w:t xml:space="preserve">ue solution à l’aide de dossiers </w:t>
      </w:r>
      <w:r>
        <w:t>précis :</w:t>
      </w:r>
    </w:p>
    <w:p w14:paraId="0E6EDD60" w14:textId="77777777" w:rsidR="00A77B3E" w:rsidRDefault="000B2096">
      <w:pPr>
        <w:spacing w:line="240" w:lineRule="auto"/>
        <w:jc w:val="both"/>
      </w:pPr>
      <w:r>
        <w:tab/>
        <w:t>-Le planning de mise en oeuvre : pour chaque phase on décrit les moyens mis en oeuvre pour mettre en place la solution.</w:t>
      </w:r>
    </w:p>
    <w:p w14:paraId="4E2F589B" w14:textId="77777777" w:rsidR="00A77B3E" w:rsidRDefault="000B2096">
      <w:pPr>
        <w:spacing w:line="240" w:lineRule="auto"/>
        <w:jc w:val="both"/>
      </w:pPr>
      <w:r>
        <w:tab/>
        <w:t>-L’estimation des coûts : Identifier les trois types de coûts, a savoir :</w:t>
      </w:r>
    </w:p>
    <w:p w14:paraId="09671D03" w14:textId="77777777" w:rsidR="00A77B3E" w:rsidRDefault="000B2096">
      <w:pPr>
        <w:spacing w:line="240" w:lineRule="auto"/>
        <w:jc w:val="both"/>
      </w:pPr>
      <w:r>
        <w:tab/>
      </w:r>
      <w:r>
        <w:tab/>
      </w:r>
      <w:r w:rsidRPr="003063EB">
        <w:rPr>
          <w:b/>
        </w:rPr>
        <w:t xml:space="preserve">Investissement </w:t>
      </w:r>
      <w:r>
        <w:t>: en équipement de type matériel informatique et logiciels.</w:t>
      </w:r>
    </w:p>
    <w:p w14:paraId="53D0A261" w14:textId="77777777" w:rsidR="00A77B3E" w:rsidRDefault="000B2096">
      <w:pPr>
        <w:spacing w:line="240" w:lineRule="auto"/>
        <w:jc w:val="both"/>
      </w:pPr>
      <w:r>
        <w:tab/>
      </w:r>
      <w:r>
        <w:tab/>
      </w:r>
      <w:r w:rsidRPr="003063EB">
        <w:rPr>
          <w:b/>
        </w:rPr>
        <w:t>Couts de maintenance</w:t>
      </w:r>
      <w:r>
        <w:t xml:space="preserve"> : principalement le matériel informatique pour SPIE.</w:t>
      </w:r>
    </w:p>
    <w:p w14:paraId="05F2361D" w14:textId="77777777" w:rsidR="00A77B3E" w:rsidRDefault="000B2096">
      <w:pPr>
        <w:jc w:val="both"/>
      </w:pPr>
      <w:r>
        <w:tab/>
      </w:r>
      <w:r w:rsidRPr="003063EB">
        <w:rPr>
          <w:b/>
        </w:rPr>
        <w:tab/>
        <w:t>Couts de formation</w:t>
      </w:r>
      <w:r>
        <w:t xml:space="preserve"> : le changement est-il radical </w:t>
      </w:r>
      <w:proofErr w:type="gramStart"/>
      <w:r>
        <w:t>?,</w:t>
      </w:r>
      <w:proofErr w:type="gramEnd"/>
      <w:r>
        <w:t xml:space="preserve"> définir les étapes de formations et le nombre de personnes à former.</w:t>
      </w:r>
    </w:p>
    <w:p w14:paraId="3812A5F7" w14:textId="77777777" w:rsidR="00A77B3E" w:rsidRDefault="000B2096">
      <w:pPr>
        <w:jc w:val="both"/>
      </w:pPr>
      <w:r>
        <w:tab/>
      </w:r>
      <w:r>
        <w:tab/>
      </w:r>
      <w:r w:rsidRPr="003063EB">
        <w:rPr>
          <w:b/>
        </w:rPr>
        <w:t>Couts d’exploitation</w:t>
      </w:r>
      <w:r>
        <w:t xml:space="preserve"> : couts des éventuelles licences logicielles. Coûts d’un éventuel recrutement de personnel.</w:t>
      </w:r>
    </w:p>
    <w:p w14:paraId="3E75CDBF" w14:textId="77777777" w:rsidR="00A77B3E" w:rsidRDefault="000B2096">
      <w:pPr>
        <w:spacing w:line="240" w:lineRule="auto"/>
        <w:jc w:val="both"/>
      </w:pPr>
      <w:r>
        <w:tab/>
        <w:t>-L’estimation du retour sur investissement : mise en relation de ce que va coûter la solution par rapport à ce qu’elle va rapporter. Production de graphes.</w:t>
      </w:r>
    </w:p>
    <w:p w14:paraId="4862EA22" w14:textId="77777777" w:rsidR="00A77B3E" w:rsidRDefault="00A77B3E">
      <w:pPr>
        <w:spacing w:line="240" w:lineRule="auto"/>
        <w:jc w:val="both"/>
      </w:pPr>
    </w:p>
    <w:p w14:paraId="02E3D9D2" w14:textId="77777777" w:rsidR="003063EB" w:rsidRDefault="003063EB" w:rsidP="007D53F8">
      <w:pPr>
        <w:pStyle w:val="Heading1"/>
      </w:pPr>
      <w:bookmarkStart w:id="7" w:name="h.he60d4q667ct"/>
      <w:bookmarkEnd w:id="7"/>
    </w:p>
    <w:p w14:paraId="6CA0C624" w14:textId="77777777" w:rsidR="003063EB" w:rsidRDefault="003063EB" w:rsidP="007D53F8">
      <w:pPr>
        <w:pStyle w:val="Heading1"/>
      </w:pPr>
    </w:p>
    <w:p w14:paraId="15BCFAB6" w14:textId="77777777" w:rsidR="00A77B3E" w:rsidRDefault="000B2096" w:rsidP="007D53F8">
      <w:pPr>
        <w:pStyle w:val="Heading1"/>
      </w:pPr>
      <w:r>
        <w:t>Gestion de projet</w:t>
      </w:r>
    </w:p>
    <w:p w14:paraId="0DEAE23A" w14:textId="77777777" w:rsidR="00A77B3E" w:rsidRPr="003063EB" w:rsidRDefault="000B2096">
      <w:pPr>
        <w:numPr>
          <w:ilvl w:val="0"/>
          <w:numId w:val="5"/>
        </w:numPr>
        <w:tabs>
          <w:tab w:val="num" w:pos="720"/>
        </w:tabs>
        <w:spacing w:line="240" w:lineRule="auto"/>
        <w:rPr>
          <w:u w:val="single"/>
        </w:rPr>
      </w:pPr>
      <w:r w:rsidRPr="003063EB">
        <w:rPr>
          <w:u w:val="single"/>
        </w:rPr>
        <w:t>Dossier d’initialisation (ce dossier) :</w:t>
      </w:r>
    </w:p>
    <w:p w14:paraId="06F570D7" w14:textId="49534941" w:rsidR="00A77B3E" w:rsidRDefault="000B2096" w:rsidP="003063EB">
      <w:pPr>
        <w:spacing w:line="240" w:lineRule="auto"/>
        <w:jc w:val="both"/>
      </w:pPr>
      <w:r>
        <w:t>Ce document sert de référentiel commun entre SPIE et notre équipe qui proposera une solution. Celui-ci permet de répertorier et de décrire chaque livrable. Pour la plupart des livrables, on définit leurs plan généraux. Ce livrable informera SPIE des étapes d’élaboration de la solution la plus adaptée à la gestion des contrats de maintenance.</w:t>
      </w:r>
    </w:p>
    <w:p w14:paraId="10F68A33" w14:textId="77777777" w:rsidR="00A77B3E" w:rsidRDefault="000B2096">
      <w:pPr>
        <w:spacing w:line="240" w:lineRule="auto"/>
        <w:jc w:val="both"/>
      </w:pPr>
      <w:r>
        <w:t xml:space="preserve">Le contenu de ce dossier est donc défini selon les parties précisées dans le sommaire. </w:t>
      </w:r>
    </w:p>
    <w:p w14:paraId="5D2092CE" w14:textId="77777777" w:rsidR="00A77B3E" w:rsidRDefault="000B2096">
      <w:pPr>
        <w:spacing w:line="240" w:lineRule="auto"/>
        <w:jc w:val="both"/>
      </w:pPr>
      <w:r>
        <w:t>De manière synthétique on a :</w:t>
      </w:r>
    </w:p>
    <w:p w14:paraId="45ACBF3A" w14:textId="77777777" w:rsidR="00A77B3E" w:rsidRDefault="000B2096">
      <w:pPr>
        <w:spacing w:line="240" w:lineRule="auto"/>
        <w:jc w:val="both"/>
      </w:pPr>
      <w:r>
        <w:tab/>
        <w:t>-Description des Livrables</w:t>
      </w:r>
    </w:p>
    <w:p w14:paraId="0F30FE79" w14:textId="77777777" w:rsidR="00A77B3E" w:rsidRDefault="000B2096">
      <w:pPr>
        <w:spacing w:line="240" w:lineRule="auto"/>
        <w:jc w:val="both"/>
      </w:pPr>
      <w:r>
        <w:tab/>
        <w:t>-Phasage du projet</w:t>
      </w:r>
    </w:p>
    <w:p w14:paraId="659F18BC" w14:textId="77777777" w:rsidR="00A77B3E" w:rsidRDefault="000B2096">
      <w:pPr>
        <w:spacing w:line="240" w:lineRule="auto"/>
        <w:jc w:val="both"/>
      </w:pPr>
      <w:r>
        <w:tab/>
        <w:t>-Identification des tâches</w:t>
      </w:r>
    </w:p>
    <w:p w14:paraId="2384C7A7" w14:textId="77777777" w:rsidR="00A77B3E" w:rsidRDefault="000B2096">
      <w:pPr>
        <w:spacing w:line="240" w:lineRule="auto"/>
        <w:jc w:val="both"/>
      </w:pPr>
      <w:r>
        <w:tab/>
        <w:t>-Organisation de l’équipe (répartition + plans de charges)</w:t>
      </w:r>
    </w:p>
    <w:p w14:paraId="37EC25F7" w14:textId="77777777" w:rsidR="00A77B3E" w:rsidRDefault="000B2096">
      <w:pPr>
        <w:spacing w:line="240" w:lineRule="auto"/>
        <w:jc w:val="both"/>
      </w:pPr>
      <w:r>
        <w:tab/>
        <w:t>-Risques</w:t>
      </w:r>
    </w:p>
    <w:p w14:paraId="79793577" w14:textId="77777777" w:rsidR="00A77B3E" w:rsidRDefault="000B2096">
      <w:pPr>
        <w:jc w:val="both"/>
      </w:pPr>
      <w:r>
        <w:tab/>
        <w:t>-Annexe qualité</w:t>
      </w:r>
    </w:p>
    <w:p w14:paraId="3A051409" w14:textId="77777777" w:rsidR="00A77B3E" w:rsidRDefault="000B2096">
      <w:pPr>
        <w:spacing w:line="240" w:lineRule="auto"/>
        <w:jc w:val="both"/>
      </w:pPr>
      <w:r>
        <w:tab/>
      </w:r>
    </w:p>
    <w:p w14:paraId="6FDE7635" w14:textId="77777777" w:rsidR="00A77B3E" w:rsidRPr="005A24E9" w:rsidRDefault="000B2096">
      <w:pPr>
        <w:numPr>
          <w:ilvl w:val="0"/>
          <w:numId w:val="5"/>
        </w:numPr>
        <w:tabs>
          <w:tab w:val="num" w:pos="720"/>
        </w:tabs>
        <w:spacing w:line="240" w:lineRule="auto"/>
        <w:jc w:val="both"/>
        <w:rPr>
          <w:u w:val="single"/>
        </w:rPr>
      </w:pPr>
      <w:r w:rsidRPr="005A24E9">
        <w:rPr>
          <w:u w:val="single"/>
        </w:rPr>
        <w:t>Documents de suivi :</w:t>
      </w:r>
    </w:p>
    <w:p w14:paraId="2806C752" w14:textId="2E40490E" w:rsidR="00A77B3E" w:rsidRDefault="000B2096">
      <w:pPr>
        <w:jc w:val="both"/>
      </w:pPr>
      <w:r>
        <w:t>Ces documents permettent de piloter le projet de gestion des contrats de maintenance.</w:t>
      </w:r>
      <w:r w:rsidR="003063EB">
        <w:t xml:space="preserve"> </w:t>
      </w:r>
      <w:proofErr w:type="spellStart"/>
      <w:r>
        <w:t>Redmine</w:t>
      </w:r>
      <w:proofErr w:type="spellEnd"/>
      <w:r>
        <w:t>, notre outil de gestion de projet permettra de générer certains documents automatiquement grâce à l’apport de commentaire</w:t>
      </w:r>
      <w:r w:rsidR="002D55C8">
        <w:t>s</w:t>
      </w:r>
      <w:r>
        <w:t xml:space="preserve"> de la part des différents acteurs du projet. On aura automatiquement par exemple :</w:t>
      </w:r>
    </w:p>
    <w:p w14:paraId="27196C75" w14:textId="77777777" w:rsidR="00A77B3E" w:rsidRDefault="000B2096">
      <w:pPr>
        <w:jc w:val="both"/>
      </w:pPr>
      <w:r>
        <w:tab/>
        <w:t>-Assignation des tâches aux membres du groupe de travail</w:t>
      </w:r>
    </w:p>
    <w:p w14:paraId="15628BEA" w14:textId="657B2A2C" w:rsidR="00A77B3E" w:rsidRDefault="000B2096">
      <w:pPr>
        <w:jc w:val="both"/>
      </w:pPr>
      <w:r>
        <w:tab/>
        <w:t>-Suivi des tâches en cours par l’ajout du volume horaire ainsi que de com</w:t>
      </w:r>
      <w:r w:rsidR="002D55C8">
        <w:t>pte rendu individuel de travail</w:t>
      </w:r>
    </w:p>
    <w:p w14:paraId="009E4775" w14:textId="77777777" w:rsidR="00A77B3E" w:rsidRDefault="000B2096">
      <w:pPr>
        <w:jc w:val="both"/>
      </w:pPr>
      <w:r>
        <w:tab/>
        <w:t>-Planning du projet avec les phases et sous-phases</w:t>
      </w:r>
    </w:p>
    <w:p w14:paraId="532816DD" w14:textId="77777777" w:rsidR="00A77B3E" w:rsidRDefault="000B2096">
      <w:pPr>
        <w:jc w:val="both"/>
      </w:pPr>
      <w:r>
        <w:tab/>
        <w:t>-Tableau de répartition des charges de travail pour chaque ressource du projet</w:t>
      </w:r>
    </w:p>
    <w:p w14:paraId="44020171" w14:textId="77777777" w:rsidR="00A77B3E" w:rsidRDefault="000B2096">
      <w:pPr>
        <w:jc w:val="both"/>
      </w:pPr>
      <w:r>
        <w:tab/>
        <w:t>-Diagramme de Gantt du projet</w:t>
      </w:r>
    </w:p>
    <w:p w14:paraId="1BFE133C" w14:textId="77777777" w:rsidR="00A77B3E" w:rsidRDefault="00A77B3E">
      <w:pPr>
        <w:spacing w:line="240" w:lineRule="auto"/>
        <w:jc w:val="both"/>
      </w:pPr>
    </w:p>
    <w:p w14:paraId="7D34ADB3" w14:textId="77777777" w:rsidR="00A77B3E" w:rsidRPr="002D55C8" w:rsidRDefault="000B2096">
      <w:pPr>
        <w:numPr>
          <w:ilvl w:val="0"/>
          <w:numId w:val="5"/>
        </w:numPr>
        <w:tabs>
          <w:tab w:val="num" w:pos="720"/>
        </w:tabs>
        <w:spacing w:line="240" w:lineRule="auto"/>
        <w:jc w:val="both"/>
        <w:rPr>
          <w:u w:val="single"/>
        </w:rPr>
      </w:pPr>
      <w:r w:rsidRPr="002D55C8">
        <w:rPr>
          <w:u w:val="single"/>
        </w:rPr>
        <w:t>Tableau de bord :</w:t>
      </w:r>
    </w:p>
    <w:p w14:paraId="68F8A21D" w14:textId="77777777" w:rsidR="00A77B3E" w:rsidRDefault="000B2096">
      <w:pPr>
        <w:spacing w:line="240" w:lineRule="auto"/>
        <w:jc w:val="both"/>
      </w:pPr>
      <w:r>
        <w:lastRenderedPageBreak/>
        <w:t>Mise en place de différents indicateurs permettant de juger de l’ “état de santé” du projet à savoir :</w:t>
      </w:r>
    </w:p>
    <w:p w14:paraId="25701691" w14:textId="77777777" w:rsidR="00A77B3E" w:rsidRDefault="000B2096">
      <w:pPr>
        <w:spacing w:line="240" w:lineRule="auto"/>
        <w:jc w:val="both"/>
      </w:pPr>
      <w:r>
        <w:tab/>
        <w:t>-Indicateur de suivi d’avancement</w:t>
      </w:r>
    </w:p>
    <w:p w14:paraId="581E7EF5" w14:textId="48A99571" w:rsidR="00A77B3E" w:rsidRDefault="000B2096">
      <w:pPr>
        <w:spacing w:line="240" w:lineRule="auto"/>
        <w:jc w:val="both"/>
      </w:pPr>
      <w:r>
        <w:tab/>
        <w:t>-Indicateur de suivi de coûts (dans le cadre de notre</w:t>
      </w:r>
      <w:r w:rsidR="002D55C8">
        <w:t xml:space="preserve"> projet, le coût sera symbolisé</w:t>
      </w:r>
      <w:r>
        <w:t xml:space="preserve"> par le temps passé par chaque ressource à travailler sur le projet).</w:t>
      </w:r>
    </w:p>
    <w:p w14:paraId="24F96562" w14:textId="2CD6E3E6" w:rsidR="00A77B3E" w:rsidRDefault="000B2096">
      <w:pPr>
        <w:spacing w:line="240" w:lineRule="auto"/>
        <w:jc w:val="both"/>
      </w:pPr>
      <w:r>
        <w:tab/>
        <w:t xml:space="preserve">-Indicateur de suivi de la qualité (les étapes de validation </w:t>
      </w:r>
      <w:r w:rsidR="002D55C8">
        <w:t xml:space="preserve">définies dans le PAQ </w:t>
      </w:r>
      <w:r>
        <w:t>sont elles bien respectées...).</w:t>
      </w:r>
    </w:p>
    <w:p w14:paraId="0EB3150E" w14:textId="77777777" w:rsidR="00A77B3E" w:rsidRDefault="00A77B3E">
      <w:pPr>
        <w:spacing w:line="240" w:lineRule="auto"/>
        <w:jc w:val="both"/>
      </w:pPr>
    </w:p>
    <w:p w14:paraId="073B7343" w14:textId="77777777" w:rsidR="00A77B3E" w:rsidRPr="002D55C8" w:rsidRDefault="000B2096">
      <w:pPr>
        <w:numPr>
          <w:ilvl w:val="0"/>
          <w:numId w:val="5"/>
        </w:numPr>
        <w:tabs>
          <w:tab w:val="num" w:pos="720"/>
        </w:tabs>
        <w:spacing w:line="240" w:lineRule="auto"/>
        <w:jc w:val="both"/>
        <w:rPr>
          <w:u w:val="single"/>
        </w:rPr>
      </w:pPr>
      <w:r w:rsidRPr="002D55C8">
        <w:rPr>
          <w:u w:val="single"/>
        </w:rPr>
        <w:t>Dossier bilan de projet :</w:t>
      </w:r>
    </w:p>
    <w:p w14:paraId="0EC17529" w14:textId="0C2CDCD6" w:rsidR="00A77B3E" w:rsidRDefault="000B2096">
      <w:pPr>
        <w:spacing w:line="240" w:lineRule="auto"/>
        <w:jc w:val="both"/>
      </w:pPr>
      <w:r>
        <w:t xml:space="preserve">Le dossier de bilan de projet nous </w:t>
      </w:r>
      <w:proofErr w:type="gramStart"/>
      <w:r>
        <w:t>permettra</w:t>
      </w:r>
      <w:proofErr w:type="gramEnd"/>
      <w:r>
        <w:t xml:space="preserve"> de parler de l’évolution du produit attendu (et donc des livrables), en listant les évolutions </w:t>
      </w:r>
      <w:r w:rsidR="002D55C8">
        <w:t>majeures</w:t>
      </w:r>
      <w:r>
        <w:t xml:space="preserve"> apportées au produit livré, par rapport à la définition faite dans le dossier d’initialisation.</w:t>
      </w:r>
    </w:p>
    <w:p w14:paraId="2EB852A1" w14:textId="50A4F5FA" w:rsidR="00A77B3E" w:rsidRDefault="000B2096">
      <w:pPr>
        <w:spacing w:line="240" w:lineRule="auto"/>
        <w:jc w:val="both"/>
      </w:pPr>
      <w:r>
        <w:t>Il fera également le bilan des charges. Entre autres, il donnera le plan des charges actual</w:t>
      </w:r>
      <w:r w:rsidR="002D55C8">
        <w:t>isées, et commentera les écarts entre les charges de travail prévues et le temps de travail réel de chaque ressource.</w:t>
      </w:r>
    </w:p>
    <w:p w14:paraId="7046AED2" w14:textId="582BA3A7" w:rsidR="00A77B3E" w:rsidRDefault="000B2096">
      <w:pPr>
        <w:spacing w:line="240" w:lineRule="auto"/>
        <w:jc w:val="both"/>
      </w:pPr>
      <w:r>
        <w:t xml:space="preserve">Les écarts que l’on </w:t>
      </w:r>
      <w:r w:rsidR="002D55C8">
        <w:t>relèvera</w:t>
      </w:r>
      <w:r>
        <w:t xml:space="preserve"> seront de deux types : les écarts causés par la disponibilité des ressources, et les écarts causés par des évolutions majeures du produit.</w:t>
      </w:r>
    </w:p>
    <w:p w14:paraId="62ADA14D" w14:textId="77777777" w:rsidR="00A77B3E" w:rsidRDefault="000B2096" w:rsidP="007D53F8">
      <w:pPr>
        <w:pStyle w:val="Heading1"/>
      </w:pPr>
      <w:bookmarkStart w:id="8" w:name="h.f5ngpji74rgi"/>
      <w:bookmarkEnd w:id="8"/>
      <w:r>
        <w:t>Qualité</w:t>
      </w:r>
    </w:p>
    <w:p w14:paraId="3A120048" w14:textId="77777777" w:rsidR="00A77B3E" w:rsidRDefault="000B2096">
      <w:pPr>
        <w:spacing w:line="240" w:lineRule="auto"/>
      </w:pPr>
      <w:r>
        <w:t>Afin de décrire notre démarche qualité, nous fournirons un Plan d’Assurance Qualité.</w:t>
      </w:r>
    </w:p>
    <w:p w14:paraId="5FA1A6EA" w14:textId="1D322E70" w:rsidR="00A77B3E" w:rsidRDefault="000B2096">
      <w:pPr>
        <w:numPr>
          <w:ilvl w:val="0"/>
          <w:numId w:val="6"/>
        </w:numPr>
        <w:tabs>
          <w:tab w:val="num" w:pos="720"/>
        </w:tabs>
        <w:spacing w:line="240" w:lineRule="auto"/>
      </w:pPr>
      <w:r>
        <w:t>PAQ</w:t>
      </w:r>
      <w:r w:rsidR="002D55C8">
        <w:t xml:space="preserve"> = voir annexe.</w:t>
      </w:r>
    </w:p>
    <w:p w14:paraId="578D5A44" w14:textId="77777777" w:rsidR="00A77B3E" w:rsidRDefault="00A77B3E">
      <w:pPr>
        <w:spacing w:line="240" w:lineRule="auto"/>
      </w:pPr>
    </w:p>
    <w:p w14:paraId="64CCB4D3" w14:textId="77777777" w:rsidR="00A77B3E" w:rsidRDefault="000B2096">
      <w:pPr>
        <w:pStyle w:val="Heading2"/>
      </w:pPr>
      <w:bookmarkStart w:id="9" w:name="h.ldu1ob37gtb0"/>
      <w:bookmarkEnd w:id="9"/>
      <w:r>
        <w:t>Présentation (exposé)</w:t>
      </w:r>
    </w:p>
    <w:p w14:paraId="1C41DF7E" w14:textId="77777777" w:rsidR="00A77B3E" w:rsidRDefault="000B2096">
      <w:r>
        <w:t>Nous fournirons une version numérique des diaporamas que nous aurons présentées au cours de notre exposé.</w:t>
      </w:r>
    </w:p>
    <w:p w14:paraId="26279A46" w14:textId="77777777" w:rsidR="007D53F8" w:rsidRDefault="007D53F8" w:rsidP="002D55C8">
      <w:pPr>
        <w:pStyle w:val="Title"/>
        <w:pBdr>
          <w:bottom w:val="single" w:sz="8" w:space="1" w:color="4F81BD" w:themeColor="accent1"/>
        </w:pBdr>
      </w:pPr>
      <w:bookmarkStart w:id="10" w:name="h.mesysdvdcl20"/>
      <w:bookmarkEnd w:id="10"/>
    </w:p>
    <w:p w14:paraId="58563D6E" w14:textId="77777777" w:rsidR="007D53F8" w:rsidRDefault="007D53F8" w:rsidP="002D55C8">
      <w:pPr>
        <w:pStyle w:val="Title"/>
        <w:pBdr>
          <w:bottom w:val="single" w:sz="8" w:space="1" w:color="4F81BD" w:themeColor="accent1"/>
        </w:pBdr>
      </w:pPr>
    </w:p>
    <w:p w14:paraId="7F7F822B" w14:textId="77777777" w:rsidR="007D53F8" w:rsidRDefault="007D53F8" w:rsidP="002D55C8">
      <w:pPr>
        <w:pStyle w:val="Title"/>
        <w:pBdr>
          <w:bottom w:val="single" w:sz="8" w:space="1" w:color="4F81BD" w:themeColor="accent1"/>
        </w:pBdr>
      </w:pPr>
    </w:p>
    <w:p w14:paraId="59B1AA53" w14:textId="77777777" w:rsidR="007D53F8" w:rsidRDefault="007D53F8" w:rsidP="002D55C8">
      <w:pPr>
        <w:pStyle w:val="Title"/>
        <w:pBdr>
          <w:bottom w:val="single" w:sz="8" w:space="1" w:color="4F81BD" w:themeColor="accent1"/>
        </w:pBdr>
      </w:pPr>
    </w:p>
    <w:p w14:paraId="0FE011FD" w14:textId="77777777" w:rsidR="007D53F8" w:rsidRDefault="007D53F8" w:rsidP="002D55C8">
      <w:pPr>
        <w:pStyle w:val="Title"/>
        <w:pBdr>
          <w:bottom w:val="single" w:sz="8" w:space="1" w:color="4F81BD" w:themeColor="accent1"/>
        </w:pBdr>
      </w:pPr>
    </w:p>
    <w:p w14:paraId="221ED69A" w14:textId="77777777" w:rsidR="007D53F8" w:rsidRDefault="007D53F8" w:rsidP="002D55C8">
      <w:pPr>
        <w:pStyle w:val="Title"/>
        <w:pBdr>
          <w:bottom w:val="single" w:sz="8" w:space="1" w:color="4F81BD" w:themeColor="accent1"/>
        </w:pBdr>
      </w:pPr>
    </w:p>
    <w:p w14:paraId="349729CE" w14:textId="77777777" w:rsidR="002D55C8" w:rsidRDefault="002D55C8" w:rsidP="002D55C8">
      <w:pPr>
        <w:pStyle w:val="Title"/>
        <w:pBdr>
          <w:bottom w:val="single" w:sz="8" w:space="1" w:color="4F81BD" w:themeColor="accent1"/>
        </w:pBdr>
      </w:pPr>
    </w:p>
    <w:p w14:paraId="2C2231E1" w14:textId="77777777" w:rsidR="00A77B3E" w:rsidRDefault="000B2096" w:rsidP="007D53F8">
      <w:pPr>
        <w:pStyle w:val="Title"/>
      </w:pPr>
      <w:r>
        <w:lastRenderedPageBreak/>
        <w:t>Partie C : Méthodes, outils et phasage</w:t>
      </w:r>
    </w:p>
    <w:p w14:paraId="36E04B9F" w14:textId="77777777" w:rsidR="00A77B3E" w:rsidRDefault="000B2096" w:rsidP="007D53F8">
      <w:pPr>
        <w:pStyle w:val="Heading1"/>
      </w:pPr>
      <w:bookmarkStart w:id="11" w:name="h.bit4qijhoumz"/>
      <w:bookmarkEnd w:id="11"/>
      <w:r>
        <w:t>Outils et méthodes</w:t>
      </w:r>
    </w:p>
    <w:p w14:paraId="0AA76CBE" w14:textId="262B8327" w:rsidR="00A77B3E" w:rsidRDefault="000B2096">
      <w:pPr>
        <w:spacing w:line="240" w:lineRule="auto"/>
      </w:pPr>
      <w:r>
        <w:t>Listes des différents outils et méthodes qui seront utilisés tout au long du projet:</w:t>
      </w:r>
    </w:p>
    <w:p w14:paraId="54037131" w14:textId="0930A56A" w:rsidR="00A77B3E" w:rsidRDefault="000B2096">
      <w:pPr>
        <w:numPr>
          <w:ilvl w:val="0"/>
          <w:numId w:val="7"/>
        </w:numPr>
        <w:tabs>
          <w:tab w:val="num" w:pos="720"/>
        </w:tabs>
        <w:rPr>
          <w:b/>
          <w:bCs/>
        </w:rPr>
      </w:pPr>
      <w:r>
        <w:rPr>
          <w:b/>
          <w:bCs/>
        </w:rPr>
        <w:t>Google Docs :</w:t>
      </w:r>
      <w:r>
        <w:t xml:space="preserve"> Outil en ligne permettant un partage et un </w:t>
      </w:r>
      <w:r w:rsidR="002D55C8">
        <w:t xml:space="preserve">travail simultané </w:t>
      </w:r>
      <w:r>
        <w:t>sur différents types de documents, avec une gestion des versions. Ne sera utilisé que le temps de la mise en place d’outils plus avancés.</w:t>
      </w:r>
    </w:p>
    <w:p w14:paraId="231A392C" w14:textId="77777777" w:rsidR="00A77B3E" w:rsidRDefault="000B2096">
      <w:pPr>
        <w:numPr>
          <w:ilvl w:val="0"/>
          <w:numId w:val="7"/>
        </w:numPr>
        <w:tabs>
          <w:tab w:val="num" w:pos="720"/>
        </w:tabs>
        <w:rPr>
          <w:b/>
          <w:bCs/>
        </w:rPr>
      </w:pPr>
      <w:r>
        <w:rPr>
          <w:b/>
          <w:bCs/>
        </w:rPr>
        <w:t>UML :</w:t>
      </w:r>
      <w:r>
        <w:t xml:space="preserve"> langage de modélisation, qui sera surtout utilisé pour la modélisation des cas d’utilisation.</w:t>
      </w:r>
    </w:p>
    <w:p w14:paraId="401014B1" w14:textId="77777777" w:rsidR="00A77B3E" w:rsidRDefault="000B2096">
      <w:pPr>
        <w:numPr>
          <w:ilvl w:val="0"/>
          <w:numId w:val="7"/>
        </w:numPr>
        <w:tabs>
          <w:tab w:val="num" w:pos="720"/>
        </w:tabs>
        <w:rPr>
          <w:b/>
          <w:bCs/>
        </w:rPr>
      </w:pPr>
      <w:r>
        <w:rPr>
          <w:b/>
          <w:bCs/>
        </w:rPr>
        <w:t xml:space="preserve">Merise : </w:t>
      </w:r>
      <w:r>
        <w:t xml:space="preserve"> méthode de modélisation et conception, très adapté pour les systèmes d’information.</w:t>
      </w:r>
    </w:p>
    <w:p w14:paraId="43F69D9F" w14:textId="77777777" w:rsidR="00A77B3E" w:rsidRDefault="000B2096">
      <w:pPr>
        <w:numPr>
          <w:ilvl w:val="0"/>
          <w:numId w:val="7"/>
        </w:numPr>
        <w:tabs>
          <w:tab w:val="num" w:pos="720"/>
        </w:tabs>
        <w:rPr>
          <w:b/>
          <w:bCs/>
        </w:rPr>
      </w:pPr>
      <w:proofErr w:type="spellStart"/>
      <w:r>
        <w:rPr>
          <w:b/>
          <w:bCs/>
        </w:rPr>
        <w:t>Redmine</w:t>
      </w:r>
      <w:proofErr w:type="spellEnd"/>
      <w:r>
        <w:rPr>
          <w:b/>
          <w:bCs/>
        </w:rPr>
        <w:t xml:space="preserve"> :</w:t>
      </w:r>
      <w:r>
        <w:t xml:space="preserve"> Gestionnaire de projet en ligne, disposant d’un wiki, permettant de suivre le temps passé sur une tâche, d’attribuer les tâches aux différents utilisateurs, de créer un  diagramme de Gantt pour faciliter le travail du chef de projet.</w:t>
      </w:r>
    </w:p>
    <w:p w14:paraId="6709B600" w14:textId="77777777" w:rsidR="00A77B3E" w:rsidRDefault="000B2096">
      <w:pPr>
        <w:numPr>
          <w:ilvl w:val="0"/>
          <w:numId w:val="7"/>
        </w:numPr>
        <w:tabs>
          <w:tab w:val="num" w:pos="720"/>
        </w:tabs>
        <w:rPr>
          <w:b/>
          <w:bCs/>
        </w:rPr>
      </w:pPr>
      <w:r>
        <w:rPr>
          <w:b/>
          <w:bCs/>
        </w:rPr>
        <w:t>Git :</w:t>
      </w:r>
      <w:r>
        <w:t xml:space="preserve"> gestionnaire de sources, qui sera intégré directement à Redmine, permettant de travailler à plusieurs sur un même document et de résoudre facilement les conflits au moment de la mise en commun.</w:t>
      </w:r>
    </w:p>
    <w:p w14:paraId="7A9804A6" w14:textId="77777777" w:rsidR="00A77B3E" w:rsidRDefault="000B2096">
      <w:pPr>
        <w:numPr>
          <w:ilvl w:val="0"/>
          <w:numId w:val="7"/>
        </w:numPr>
        <w:tabs>
          <w:tab w:val="num" w:pos="720"/>
        </w:tabs>
        <w:rPr>
          <w:b/>
          <w:bCs/>
        </w:rPr>
      </w:pPr>
      <w:r>
        <w:rPr>
          <w:b/>
          <w:bCs/>
        </w:rPr>
        <w:t>LaTeX :</w:t>
      </w:r>
      <w:r>
        <w:t xml:space="preserve"> Langage et système de composition de documents, qui a l’avantage d’être textuel, et donc plus facile à versionner que des documents binaires Office.</w:t>
      </w:r>
    </w:p>
    <w:p w14:paraId="34F74EAA" w14:textId="77777777" w:rsidR="00A77B3E" w:rsidRDefault="000B2096">
      <w:pPr>
        <w:numPr>
          <w:ilvl w:val="0"/>
          <w:numId w:val="7"/>
        </w:numPr>
        <w:tabs>
          <w:tab w:val="num" w:pos="720"/>
        </w:tabs>
        <w:rPr>
          <w:b/>
          <w:bCs/>
        </w:rPr>
      </w:pPr>
      <w:r>
        <w:rPr>
          <w:b/>
          <w:bCs/>
        </w:rPr>
        <w:t xml:space="preserve">Diagramme de Gantt : </w:t>
      </w:r>
      <w:r>
        <w:t>Outil permettant l’ordonnancement et la visualisation des tâches entre les différents membres du projet, afin de gérer au mieux l’avancement du projet.</w:t>
      </w:r>
    </w:p>
    <w:p w14:paraId="0E919B10" w14:textId="77777777" w:rsidR="00A77B3E" w:rsidRDefault="000B2096" w:rsidP="007D53F8">
      <w:pPr>
        <w:pStyle w:val="Heading1"/>
      </w:pPr>
      <w:bookmarkStart w:id="12" w:name="h.616gx9btw210"/>
      <w:bookmarkEnd w:id="12"/>
      <w:r>
        <w:t>Découpage du projet en phases et sous phases</w:t>
      </w:r>
    </w:p>
    <w:p w14:paraId="02F67D59" w14:textId="77777777" w:rsidR="00A77B3E" w:rsidRDefault="000B2096">
      <w:pPr>
        <w:spacing w:line="240" w:lineRule="auto"/>
      </w:pPr>
      <w:r>
        <w:t>Sur le diagramme ci-dessous, les phases principales sont dessinées en bas, dans des blocs fléchés qui indique le sens temporel du travail prévu. Les sous-phases sont regroupées au-dessous, classées par phase et séparées par des milestones.</w:t>
      </w:r>
    </w:p>
    <w:p w14:paraId="45336C37" w14:textId="77777777" w:rsidR="00A77B3E" w:rsidRDefault="000B2096">
      <w:pPr>
        <w:spacing w:line="240" w:lineRule="auto"/>
      </w:pPr>
      <w:r>
        <w:rPr>
          <w:noProof/>
          <w:lang w:val="en-US" w:eastAsia="en-US"/>
        </w:rPr>
        <w:lastRenderedPageBreak/>
        <w:drawing>
          <wp:inline distT="0" distB="0" distL="0" distR="0" wp14:anchorId="601A2274" wp14:editId="65A8B0BA">
            <wp:extent cx="675322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3225" cy="2943225"/>
                    </a:xfrm>
                    <a:prstGeom prst="rect">
                      <a:avLst/>
                    </a:prstGeom>
                    <a:noFill/>
                    <a:ln>
                      <a:noFill/>
                    </a:ln>
                  </pic:spPr>
                </pic:pic>
              </a:graphicData>
            </a:graphic>
          </wp:inline>
        </w:drawing>
      </w:r>
    </w:p>
    <w:p w14:paraId="60CB4C41" w14:textId="77777777" w:rsidR="00A77B3E" w:rsidRDefault="00A77B3E">
      <w:pPr>
        <w:spacing w:line="240" w:lineRule="auto"/>
      </w:pPr>
    </w:p>
    <w:p w14:paraId="72393506" w14:textId="77777777" w:rsidR="00A77B3E" w:rsidRDefault="000B2096" w:rsidP="007D53F8">
      <w:pPr>
        <w:pStyle w:val="Heading1"/>
      </w:pPr>
      <w:bookmarkStart w:id="13" w:name="h.vq6x1lpcamxf"/>
      <w:bookmarkEnd w:id="13"/>
      <w:r>
        <w:t>Identification des résultats intermédiaires</w:t>
      </w:r>
    </w:p>
    <w:p w14:paraId="17B41819" w14:textId="77777777" w:rsidR="00A77B3E" w:rsidRDefault="000B2096">
      <w:pPr>
        <w:spacing w:line="240" w:lineRule="auto"/>
      </w:pPr>
      <w:r>
        <w:t>La liste des livrables qui seront produit à la fin de chaque phase du projet:</w:t>
      </w:r>
    </w:p>
    <w:p w14:paraId="730D46BA" w14:textId="77777777" w:rsidR="00A77B3E" w:rsidRDefault="000B2096">
      <w:pPr>
        <w:numPr>
          <w:ilvl w:val="0"/>
          <w:numId w:val="8"/>
        </w:numPr>
        <w:tabs>
          <w:tab w:val="num" w:pos="720"/>
        </w:tabs>
        <w:spacing w:line="240" w:lineRule="auto"/>
        <w:rPr>
          <w:b/>
          <w:bCs/>
        </w:rPr>
      </w:pPr>
      <w:r>
        <w:rPr>
          <w:b/>
          <w:bCs/>
        </w:rPr>
        <w:t>Dossier d'initialisation :</w:t>
      </w:r>
      <w:r>
        <w:t xml:space="preserve"> livré à la fin de la phase d’initialisation.</w:t>
      </w:r>
    </w:p>
    <w:p w14:paraId="5F5F50FE" w14:textId="77777777" w:rsidR="00A77B3E" w:rsidRDefault="000B2096">
      <w:pPr>
        <w:numPr>
          <w:ilvl w:val="0"/>
          <w:numId w:val="8"/>
        </w:numPr>
        <w:tabs>
          <w:tab w:val="num" w:pos="720"/>
        </w:tabs>
        <w:spacing w:line="240" w:lineRule="auto"/>
        <w:rPr>
          <w:b/>
          <w:bCs/>
        </w:rPr>
      </w:pPr>
      <w:r>
        <w:rPr>
          <w:b/>
          <w:bCs/>
        </w:rPr>
        <w:t>Dossier d’expression des besoins :</w:t>
      </w:r>
      <w:r>
        <w:t xml:space="preserve"> livré à la fin de la phase d’expression des besoins.</w:t>
      </w:r>
    </w:p>
    <w:p w14:paraId="66B31130" w14:textId="77777777" w:rsidR="00A77B3E" w:rsidRDefault="000B2096">
      <w:pPr>
        <w:numPr>
          <w:ilvl w:val="0"/>
          <w:numId w:val="8"/>
        </w:numPr>
        <w:tabs>
          <w:tab w:val="num" w:pos="720"/>
        </w:tabs>
        <w:rPr>
          <w:b/>
          <w:bCs/>
        </w:rPr>
      </w:pPr>
      <w:r>
        <w:rPr>
          <w:b/>
          <w:bCs/>
        </w:rPr>
        <w:t>Dossier de description des solutions :</w:t>
      </w:r>
      <w:r>
        <w:t xml:space="preserve"> livré à la fin de la phase de construction des solutions.</w:t>
      </w:r>
    </w:p>
    <w:p w14:paraId="7EA7545F" w14:textId="77777777" w:rsidR="00A77B3E" w:rsidRDefault="000B2096">
      <w:pPr>
        <w:numPr>
          <w:ilvl w:val="0"/>
          <w:numId w:val="8"/>
        </w:numPr>
        <w:tabs>
          <w:tab w:val="num" w:pos="720"/>
        </w:tabs>
        <w:rPr>
          <w:b/>
          <w:bCs/>
        </w:rPr>
      </w:pPr>
      <w:r>
        <w:rPr>
          <w:b/>
          <w:bCs/>
        </w:rPr>
        <w:t>Dossier de choix des solutions :</w:t>
      </w:r>
      <w:r>
        <w:t xml:space="preserve"> livré à la fin de la phase de transition.</w:t>
      </w:r>
    </w:p>
    <w:p w14:paraId="745CBCF7" w14:textId="77777777" w:rsidR="00A77B3E" w:rsidRPr="007D53F8" w:rsidRDefault="000B2096">
      <w:pPr>
        <w:numPr>
          <w:ilvl w:val="0"/>
          <w:numId w:val="8"/>
        </w:numPr>
        <w:tabs>
          <w:tab w:val="num" w:pos="720"/>
        </w:tabs>
        <w:rPr>
          <w:b/>
          <w:bCs/>
        </w:rPr>
      </w:pPr>
      <w:r>
        <w:rPr>
          <w:b/>
          <w:bCs/>
        </w:rPr>
        <w:t>Dossier bilan :</w:t>
      </w:r>
      <w:r>
        <w:t xml:space="preserve"> livré à la fin du projet.</w:t>
      </w:r>
    </w:p>
    <w:p w14:paraId="24CA44B2" w14:textId="77777777" w:rsidR="007D53F8" w:rsidRDefault="007D53F8" w:rsidP="007D53F8">
      <w:pPr>
        <w:tabs>
          <w:tab w:val="num" w:pos="720"/>
        </w:tabs>
        <w:rPr>
          <w:b/>
          <w:bCs/>
        </w:rPr>
      </w:pPr>
    </w:p>
    <w:p w14:paraId="7EBA28F7" w14:textId="77777777" w:rsidR="007D53F8" w:rsidRDefault="007D53F8" w:rsidP="007D53F8">
      <w:pPr>
        <w:tabs>
          <w:tab w:val="num" w:pos="720"/>
        </w:tabs>
        <w:rPr>
          <w:b/>
          <w:bCs/>
        </w:rPr>
      </w:pPr>
    </w:p>
    <w:p w14:paraId="46C296CC" w14:textId="77777777" w:rsidR="007D53F8" w:rsidRDefault="007D53F8" w:rsidP="007D53F8">
      <w:pPr>
        <w:tabs>
          <w:tab w:val="num" w:pos="720"/>
        </w:tabs>
        <w:rPr>
          <w:b/>
          <w:bCs/>
        </w:rPr>
      </w:pPr>
    </w:p>
    <w:p w14:paraId="321FEEBF" w14:textId="77777777" w:rsidR="007D53F8" w:rsidRDefault="007D53F8" w:rsidP="007D53F8">
      <w:pPr>
        <w:tabs>
          <w:tab w:val="num" w:pos="720"/>
        </w:tabs>
        <w:rPr>
          <w:b/>
          <w:bCs/>
        </w:rPr>
      </w:pPr>
    </w:p>
    <w:p w14:paraId="0E16D8AD" w14:textId="77777777" w:rsidR="007D53F8" w:rsidRDefault="007D53F8" w:rsidP="007D53F8">
      <w:pPr>
        <w:tabs>
          <w:tab w:val="num" w:pos="720"/>
        </w:tabs>
        <w:rPr>
          <w:b/>
          <w:bCs/>
        </w:rPr>
      </w:pPr>
    </w:p>
    <w:p w14:paraId="1D831CAC" w14:textId="77777777" w:rsidR="007D53F8" w:rsidRDefault="007D53F8" w:rsidP="007D53F8">
      <w:pPr>
        <w:tabs>
          <w:tab w:val="num" w:pos="720"/>
        </w:tabs>
        <w:rPr>
          <w:b/>
          <w:bCs/>
        </w:rPr>
      </w:pPr>
    </w:p>
    <w:p w14:paraId="49EFB253" w14:textId="77777777" w:rsidR="007D53F8" w:rsidRDefault="007D53F8" w:rsidP="007D53F8">
      <w:pPr>
        <w:tabs>
          <w:tab w:val="num" w:pos="720"/>
        </w:tabs>
        <w:rPr>
          <w:b/>
          <w:bCs/>
        </w:rPr>
      </w:pPr>
    </w:p>
    <w:p w14:paraId="0B98EAB4" w14:textId="77777777" w:rsidR="00A77B3E" w:rsidRDefault="000B2096" w:rsidP="007D53F8">
      <w:pPr>
        <w:pStyle w:val="Title"/>
      </w:pPr>
      <w:bookmarkStart w:id="14" w:name="h.q7fcu9i565do"/>
      <w:bookmarkEnd w:id="14"/>
      <w:r>
        <w:lastRenderedPageBreak/>
        <w:t>Partie D : Activités et tâches</w:t>
      </w:r>
    </w:p>
    <w:p w14:paraId="0470B8FC" w14:textId="77777777" w:rsidR="00A77B3E" w:rsidRDefault="000B2096" w:rsidP="007D53F8">
      <w:pPr>
        <w:pStyle w:val="Heading1"/>
      </w:pPr>
      <w:bookmarkStart w:id="15" w:name="h.lrr4lht5lbhd"/>
      <w:bookmarkEnd w:id="15"/>
      <w:r>
        <w:t>Liste des activités et des tâches</w:t>
      </w:r>
    </w:p>
    <w:p w14:paraId="73755ADC" w14:textId="77777777" w:rsidR="00A77B3E" w:rsidRDefault="00A77B3E"/>
    <w:p w14:paraId="782B966A" w14:textId="77777777" w:rsidR="00A77B3E" w:rsidRDefault="000B2096" w:rsidP="00A85198">
      <w:pPr>
        <w:numPr>
          <w:ilvl w:val="0"/>
          <w:numId w:val="9"/>
        </w:numPr>
        <w:tabs>
          <w:tab w:val="num" w:pos="720"/>
        </w:tabs>
        <w:jc w:val="both"/>
      </w:pPr>
      <w:r>
        <w:t>Initialisation</w:t>
      </w:r>
    </w:p>
    <w:p w14:paraId="3B36614F" w14:textId="77777777" w:rsidR="00A77B3E" w:rsidRDefault="000B2096" w:rsidP="00A85198">
      <w:pPr>
        <w:numPr>
          <w:ilvl w:val="1"/>
          <w:numId w:val="9"/>
        </w:numPr>
        <w:tabs>
          <w:tab w:val="num" w:pos="1440"/>
        </w:tabs>
        <w:jc w:val="both"/>
      </w:pPr>
      <w:r>
        <w:t>Organisation de l’étude</w:t>
      </w:r>
    </w:p>
    <w:p w14:paraId="303FF6D5" w14:textId="0D4BDAC0" w:rsidR="00A77B3E" w:rsidRDefault="000B2096" w:rsidP="00A85198">
      <w:pPr>
        <w:numPr>
          <w:ilvl w:val="2"/>
          <w:numId w:val="9"/>
        </w:numPr>
        <w:tabs>
          <w:tab w:val="num" w:pos="2160"/>
        </w:tabs>
        <w:ind w:hanging="360"/>
        <w:jc w:val="both"/>
      </w:pPr>
      <w:r>
        <w:t>Distribution des rôles et responsabilité</w:t>
      </w:r>
      <w:r w:rsidR="00A85198">
        <w:t>s</w:t>
      </w:r>
      <w:r>
        <w:t xml:space="preserve"> au sein des membres de l’équipe</w:t>
      </w:r>
    </w:p>
    <w:p w14:paraId="20ED08C5" w14:textId="77777777" w:rsidR="00A77B3E" w:rsidRDefault="000B2096" w:rsidP="00A85198">
      <w:pPr>
        <w:numPr>
          <w:ilvl w:val="2"/>
          <w:numId w:val="9"/>
        </w:numPr>
        <w:tabs>
          <w:tab w:val="num" w:pos="2160"/>
        </w:tabs>
        <w:ind w:hanging="360"/>
        <w:jc w:val="both"/>
      </w:pPr>
      <w:r>
        <w:t>Découpage et planification du projet</w:t>
      </w:r>
    </w:p>
    <w:p w14:paraId="40763AAB" w14:textId="77777777" w:rsidR="00A77B3E" w:rsidRDefault="000B2096" w:rsidP="00A85198">
      <w:pPr>
        <w:numPr>
          <w:ilvl w:val="2"/>
          <w:numId w:val="9"/>
        </w:numPr>
        <w:tabs>
          <w:tab w:val="num" w:pos="2160"/>
        </w:tabs>
        <w:ind w:hanging="360"/>
        <w:jc w:val="both"/>
      </w:pPr>
      <w:r>
        <w:t>Définition des livrables</w:t>
      </w:r>
    </w:p>
    <w:p w14:paraId="12B58871" w14:textId="77777777" w:rsidR="00A77B3E" w:rsidRDefault="000B2096" w:rsidP="00A85198">
      <w:pPr>
        <w:numPr>
          <w:ilvl w:val="1"/>
          <w:numId w:val="9"/>
        </w:numPr>
        <w:tabs>
          <w:tab w:val="num" w:pos="1440"/>
        </w:tabs>
        <w:jc w:val="both"/>
      </w:pPr>
      <w:r>
        <w:t>Définition du champ de l’étude</w:t>
      </w:r>
    </w:p>
    <w:p w14:paraId="5940141E" w14:textId="77777777" w:rsidR="00A77B3E" w:rsidRDefault="000B2096" w:rsidP="00A85198">
      <w:pPr>
        <w:numPr>
          <w:ilvl w:val="1"/>
          <w:numId w:val="9"/>
        </w:numPr>
        <w:tabs>
          <w:tab w:val="num" w:pos="1440"/>
        </w:tabs>
        <w:jc w:val="both"/>
      </w:pPr>
      <w:r>
        <w:t>Définition d’une démarche qualité</w:t>
      </w:r>
    </w:p>
    <w:p w14:paraId="0A509E2A" w14:textId="77777777" w:rsidR="00A77B3E" w:rsidRDefault="000B2096" w:rsidP="00A85198">
      <w:pPr>
        <w:numPr>
          <w:ilvl w:val="2"/>
          <w:numId w:val="9"/>
        </w:numPr>
        <w:tabs>
          <w:tab w:val="num" w:pos="2160"/>
        </w:tabs>
        <w:ind w:hanging="360"/>
        <w:jc w:val="both"/>
      </w:pPr>
      <w:r>
        <w:t>Recherche des moyens de mise en oeuvre de la qualité</w:t>
      </w:r>
    </w:p>
    <w:p w14:paraId="51D06DE0" w14:textId="77777777" w:rsidR="00A77B3E" w:rsidRDefault="000B2096" w:rsidP="00A85198">
      <w:pPr>
        <w:numPr>
          <w:ilvl w:val="2"/>
          <w:numId w:val="9"/>
        </w:numPr>
        <w:tabs>
          <w:tab w:val="num" w:pos="2160"/>
        </w:tabs>
        <w:ind w:hanging="360"/>
        <w:jc w:val="both"/>
      </w:pPr>
      <w:r>
        <w:t>Etablissement du PAQ</w:t>
      </w:r>
    </w:p>
    <w:p w14:paraId="44140231" w14:textId="77777777" w:rsidR="00A77B3E" w:rsidRDefault="000B2096" w:rsidP="00A85198">
      <w:pPr>
        <w:numPr>
          <w:ilvl w:val="1"/>
          <w:numId w:val="9"/>
        </w:numPr>
        <w:tabs>
          <w:tab w:val="num" w:pos="1440"/>
        </w:tabs>
        <w:jc w:val="both"/>
      </w:pPr>
      <w:r>
        <w:t>Recensement des objectifs et contraintes à prendre en compte dans l’étude</w:t>
      </w:r>
    </w:p>
    <w:p w14:paraId="4EA4E725" w14:textId="77777777" w:rsidR="00A77B3E" w:rsidRDefault="000B2096" w:rsidP="00A85198">
      <w:pPr>
        <w:numPr>
          <w:ilvl w:val="1"/>
          <w:numId w:val="9"/>
        </w:numPr>
        <w:tabs>
          <w:tab w:val="num" w:pos="1440"/>
        </w:tabs>
        <w:jc w:val="both"/>
      </w:pPr>
      <w:r>
        <w:t>Rédaction du dossier d’initialisation</w:t>
      </w:r>
    </w:p>
    <w:p w14:paraId="27444C03" w14:textId="77777777" w:rsidR="00A77B3E" w:rsidRDefault="00A77B3E">
      <w:pPr>
        <w:ind w:left="720"/>
      </w:pPr>
    </w:p>
    <w:p w14:paraId="0224D334" w14:textId="77777777" w:rsidR="00A77B3E" w:rsidRDefault="000B2096" w:rsidP="00A85198">
      <w:pPr>
        <w:numPr>
          <w:ilvl w:val="0"/>
          <w:numId w:val="9"/>
        </w:numPr>
        <w:tabs>
          <w:tab w:val="num" w:pos="720"/>
        </w:tabs>
        <w:jc w:val="both"/>
      </w:pPr>
      <w:r>
        <w:t>Expression des besoins</w:t>
      </w:r>
    </w:p>
    <w:p w14:paraId="59C729A3" w14:textId="77777777" w:rsidR="00A77B3E" w:rsidRDefault="000B2096" w:rsidP="00A85198">
      <w:pPr>
        <w:numPr>
          <w:ilvl w:val="1"/>
          <w:numId w:val="9"/>
        </w:numPr>
        <w:tabs>
          <w:tab w:val="num" w:pos="1440"/>
        </w:tabs>
        <w:jc w:val="both"/>
      </w:pPr>
      <w:r>
        <w:t>Comprendre et définir le contexte du projet à l’intérieur de l’entreprise</w:t>
      </w:r>
    </w:p>
    <w:p w14:paraId="48953173" w14:textId="77777777" w:rsidR="00A77B3E" w:rsidRDefault="000B2096" w:rsidP="00A85198">
      <w:pPr>
        <w:numPr>
          <w:ilvl w:val="2"/>
          <w:numId w:val="9"/>
        </w:numPr>
        <w:tabs>
          <w:tab w:val="num" w:pos="2160"/>
        </w:tabs>
        <w:ind w:hanging="360"/>
        <w:jc w:val="both"/>
      </w:pPr>
      <w:r>
        <w:t>Comprendre le métier pour créer le modèle d’activités</w:t>
      </w:r>
    </w:p>
    <w:p w14:paraId="1E96F474" w14:textId="77777777" w:rsidR="00A77B3E" w:rsidRDefault="000B2096" w:rsidP="00A85198">
      <w:pPr>
        <w:numPr>
          <w:ilvl w:val="2"/>
          <w:numId w:val="9"/>
        </w:numPr>
        <w:tabs>
          <w:tab w:val="num" w:pos="2160"/>
        </w:tabs>
        <w:ind w:hanging="360"/>
        <w:jc w:val="both"/>
      </w:pPr>
      <w:r>
        <w:t>Identifier le périmètre du projet et créer le modèle organisationnel du champ de l’étude</w:t>
      </w:r>
    </w:p>
    <w:p w14:paraId="202CBA4B" w14:textId="77777777" w:rsidR="00A77B3E" w:rsidRDefault="000B2096" w:rsidP="00A85198">
      <w:pPr>
        <w:numPr>
          <w:ilvl w:val="1"/>
          <w:numId w:val="9"/>
        </w:numPr>
        <w:tabs>
          <w:tab w:val="num" w:pos="1440"/>
        </w:tabs>
        <w:jc w:val="both"/>
      </w:pPr>
      <w:r>
        <w:t>Diagnostiquer le SI existant (organisationnel)</w:t>
      </w:r>
    </w:p>
    <w:p w14:paraId="6EF392E7" w14:textId="77777777" w:rsidR="00A77B3E" w:rsidRDefault="000B2096" w:rsidP="00A85198">
      <w:pPr>
        <w:numPr>
          <w:ilvl w:val="2"/>
          <w:numId w:val="9"/>
        </w:numPr>
        <w:tabs>
          <w:tab w:val="num" w:pos="2160"/>
        </w:tabs>
        <w:ind w:hanging="360"/>
        <w:jc w:val="both"/>
      </w:pPr>
      <w:r>
        <w:t>Décrire l’organisation existante (rôles, responsabilités, activités)</w:t>
      </w:r>
    </w:p>
    <w:p w14:paraId="1157A8F3" w14:textId="77777777" w:rsidR="00A77B3E" w:rsidRDefault="000B2096" w:rsidP="00A85198">
      <w:pPr>
        <w:numPr>
          <w:ilvl w:val="2"/>
          <w:numId w:val="9"/>
        </w:numPr>
        <w:tabs>
          <w:tab w:val="num" w:pos="2160"/>
        </w:tabs>
        <w:ind w:hanging="360"/>
        <w:jc w:val="both"/>
      </w:pPr>
      <w:r>
        <w:t>Représenter les processus et procédures principales existantes concernés par l’objet de l’étude</w:t>
      </w:r>
    </w:p>
    <w:p w14:paraId="6AF91DA9" w14:textId="77777777" w:rsidR="00A77B3E" w:rsidRDefault="000B2096" w:rsidP="00A85198">
      <w:pPr>
        <w:numPr>
          <w:ilvl w:val="2"/>
          <w:numId w:val="9"/>
        </w:numPr>
        <w:tabs>
          <w:tab w:val="num" w:pos="2160"/>
        </w:tabs>
        <w:ind w:hanging="360"/>
        <w:jc w:val="both"/>
      </w:pPr>
      <w:r>
        <w:t xml:space="preserve"> Identifier et synthétiser les dysfonctionnements et les écarts</w:t>
      </w:r>
    </w:p>
    <w:p w14:paraId="71F3BCC0" w14:textId="77777777" w:rsidR="00A77B3E" w:rsidRDefault="000B2096" w:rsidP="00A85198">
      <w:pPr>
        <w:numPr>
          <w:ilvl w:val="3"/>
          <w:numId w:val="9"/>
        </w:numPr>
        <w:tabs>
          <w:tab w:val="num" w:pos="2880"/>
        </w:tabs>
        <w:jc w:val="both"/>
      </w:pPr>
      <w:r>
        <w:t>dans les relations clients</w:t>
      </w:r>
    </w:p>
    <w:p w14:paraId="2E9D025E" w14:textId="3740A5E2" w:rsidR="00A77B3E" w:rsidRDefault="000B2096" w:rsidP="00A85198">
      <w:pPr>
        <w:numPr>
          <w:ilvl w:val="3"/>
          <w:numId w:val="9"/>
        </w:numPr>
        <w:tabs>
          <w:tab w:val="num" w:pos="2880"/>
        </w:tabs>
        <w:jc w:val="both"/>
      </w:pPr>
      <w:r>
        <w:lastRenderedPageBreak/>
        <w:t xml:space="preserve">dans </w:t>
      </w:r>
      <w:r w:rsidR="00A85198">
        <w:t>les relations</w:t>
      </w:r>
      <w:r>
        <w:t xml:space="preserve"> avec les partenaires</w:t>
      </w:r>
    </w:p>
    <w:p w14:paraId="5870AA49" w14:textId="77777777" w:rsidR="00A77B3E" w:rsidRDefault="000B2096" w:rsidP="00A85198">
      <w:pPr>
        <w:numPr>
          <w:ilvl w:val="3"/>
          <w:numId w:val="9"/>
        </w:numPr>
        <w:tabs>
          <w:tab w:val="num" w:pos="2880"/>
        </w:tabs>
        <w:jc w:val="both"/>
      </w:pPr>
      <w:r>
        <w:t>dans la qualité</w:t>
      </w:r>
    </w:p>
    <w:p w14:paraId="7541A010" w14:textId="77777777" w:rsidR="00A77B3E" w:rsidRDefault="000B2096" w:rsidP="00A85198">
      <w:pPr>
        <w:numPr>
          <w:ilvl w:val="3"/>
          <w:numId w:val="9"/>
        </w:numPr>
        <w:tabs>
          <w:tab w:val="num" w:pos="2880"/>
        </w:tabs>
        <w:jc w:val="both"/>
      </w:pPr>
      <w:r>
        <w:t>dans les délais</w:t>
      </w:r>
    </w:p>
    <w:p w14:paraId="71A67514" w14:textId="77777777" w:rsidR="00A77B3E" w:rsidRDefault="000B2096" w:rsidP="00A85198">
      <w:pPr>
        <w:numPr>
          <w:ilvl w:val="3"/>
          <w:numId w:val="9"/>
        </w:numPr>
        <w:tabs>
          <w:tab w:val="num" w:pos="2880"/>
        </w:tabs>
        <w:jc w:val="both"/>
      </w:pPr>
      <w:r>
        <w:t>dans la fluidité du processus, la synchronisation des tâches, la transmission des informations et des ordres</w:t>
      </w:r>
    </w:p>
    <w:p w14:paraId="19E6766E" w14:textId="77777777" w:rsidR="00A77B3E" w:rsidRDefault="000B2096" w:rsidP="00A85198">
      <w:pPr>
        <w:numPr>
          <w:ilvl w:val="2"/>
          <w:numId w:val="9"/>
        </w:numPr>
        <w:tabs>
          <w:tab w:val="num" w:pos="2160"/>
        </w:tabs>
        <w:ind w:hanging="360"/>
        <w:jc w:val="both"/>
      </w:pPr>
      <w:r>
        <w:t>Rédiger le tableau croisé Services/Activités et construire les modèles de communication, de processus et de procédures</w:t>
      </w:r>
    </w:p>
    <w:p w14:paraId="395A1EAC" w14:textId="77777777" w:rsidR="00A77B3E" w:rsidRDefault="000B2096" w:rsidP="00A85198">
      <w:pPr>
        <w:numPr>
          <w:ilvl w:val="1"/>
          <w:numId w:val="9"/>
        </w:numPr>
        <w:tabs>
          <w:tab w:val="num" w:pos="1440"/>
        </w:tabs>
        <w:jc w:val="both"/>
      </w:pPr>
      <w:r>
        <w:t>Diagnostiquer le SI existant (informatique)</w:t>
      </w:r>
    </w:p>
    <w:p w14:paraId="5157759D" w14:textId="77777777" w:rsidR="00A77B3E" w:rsidRDefault="000B2096" w:rsidP="00A85198">
      <w:pPr>
        <w:numPr>
          <w:ilvl w:val="2"/>
          <w:numId w:val="9"/>
        </w:numPr>
        <w:tabs>
          <w:tab w:val="num" w:pos="2160"/>
        </w:tabs>
        <w:ind w:hanging="360"/>
        <w:jc w:val="both"/>
      </w:pPr>
      <w:r>
        <w:t>Comprendre et décrire l’architecture applicative existante ainsi que l’architecture technique pour avoir une cartographie applicative et une cartographie technique</w:t>
      </w:r>
    </w:p>
    <w:p w14:paraId="2347ECAA" w14:textId="77777777" w:rsidR="00A77B3E" w:rsidRDefault="000B2096" w:rsidP="00A85198">
      <w:pPr>
        <w:numPr>
          <w:ilvl w:val="2"/>
          <w:numId w:val="9"/>
        </w:numPr>
        <w:tabs>
          <w:tab w:val="num" w:pos="2160"/>
        </w:tabs>
        <w:ind w:hanging="360"/>
        <w:jc w:val="both"/>
      </w:pPr>
      <w:r>
        <w:t>Synthétiser les points forts et les points faibles.</w:t>
      </w:r>
    </w:p>
    <w:p w14:paraId="194F0D6D" w14:textId="77777777" w:rsidR="00A77B3E" w:rsidRDefault="000B2096" w:rsidP="00A85198">
      <w:pPr>
        <w:numPr>
          <w:ilvl w:val="2"/>
          <w:numId w:val="9"/>
        </w:numPr>
        <w:tabs>
          <w:tab w:val="num" w:pos="2160"/>
        </w:tabs>
        <w:ind w:hanging="360"/>
        <w:jc w:val="both"/>
      </w:pPr>
      <w:r>
        <w:t>Rédiger les fiches applications ( finalité, structures de données, contraintes d’exploitation, coûts, indicateurs de qualité...)</w:t>
      </w:r>
    </w:p>
    <w:p w14:paraId="08C2D602" w14:textId="77777777" w:rsidR="00A77B3E" w:rsidRDefault="000B2096" w:rsidP="00A85198">
      <w:pPr>
        <w:numPr>
          <w:ilvl w:val="1"/>
          <w:numId w:val="9"/>
        </w:numPr>
        <w:tabs>
          <w:tab w:val="num" w:pos="1440"/>
        </w:tabs>
        <w:jc w:val="both"/>
      </w:pPr>
      <w:r>
        <w:t>Benchmarking</w:t>
      </w:r>
    </w:p>
    <w:p w14:paraId="3598C22D" w14:textId="77777777" w:rsidR="00A77B3E" w:rsidRDefault="000B2096" w:rsidP="00A85198">
      <w:pPr>
        <w:numPr>
          <w:ilvl w:val="2"/>
          <w:numId w:val="9"/>
        </w:numPr>
        <w:tabs>
          <w:tab w:val="num" w:pos="2160"/>
        </w:tabs>
        <w:ind w:hanging="360"/>
        <w:jc w:val="both"/>
      </w:pPr>
      <w:r>
        <w:t>Définir les sociétés à “benchmarker” et sur quel processus</w:t>
      </w:r>
    </w:p>
    <w:p w14:paraId="405DFBB5" w14:textId="77777777" w:rsidR="00A77B3E" w:rsidRDefault="000B2096" w:rsidP="00A85198">
      <w:pPr>
        <w:numPr>
          <w:ilvl w:val="2"/>
          <w:numId w:val="9"/>
        </w:numPr>
        <w:tabs>
          <w:tab w:val="num" w:pos="2160"/>
        </w:tabs>
        <w:ind w:hanging="360"/>
        <w:jc w:val="both"/>
      </w:pPr>
      <w:r>
        <w:t>Comprendre leurs méthodes, évaluer et se situer par rapport à leurs performances</w:t>
      </w:r>
    </w:p>
    <w:p w14:paraId="708E33E8" w14:textId="77777777" w:rsidR="00A77B3E" w:rsidRDefault="000B2096" w:rsidP="00A85198">
      <w:pPr>
        <w:numPr>
          <w:ilvl w:val="2"/>
          <w:numId w:val="9"/>
        </w:numPr>
        <w:tabs>
          <w:tab w:val="num" w:pos="2160"/>
        </w:tabs>
        <w:ind w:hanging="360"/>
        <w:jc w:val="both"/>
      </w:pPr>
      <w:r>
        <w:t>Capitaliser leurs meilleures pratiques et processus types</w:t>
      </w:r>
    </w:p>
    <w:p w14:paraId="1A6A2D5D" w14:textId="77777777" w:rsidR="00A77B3E" w:rsidRDefault="000B2096" w:rsidP="00A85198">
      <w:pPr>
        <w:numPr>
          <w:ilvl w:val="1"/>
          <w:numId w:val="9"/>
        </w:numPr>
        <w:tabs>
          <w:tab w:val="num" w:pos="1440"/>
        </w:tabs>
        <w:jc w:val="both"/>
      </w:pPr>
      <w:r>
        <w:t>Élaboration de la cible fonctionnelle (se fait indépendamment des moyens organisationnels)</w:t>
      </w:r>
    </w:p>
    <w:p w14:paraId="765B19C8" w14:textId="77777777" w:rsidR="00A77B3E" w:rsidRDefault="000B2096" w:rsidP="00A85198">
      <w:pPr>
        <w:numPr>
          <w:ilvl w:val="2"/>
          <w:numId w:val="9"/>
        </w:numPr>
        <w:tabs>
          <w:tab w:val="num" w:pos="2160"/>
        </w:tabs>
        <w:ind w:hanging="360"/>
        <w:jc w:val="both"/>
      </w:pPr>
      <w:r>
        <w:t>Création des modèles de processus et d’activités</w:t>
      </w:r>
    </w:p>
    <w:p w14:paraId="1FF8F50F" w14:textId="77777777" w:rsidR="00A77B3E" w:rsidRDefault="000B2096" w:rsidP="00A85198">
      <w:pPr>
        <w:numPr>
          <w:ilvl w:val="2"/>
          <w:numId w:val="9"/>
        </w:numPr>
        <w:tabs>
          <w:tab w:val="num" w:pos="2160"/>
        </w:tabs>
        <w:ind w:hanging="360"/>
        <w:jc w:val="both"/>
      </w:pPr>
      <w:r>
        <w:t>Création des modèles d’organisation type</w:t>
      </w:r>
    </w:p>
    <w:p w14:paraId="2CDE0D67" w14:textId="77777777" w:rsidR="00A77B3E" w:rsidRDefault="000B2096" w:rsidP="00A85198">
      <w:pPr>
        <w:numPr>
          <w:ilvl w:val="2"/>
          <w:numId w:val="9"/>
        </w:numPr>
        <w:tabs>
          <w:tab w:val="num" w:pos="2160"/>
        </w:tabs>
        <w:ind w:hanging="360"/>
        <w:jc w:val="both"/>
      </w:pPr>
      <w:r>
        <w:t>Création des modèles généraux d’objets métiers à gérer</w:t>
      </w:r>
    </w:p>
    <w:p w14:paraId="5DB4F0CC" w14:textId="77777777" w:rsidR="00A77B3E" w:rsidRDefault="000B2096" w:rsidP="00A85198">
      <w:pPr>
        <w:numPr>
          <w:ilvl w:val="2"/>
          <w:numId w:val="9"/>
        </w:numPr>
        <w:tabs>
          <w:tab w:val="num" w:pos="2160"/>
        </w:tabs>
        <w:ind w:hanging="360"/>
        <w:jc w:val="both"/>
      </w:pPr>
      <w:r>
        <w:t>Création des diagrammes types de cas d’utilisation</w:t>
      </w:r>
    </w:p>
    <w:p w14:paraId="0186ADC9" w14:textId="77777777" w:rsidR="00A77B3E" w:rsidRDefault="000B2096" w:rsidP="00A85198">
      <w:pPr>
        <w:numPr>
          <w:ilvl w:val="1"/>
          <w:numId w:val="9"/>
        </w:numPr>
        <w:tabs>
          <w:tab w:val="num" w:pos="1440"/>
        </w:tabs>
        <w:jc w:val="both"/>
      </w:pPr>
      <w:r>
        <w:t>Définition des axes de progrès à partir de la confrontation de l’architecture de référence et des résultats de l’analyse de l’existant</w:t>
      </w:r>
    </w:p>
    <w:p w14:paraId="26C5AC2C" w14:textId="77777777" w:rsidR="00A77B3E" w:rsidRDefault="000B2096" w:rsidP="00A85198">
      <w:pPr>
        <w:numPr>
          <w:ilvl w:val="2"/>
          <w:numId w:val="9"/>
        </w:numPr>
        <w:tabs>
          <w:tab w:val="num" w:pos="2160"/>
        </w:tabs>
        <w:ind w:hanging="360"/>
        <w:jc w:val="both"/>
      </w:pPr>
      <w:r>
        <w:t>Identifier les thèmes de progrès</w:t>
      </w:r>
    </w:p>
    <w:p w14:paraId="086AD7A6" w14:textId="77777777" w:rsidR="00A77B3E" w:rsidRDefault="000B2096" w:rsidP="00A85198">
      <w:pPr>
        <w:numPr>
          <w:ilvl w:val="3"/>
          <w:numId w:val="9"/>
        </w:numPr>
        <w:tabs>
          <w:tab w:val="num" w:pos="2880"/>
        </w:tabs>
        <w:jc w:val="both"/>
      </w:pPr>
      <w:r>
        <w:t>décliner la stratégie de l’entreprise au niveau du processus existant</w:t>
      </w:r>
    </w:p>
    <w:p w14:paraId="05DFBB1C" w14:textId="77777777" w:rsidR="00A77B3E" w:rsidRDefault="000B2096" w:rsidP="00A85198">
      <w:pPr>
        <w:numPr>
          <w:ilvl w:val="3"/>
          <w:numId w:val="9"/>
        </w:numPr>
        <w:tabs>
          <w:tab w:val="num" w:pos="2880"/>
        </w:tabs>
        <w:jc w:val="both"/>
      </w:pPr>
      <w:r>
        <w:t>adapter la logique des processus suivant l’architecture de référence</w:t>
      </w:r>
    </w:p>
    <w:p w14:paraId="7319DB0D" w14:textId="77777777" w:rsidR="00A77B3E" w:rsidRDefault="000B2096" w:rsidP="00A85198">
      <w:pPr>
        <w:numPr>
          <w:ilvl w:val="3"/>
          <w:numId w:val="9"/>
        </w:numPr>
        <w:tabs>
          <w:tab w:val="num" w:pos="2880"/>
        </w:tabs>
        <w:jc w:val="both"/>
      </w:pPr>
      <w:r>
        <w:lastRenderedPageBreak/>
        <w:t>adapter l’organisation des acteurs impliqués dans les processus toujours en se référant à l’organisation de la référence</w:t>
      </w:r>
    </w:p>
    <w:p w14:paraId="41F57AEB" w14:textId="77777777" w:rsidR="00A77B3E" w:rsidRDefault="000B2096" w:rsidP="00A85198">
      <w:pPr>
        <w:numPr>
          <w:ilvl w:val="3"/>
          <w:numId w:val="9"/>
        </w:numPr>
        <w:tabs>
          <w:tab w:val="num" w:pos="2880"/>
        </w:tabs>
        <w:jc w:val="both"/>
      </w:pPr>
      <w:r>
        <w:t>identifier des nouvelles technologies à forte valeur ajoutée</w:t>
      </w:r>
    </w:p>
    <w:p w14:paraId="01796EE7" w14:textId="77777777" w:rsidR="00A77B3E" w:rsidRDefault="000B2096" w:rsidP="00A85198">
      <w:pPr>
        <w:numPr>
          <w:ilvl w:val="2"/>
          <w:numId w:val="9"/>
        </w:numPr>
        <w:tabs>
          <w:tab w:val="num" w:pos="2160"/>
        </w:tabs>
        <w:ind w:hanging="360"/>
        <w:jc w:val="both"/>
      </w:pPr>
      <w:r>
        <w:t>Prioriser afin de faire valider par le comité de pilotage</w:t>
      </w:r>
    </w:p>
    <w:p w14:paraId="2AA04C1E" w14:textId="77777777" w:rsidR="00A77B3E" w:rsidRDefault="000B2096" w:rsidP="00A85198">
      <w:pPr>
        <w:numPr>
          <w:ilvl w:val="1"/>
          <w:numId w:val="9"/>
        </w:numPr>
        <w:tabs>
          <w:tab w:val="num" w:pos="1440"/>
        </w:tabs>
        <w:jc w:val="both"/>
      </w:pPr>
      <w:r>
        <w:t>Rédiger le dossier d’expression des besoins</w:t>
      </w:r>
    </w:p>
    <w:p w14:paraId="6294D737" w14:textId="77777777" w:rsidR="00A77B3E" w:rsidRDefault="00A77B3E" w:rsidP="00A85198">
      <w:pPr>
        <w:ind w:left="720"/>
        <w:jc w:val="both"/>
      </w:pPr>
    </w:p>
    <w:p w14:paraId="031146CB" w14:textId="77777777" w:rsidR="00A77B3E" w:rsidRDefault="000B2096" w:rsidP="00A85198">
      <w:pPr>
        <w:numPr>
          <w:ilvl w:val="0"/>
          <w:numId w:val="9"/>
        </w:numPr>
        <w:tabs>
          <w:tab w:val="num" w:pos="720"/>
        </w:tabs>
        <w:jc w:val="both"/>
      </w:pPr>
      <w:r>
        <w:t>Construction des solutions</w:t>
      </w:r>
    </w:p>
    <w:p w14:paraId="48D58175" w14:textId="77777777" w:rsidR="00A77B3E" w:rsidRDefault="000B2096" w:rsidP="00A85198">
      <w:pPr>
        <w:numPr>
          <w:ilvl w:val="1"/>
          <w:numId w:val="9"/>
        </w:numPr>
        <w:tabs>
          <w:tab w:val="num" w:pos="1440"/>
        </w:tabs>
        <w:jc w:val="both"/>
      </w:pPr>
      <w:r>
        <w:t>Analyse de l’architecture applicative cible : tracer le contour du modèle d’analyse et de l’architecture cible en identifiant les paquetages d’analyse</w:t>
      </w:r>
    </w:p>
    <w:p w14:paraId="41D449B0" w14:textId="77777777" w:rsidR="00A77B3E" w:rsidRDefault="000B2096" w:rsidP="00A85198">
      <w:pPr>
        <w:numPr>
          <w:ilvl w:val="1"/>
          <w:numId w:val="9"/>
        </w:numPr>
        <w:tabs>
          <w:tab w:val="num" w:pos="1440"/>
        </w:tabs>
        <w:jc w:val="both"/>
      </w:pPr>
      <w:r>
        <w:t>Définition des stratégies d’informatisation</w:t>
      </w:r>
    </w:p>
    <w:p w14:paraId="081BA9CD" w14:textId="77777777" w:rsidR="00A77B3E" w:rsidRDefault="000B2096" w:rsidP="00A85198">
      <w:pPr>
        <w:numPr>
          <w:ilvl w:val="2"/>
          <w:numId w:val="9"/>
        </w:numPr>
        <w:tabs>
          <w:tab w:val="num" w:pos="2160"/>
        </w:tabs>
        <w:ind w:hanging="360"/>
        <w:jc w:val="both"/>
      </w:pPr>
      <w:r>
        <w:t>Rechercher les hypothèses envisageables</w:t>
      </w:r>
    </w:p>
    <w:p w14:paraId="284DCE2E" w14:textId="77777777" w:rsidR="00A77B3E" w:rsidRDefault="000B2096" w:rsidP="00A85198">
      <w:pPr>
        <w:numPr>
          <w:ilvl w:val="2"/>
          <w:numId w:val="9"/>
        </w:numPr>
        <w:tabs>
          <w:tab w:val="num" w:pos="2160"/>
        </w:tabs>
        <w:ind w:hanging="360"/>
        <w:jc w:val="both"/>
      </w:pPr>
      <w:r>
        <w:t>Prioriser ces hypothèses</w:t>
      </w:r>
    </w:p>
    <w:p w14:paraId="4BEB70BC" w14:textId="77777777" w:rsidR="00A77B3E" w:rsidRDefault="000B2096" w:rsidP="00A85198">
      <w:pPr>
        <w:numPr>
          <w:ilvl w:val="1"/>
          <w:numId w:val="9"/>
        </w:numPr>
        <w:tabs>
          <w:tab w:val="num" w:pos="1440"/>
        </w:tabs>
        <w:jc w:val="both"/>
      </w:pPr>
      <w:r>
        <w:t>Conception architecturale</w:t>
      </w:r>
    </w:p>
    <w:p w14:paraId="2250B4B7" w14:textId="77777777" w:rsidR="00A77B3E" w:rsidRDefault="000B2096" w:rsidP="00A85198">
      <w:pPr>
        <w:numPr>
          <w:ilvl w:val="2"/>
          <w:numId w:val="9"/>
        </w:numPr>
        <w:tabs>
          <w:tab w:val="num" w:pos="2160"/>
        </w:tabs>
        <w:ind w:hanging="360"/>
        <w:jc w:val="both"/>
      </w:pPr>
      <w:r>
        <w:t>Concevoir et dimensionner l’architecture logique d’ensemble</w:t>
      </w:r>
    </w:p>
    <w:p w14:paraId="0D3190D9" w14:textId="77777777" w:rsidR="00A77B3E" w:rsidRDefault="000B2096" w:rsidP="00A85198">
      <w:pPr>
        <w:numPr>
          <w:ilvl w:val="2"/>
          <w:numId w:val="9"/>
        </w:numPr>
        <w:tabs>
          <w:tab w:val="num" w:pos="2160"/>
        </w:tabs>
        <w:ind w:hanging="360"/>
        <w:jc w:val="both"/>
      </w:pPr>
      <w:r>
        <w:t>Concevoir et dimensionner l’architecture technique</w:t>
      </w:r>
    </w:p>
    <w:p w14:paraId="418E896F" w14:textId="77777777" w:rsidR="00A77B3E" w:rsidRDefault="000B2096" w:rsidP="00A85198">
      <w:pPr>
        <w:numPr>
          <w:ilvl w:val="1"/>
          <w:numId w:val="9"/>
        </w:numPr>
        <w:tabs>
          <w:tab w:val="num" w:pos="1440"/>
        </w:tabs>
        <w:jc w:val="both"/>
      </w:pPr>
      <w:r>
        <w:t>Impacts sur l’organisation</w:t>
      </w:r>
    </w:p>
    <w:p w14:paraId="143B2E6F" w14:textId="77777777" w:rsidR="00A77B3E" w:rsidRDefault="000B2096" w:rsidP="00A85198">
      <w:pPr>
        <w:numPr>
          <w:ilvl w:val="2"/>
          <w:numId w:val="9"/>
        </w:numPr>
        <w:tabs>
          <w:tab w:val="num" w:pos="2160"/>
        </w:tabs>
        <w:ind w:hanging="360"/>
        <w:jc w:val="both"/>
      </w:pPr>
      <w:r>
        <w:t>Identifier les impacts sur l’organisation</w:t>
      </w:r>
    </w:p>
    <w:p w14:paraId="3D711A43" w14:textId="77777777" w:rsidR="00A77B3E" w:rsidRDefault="000B2096" w:rsidP="00A85198">
      <w:pPr>
        <w:numPr>
          <w:ilvl w:val="2"/>
          <w:numId w:val="9"/>
        </w:numPr>
        <w:tabs>
          <w:tab w:val="num" w:pos="2160"/>
        </w:tabs>
        <w:ind w:hanging="360"/>
        <w:jc w:val="both"/>
      </w:pPr>
      <w:r>
        <w:t>Identifier et mesurer les actions d’organisation et d’accompagnement afin de préparer le changement à réaliser</w:t>
      </w:r>
    </w:p>
    <w:p w14:paraId="3709502F" w14:textId="77777777" w:rsidR="00A77B3E" w:rsidRDefault="000B2096" w:rsidP="00A85198">
      <w:pPr>
        <w:numPr>
          <w:ilvl w:val="1"/>
          <w:numId w:val="9"/>
        </w:numPr>
        <w:tabs>
          <w:tab w:val="num" w:pos="1440"/>
        </w:tabs>
        <w:jc w:val="both"/>
      </w:pPr>
      <w:r>
        <w:t>Rédiger le dossier de description des solutions</w:t>
      </w:r>
    </w:p>
    <w:p w14:paraId="7B55FEBA" w14:textId="77777777" w:rsidR="00A77B3E" w:rsidRDefault="00A77B3E" w:rsidP="00A85198">
      <w:pPr>
        <w:ind w:left="720"/>
        <w:jc w:val="both"/>
      </w:pPr>
    </w:p>
    <w:p w14:paraId="2D1A15BD" w14:textId="5567DBF7" w:rsidR="00A77B3E" w:rsidRDefault="00A85198" w:rsidP="00A85198">
      <w:pPr>
        <w:numPr>
          <w:ilvl w:val="0"/>
          <w:numId w:val="9"/>
        </w:numPr>
        <w:tabs>
          <w:tab w:val="num" w:pos="720"/>
        </w:tabs>
        <w:jc w:val="both"/>
      </w:pPr>
      <w:r>
        <w:t>Choix d’une solution</w:t>
      </w:r>
    </w:p>
    <w:p w14:paraId="5CC0CA5A" w14:textId="066FAA60" w:rsidR="00A77B3E" w:rsidRDefault="000B2096" w:rsidP="00A85198">
      <w:pPr>
        <w:numPr>
          <w:ilvl w:val="1"/>
          <w:numId w:val="9"/>
        </w:numPr>
        <w:tabs>
          <w:tab w:val="num" w:pos="1440"/>
        </w:tabs>
        <w:jc w:val="both"/>
      </w:pPr>
      <w:r>
        <w:t>Evaluer et choisir les scénarii par rapport aux points forts et aux points faibles au niveau de l’adéquation avec la stratégie de l’entreprise, des services rendus aux utilis</w:t>
      </w:r>
      <w:r w:rsidR="00A85198">
        <w:t>ateurs</w:t>
      </w:r>
      <w:r>
        <w:t>, des coûts, du retour sur investissement et des risques.</w:t>
      </w:r>
    </w:p>
    <w:p w14:paraId="6B1FBE9A" w14:textId="77777777" w:rsidR="00A77B3E" w:rsidRDefault="000B2096" w:rsidP="00A85198">
      <w:pPr>
        <w:numPr>
          <w:ilvl w:val="1"/>
          <w:numId w:val="9"/>
        </w:numPr>
        <w:tabs>
          <w:tab w:val="num" w:pos="1440"/>
        </w:tabs>
        <w:jc w:val="both"/>
      </w:pPr>
      <w:r>
        <w:t>Rédiger le dossier de choix des solutions</w:t>
      </w:r>
    </w:p>
    <w:p w14:paraId="3BE006F7" w14:textId="77777777" w:rsidR="00A77B3E" w:rsidRDefault="00A77B3E" w:rsidP="00A85198">
      <w:pPr>
        <w:ind w:left="720"/>
        <w:jc w:val="both"/>
      </w:pPr>
    </w:p>
    <w:p w14:paraId="1C7816A9" w14:textId="77777777" w:rsidR="00A77B3E" w:rsidRDefault="000B2096" w:rsidP="00A85198">
      <w:pPr>
        <w:numPr>
          <w:ilvl w:val="0"/>
          <w:numId w:val="9"/>
        </w:numPr>
        <w:tabs>
          <w:tab w:val="num" w:pos="720"/>
        </w:tabs>
        <w:jc w:val="both"/>
      </w:pPr>
      <w:r>
        <w:lastRenderedPageBreak/>
        <w:t>Bilan</w:t>
      </w:r>
    </w:p>
    <w:p w14:paraId="460A1E92" w14:textId="77777777" w:rsidR="00A77B3E" w:rsidRDefault="000B2096" w:rsidP="00A85198">
      <w:pPr>
        <w:numPr>
          <w:ilvl w:val="1"/>
          <w:numId w:val="9"/>
        </w:numPr>
        <w:tabs>
          <w:tab w:val="num" w:pos="1440"/>
        </w:tabs>
        <w:jc w:val="both"/>
      </w:pPr>
      <w:r>
        <w:t>Faire le lien entre le dossier d’initialisation et les livrables effectivement fournies pour en tirer la liste des évolutions</w:t>
      </w:r>
    </w:p>
    <w:p w14:paraId="0D43A454" w14:textId="77777777" w:rsidR="00A77B3E" w:rsidRDefault="000B2096" w:rsidP="00A85198">
      <w:pPr>
        <w:numPr>
          <w:ilvl w:val="1"/>
          <w:numId w:val="9"/>
        </w:numPr>
        <w:tabs>
          <w:tab w:val="num" w:pos="1440"/>
        </w:tabs>
        <w:jc w:val="both"/>
      </w:pPr>
      <w:r>
        <w:t>Actualiser le plan de charges et expliquer les éventuelles différences observées</w:t>
      </w:r>
    </w:p>
    <w:p w14:paraId="7703E375" w14:textId="77777777" w:rsidR="00A77B3E" w:rsidRDefault="000B2096" w:rsidP="00A85198">
      <w:pPr>
        <w:numPr>
          <w:ilvl w:val="1"/>
          <w:numId w:val="9"/>
        </w:numPr>
        <w:tabs>
          <w:tab w:val="num" w:pos="1440"/>
        </w:tabs>
        <w:jc w:val="both"/>
      </w:pPr>
      <w:r>
        <w:t>Critique du fonctionnement global de l’équipe tout au long du projet et analyse des éventuels problèmes survenues</w:t>
      </w:r>
    </w:p>
    <w:p w14:paraId="6B3A0181" w14:textId="77777777" w:rsidR="00A77B3E" w:rsidRDefault="000B2096" w:rsidP="00A85198">
      <w:pPr>
        <w:numPr>
          <w:ilvl w:val="1"/>
          <w:numId w:val="9"/>
        </w:numPr>
        <w:tabs>
          <w:tab w:val="num" w:pos="1440"/>
        </w:tabs>
        <w:jc w:val="both"/>
      </w:pPr>
      <w:r>
        <w:t>Rédiger le bilan</w:t>
      </w:r>
    </w:p>
    <w:p w14:paraId="2B589166" w14:textId="77777777" w:rsidR="00A77B3E" w:rsidRDefault="00A77B3E">
      <w:pPr>
        <w:ind w:left="720"/>
      </w:pPr>
    </w:p>
    <w:p w14:paraId="7FCEC04E" w14:textId="77777777" w:rsidR="00A77B3E" w:rsidRDefault="000B2096">
      <w:pPr>
        <w:pStyle w:val="Heading2"/>
      </w:pPr>
      <w:bookmarkStart w:id="16" w:name="h.y43amfjaegd7"/>
      <w:bookmarkEnd w:id="16"/>
      <w:r>
        <w:t>Plan de charges</w:t>
      </w:r>
    </w:p>
    <w:p w14:paraId="7C776A61" w14:textId="77777777" w:rsidR="00A77B3E" w:rsidRDefault="00A77B3E">
      <w:pPr>
        <w:spacing w:line="240" w:lineRule="auto"/>
      </w:pPr>
    </w:p>
    <w:p w14:paraId="0C3904DA" w14:textId="77777777" w:rsidR="00A77B3E" w:rsidRDefault="000B2096" w:rsidP="007D53F8">
      <w:pPr>
        <w:pStyle w:val="Heading1"/>
      </w:pPr>
      <w:bookmarkStart w:id="17" w:name="h.9rxvqjbqq1kd"/>
      <w:bookmarkEnd w:id="17"/>
      <w:r>
        <w:t>Planning diagramme de Gantt</w:t>
      </w:r>
    </w:p>
    <w:p w14:paraId="027BCB2F" w14:textId="77777777" w:rsidR="00A77B3E" w:rsidRDefault="000B2096">
      <w:pPr>
        <w:spacing w:line="240" w:lineRule="auto"/>
      </w:pPr>
      <w:r>
        <w:t>Le diagramme de Gantt sera fourni directement par Redmine, en fonction des tâches assigné</w:t>
      </w:r>
      <w:r w:rsidR="007D53F8">
        <w:t>e</w:t>
      </w:r>
      <w:r>
        <w:t>s par le chef de projet.</w:t>
      </w:r>
    </w:p>
    <w:p w14:paraId="622E6F16" w14:textId="77777777" w:rsidR="007D53F8" w:rsidRDefault="007D53F8">
      <w:pPr>
        <w:spacing w:line="240" w:lineRule="auto"/>
      </w:pPr>
    </w:p>
    <w:p w14:paraId="2A6894DC" w14:textId="77777777" w:rsidR="007D53F8" w:rsidRDefault="007D53F8">
      <w:pPr>
        <w:spacing w:line="240" w:lineRule="auto"/>
      </w:pPr>
    </w:p>
    <w:p w14:paraId="09237BB1" w14:textId="77777777" w:rsidR="007D53F8" w:rsidRDefault="007D53F8">
      <w:pPr>
        <w:spacing w:line="240" w:lineRule="auto"/>
      </w:pPr>
    </w:p>
    <w:p w14:paraId="314CD885" w14:textId="77777777" w:rsidR="007D53F8" w:rsidRDefault="007D53F8">
      <w:pPr>
        <w:spacing w:line="240" w:lineRule="auto"/>
      </w:pPr>
    </w:p>
    <w:p w14:paraId="6C1B2807" w14:textId="77777777" w:rsidR="007D53F8" w:rsidRDefault="007D53F8">
      <w:pPr>
        <w:spacing w:line="240" w:lineRule="auto"/>
      </w:pPr>
    </w:p>
    <w:p w14:paraId="5F7DE85E" w14:textId="77777777" w:rsidR="008B114F" w:rsidRDefault="008B114F">
      <w:pPr>
        <w:spacing w:line="240" w:lineRule="auto"/>
      </w:pPr>
    </w:p>
    <w:p w14:paraId="7C484B2A" w14:textId="77777777" w:rsidR="008B114F" w:rsidRDefault="008B114F">
      <w:pPr>
        <w:spacing w:line="240" w:lineRule="auto"/>
      </w:pPr>
    </w:p>
    <w:p w14:paraId="7C789579" w14:textId="77777777" w:rsidR="008B114F" w:rsidRDefault="008B114F">
      <w:pPr>
        <w:spacing w:line="240" w:lineRule="auto"/>
      </w:pPr>
    </w:p>
    <w:p w14:paraId="390B2FAE" w14:textId="77777777" w:rsidR="008B114F" w:rsidRDefault="008B114F">
      <w:pPr>
        <w:spacing w:line="240" w:lineRule="auto"/>
      </w:pPr>
    </w:p>
    <w:p w14:paraId="7D30EF43" w14:textId="77777777" w:rsidR="008B114F" w:rsidRDefault="008B114F">
      <w:pPr>
        <w:spacing w:line="240" w:lineRule="auto"/>
      </w:pPr>
    </w:p>
    <w:p w14:paraId="5957E15D" w14:textId="77777777" w:rsidR="008B114F" w:rsidRDefault="008B114F">
      <w:pPr>
        <w:spacing w:line="240" w:lineRule="auto"/>
      </w:pPr>
    </w:p>
    <w:p w14:paraId="1B6D88BA" w14:textId="77777777" w:rsidR="008B114F" w:rsidRDefault="008B114F">
      <w:pPr>
        <w:spacing w:line="240" w:lineRule="auto"/>
      </w:pPr>
    </w:p>
    <w:p w14:paraId="5422F62D" w14:textId="77777777" w:rsidR="008B114F" w:rsidRDefault="008B114F">
      <w:pPr>
        <w:spacing w:line="240" w:lineRule="auto"/>
      </w:pPr>
    </w:p>
    <w:p w14:paraId="5C4AF570" w14:textId="77777777" w:rsidR="008B114F" w:rsidRDefault="008B114F">
      <w:pPr>
        <w:spacing w:line="240" w:lineRule="auto"/>
      </w:pPr>
    </w:p>
    <w:p w14:paraId="68DB79D8" w14:textId="77777777" w:rsidR="007D53F8" w:rsidRDefault="007D53F8">
      <w:pPr>
        <w:spacing w:line="240" w:lineRule="auto"/>
      </w:pPr>
    </w:p>
    <w:p w14:paraId="46DE437D" w14:textId="77777777" w:rsidR="00A77B3E" w:rsidRDefault="000B2096" w:rsidP="007D53F8">
      <w:pPr>
        <w:pStyle w:val="Title"/>
      </w:pPr>
      <w:bookmarkStart w:id="18" w:name="h.glpbszfx5rja"/>
      <w:bookmarkEnd w:id="18"/>
      <w:r>
        <w:lastRenderedPageBreak/>
        <w:t>Partie E : Organisation de l’équipe</w:t>
      </w:r>
    </w:p>
    <w:p w14:paraId="57CFDB17" w14:textId="77777777" w:rsidR="00A77B3E" w:rsidRDefault="000B2096">
      <w:pPr>
        <w:spacing w:line="240" w:lineRule="auto"/>
      </w:pPr>
      <w:r>
        <w:t>Définir les responsabilités et les fonctions de chacun précisément, pas seulement dire qui est le chef de projet ou responsable qualité.</w:t>
      </w:r>
    </w:p>
    <w:p w14:paraId="5C14E289" w14:textId="77777777" w:rsidR="00A77B3E" w:rsidRDefault="000B2096">
      <w:pPr>
        <w:pStyle w:val="Heading2"/>
      </w:pPr>
      <w:bookmarkStart w:id="19" w:name="h.te253tgi3qje"/>
      <w:bookmarkEnd w:id="19"/>
      <w:r>
        <w:t>Définition des responsabilités et des rôles</w:t>
      </w:r>
    </w:p>
    <w:p w14:paraId="2843922A" w14:textId="77777777" w:rsidR="00A77B3E" w:rsidRDefault="000B2096">
      <w:pPr>
        <w:pStyle w:val="Heading3"/>
      </w:pPr>
      <w:bookmarkStart w:id="20" w:name="h.xxf019a5tsu9"/>
      <w:bookmarkEnd w:id="20"/>
      <w:r>
        <w:t>Chef de projet</w:t>
      </w:r>
      <w:r w:rsidR="007D53F8">
        <w:t> : COQUET Matthieu</w:t>
      </w:r>
    </w:p>
    <w:p w14:paraId="434B1A6B" w14:textId="77777777" w:rsidR="00A77B3E" w:rsidRDefault="000B2096">
      <w:pPr>
        <w:spacing w:line="240" w:lineRule="auto"/>
      </w:pPr>
      <w:r>
        <w:t>Responsabilités:</w:t>
      </w:r>
    </w:p>
    <w:p w14:paraId="33414773" w14:textId="77777777" w:rsidR="00A77B3E" w:rsidRDefault="000B2096">
      <w:pPr>
        <w:numPr>
          <w:ilvl w:val="0"/>
          <w:numId w:val="10"/>
        </w:numPr>
        <w:tabs>
          <w:tab w:val="num" w:pos="720"/>
        </w:tabs>
        <w:spacing w:line="240" w:lineRule="auto"/>
      </w:pPr>
      <w:r>
        <w:t>Organisation des réunions entre les membres de l’équipe</w:t>
      </w:r>
    </w:p>
    <w:p w14:paraId="6A5ED2AD" w14:textId="77777777" w:rsidR="00A77B3E" w:rsidRDefault="000B2096">
      <w:pPr>
        <w:numPr>
          <w:ilvl w:val="0"/>
          <w:numId w:val="11"/>
        </w:numPr>
        <w:tabs>
          <w:tab w:val="num" w:pos="720"/>
        </w:tabs>
        <w:spacing w:line="240" w:lineRule="auto"/>
      </w:pPr>
      <w:r>
        <w:t>S’assurer de la réalisation ponctuelle des différentes tâches assignés aux membres de l’équipe.</w:t>
      </w:r>
    </w:p>
    <w:p w14:paraId="52C53720" w14:textId="77777777" w:rsidR="00A77B3E" w:rsidRDefault="000B2096">
      <w:pPr>
        <w:numPr>
          <w:ilvl w:val="0"/>
          <w:numId w:val="11"/>
        </w:numPr>
        <w:tabs>
          <w:tab w:val="num" w:pos="720"/>
        </w:tabs>
        <w:spacing w:line="240" w:lineRule="auto"/>
      </w:pPr>
      <w:r>
        <w:t>Répartition des tâches au sein de l’équipe.</w:t>
      </w:r>
    </w:p>
    <w:p w14:paraId="72E09F43" w14:textId="77777777" w:rsidR="00A77B3E" w:rsidRDefault="000B2096">
      <w:pPr>
        <w:numPr>
          <w:ilvl w:val="0"/>
          <w:numId w:val="11"/>
        </w:numPr>
        <w:tabs>
          <w:tab w:val="num" w:pos="720"/>
        </w:tabs>
      </w:pPr>
      <w:r>
        <w:t>Prise de décision finale lors de choix importants.</w:t>
      </w:r>
    </w:p>
    <w:p w14:paraId="2E4AC8F9" w14:textId="738125A7" w:rsidR="00A77B3E" w:rsidRDefault="000B2096">
      <w:pPr>
        <w:pStyle w:val="Heading3"/>
      </w:pPr>
      <w:bookmarkStart w:id="21" w:name="h.15qz2az4acpb"/>
      <w:bookmarkEnd w:id="21"/>
      <w:r>
        <w:t>Responsable qualité</w:t>
      </w:r>
      <w:r w:rsidR="007D53F8">
        <w:t xml:space="preserve"> : </w:t>
      </w:r>
      <w:r w:rsidR="00A85198">
        <w:t>CALVEZ</w:t>
      </w:r>
      <w:r w:rsidR="007D53F8">
        <w:t xml:space="preserve"> Quentin</w:t>
      </w:r>
      <w:r w:rsidR="008B114F">
        <w:t xml:space="preserve"> et soutient</w:t>
      </w:r>
      <w:r w:rsidR="00A85198">
        <w:t xml:space="preserve"> KEROMNES Jan </w:t>
      </w:r>
    </w:p>
    <w:p w14:paraId="060CC736" w14:textId="77777777" w:rsidR="00A77B3E" w:rsidRDefault="000B2096">
      <w:pPr>
        <w:numPr>
          <w:ilvl w:val="0"/>
          <w:numId w:val="12"/>
        </w:numPr>
        <w:tabs>
          <w:tab w:val="num" w:pos="720"/>
        </w:tabs>
        <w:spacing w:line="240" w:lineRule="auto"/>
      </w:pPr>
      <w:r>
        <w:t>Mise en place d’un plan d’assurance qualité correspondant aux exigences du projet.</w:t>
      </w:r>
    </w:p>
    <w:p w14:paraId="3343126C" w14:textId="77777777" w:rsidR="00A77B3E" w:rsidRDefault="000B2096">
      <w:pPr>
        <w:numPr>
          <w:ilvl w:val="0"/>
          <w:numId w:val="12"/>
        </w:numPr>
        <w:tabs>
          <w:tab w:val="num" w:pos="720"/>
        </w:tabs>
      </w:pPr>
      <w:r>
        <w:t>S’assurer que les contraintes de qualité sont respectées par tous lors des différentes phases du projet.</w:t>
      </w:r>
    </w:p>
    <w:p w14:paraId="2F268EBB" w14:textId="77777777" w:rsidR="00A77B3E" w:rsidRDefault="000B2096">
      <w:pPr>
        <w:pStyle w:val="Heading3"/>
      </w:pPr>
      <w:bookmarkStart w:id="22" w:name="h.jdvguytyu19f"/>
      <w:bookmarkEnd w:id="22"/>
      <w:r>
        <w:t>Expert ERP</w:t>
      </w:r>
      <w:r w:rsidR="007D53F8">
        <w:t> : LEFOULON Alexandre</w:t>
      </w:r>
    </w:p>
    <w:p w14:paraId="753E5912" w14:textId="77777777" w:rsidR="00A77B3E" w:rsidRDefault="000B2096">
      <w:pPr>
        <w:numPr>
          <w:ilvl w:val="0"/>
          <w:numId w:val="13"/>
        </w:numPr>
        <w:tabs>
          <w:tab w:val="num" w:pos="720"/>
        </w:tabs>
        <w:spacing w:line="240" w:lineRule="auto"/>
      </w:pPr>
      <w:r>
        <w:t>Etude et comparaison des logiciels ERP existants (principalement SAP).</w:t>
      </w:r>
    </w:p>
    <w:p w14:paraId="73EC1021" w14:textId="77777777" w:rsidR="00A77B3E" w:rsidRDefault="000B2096">
      <w:pPr>
        <w:numPr>
          <w:ilvl w:val="0"/>
          <w:numId w:val="13"/>
        </w:numPr>
        <w:tabs>
          <w:tab w:val="num" w:pos="720"/>
        </w:tabs>
      </w:pPr>
      <w:r>
        <w:t>Formation rapide sur la solution logicielle choisie.</w:t>
      </w:r>
    </w:p>
    <w:p w14:paraId="4233C749" w14:textId="3E4C3258" w:rsidR="00A77B3E" w:rsidRDefault="000B2096">
      <w:pPr>
        <w:pStyle w:val="Heading3"/>
      </w:pPr>
      <w:bookmarkStart w:id="23" w:name="h.ac60wj3gb70e"/>
      <w:bookmarkEnd w:id="23"/>
      <w:r>
        <w:t>Expert métier</w:t>
      </w:r>
      <w:r w:rsidR="007D53F8">
        <w:t xml:space="preserve"> : </w:t>
      </w:r>
      <w:r w:rsidR="00A85198">
        <w:t>SAUVAGNAT</w:t>
      </w:r>
      <w:r w:rsidR="007D53F8">
        <w:t xml:space="preserve"> Xavier</w:t>
      </w:r>
      <w:r w:rsidR="008B114F">
        <w:t xml:space="preserve"> et soutient  TYL </w:t>
      </w:r>
      <w:proofErr w:type="spellStart"/>
      <w:r w:rsidR="008B114F">
        <w:t>Thaddee</w:t>
      </w:r>
      <w:proofErr w:type="spellEnd"/>
    </w:p>
    <w:p w14:paraId="57711AC1" w14:textId="77777777" w:rsidR="00A77B3E" w:rsidRDefault="000B2096">
      <w:pPr>
        <w:numPr>
          <w:ilvl w:val="0"/>
          <w:numId w:val="14"/>
        </w:numPr>
        <w:tabs>
          <w:tab w:val="num" w:pos="720"/>
        </w:tabs>
        <w:spacing w:line="240" w:lineRule="auto"/>
      </w:pPr>
      <w:r>
        <w:t>Étude des corps de métier de l’entreprise SPIE concernés par notre service de maintenance.</w:t>
      </w:r>
    </w:p>
    <w:p w14:paraId="291C32C9" w14:textId="77777777" w:rsidR="00A77B3E" w:rsidRDefault="000B2096">
      <w:pPr>
        <w:numPr>
          <w:ilvl w:val="0"/>
          <w:numId w:val="14"/>
        </w:numPr>
        <w:tabs>
          <w:tab w:val="num" w:pos="720"/>
        </w:tabs>
        <w:spacing w:line="240" w:lineRule="auto"/>
      </w:pPr>
      <w:r>
        <w:t>Sert de consultant au reste de l’équipe lorsque des questions se posent quant à l’application précise de notre SI aux cas pratiques qui se présentent chez SPIE.</w:t>
      </w:r>
    </w:p>
    <w:p w14:paraId="39D5063D" w14:textId="77777777" w:rsidR="00A77B3E" w:rsidRDefault="000B2096">
      <w:pPr>
        <w:pStyle w:val="Heading2"/>
      </w:pPr>
      <w:bookmarkStart w:id="24" w:name="h.ofnczr91i12v"/>
      <w:bookmarkEnd w:id="24"/>
      <w:r>
        <w:t>Histogramme des charges par personne</w:t>
      </w:r>
    </w:p>
    <w:p w14:paraId="3C5D14FF" w14:textId="77777777" w:rsidR="007D53F8" w:rsidRDefault="007D53F8" w:rsidP="007D53F8"/>
    <w:p w14:paraId="59FB5560" w14:textId="77777777" w:rsidR="007D53F8" w:rsidRDefault="007D53F8" w:rsidP="007D53F8"/>
    <w:p w14:paraId="1A071C71" w14:textId="77777777" w:rsidR="007D53F8" w:rsidRDefault="007D53F8" w:rsidP="007D53F8"/>
    <w:p w14:paraId="1DDAE95A" w14:textId="77777777" w:rsidR="007D53F8" w:rsidRDefault="007D53F8" w:rsidP="007D53F8"/>
    <w:p w14:paraId="7236F46A" w14:textId="77777777" w:rsidR="007D53F8" w:rsidRDefault="007D53F8" w:rsidP="007D53F8"/>
    <w:p w14:paraId="414B74BA" w14:textId="77777777" w:rsidR="007D53F8" w:rsidRPr="007D53F8" w:rsidRDefault="007D53F8" w:rsidP="007D53F8"/>
    <w:p w14:paraId="06C9E4E8" w14:textId="77777777" w:rsidR="00A77B3E" w:rsidRDefault="000B2096" w:rsidP="007D53F8">
      <w:pPr>
        <w:pStyle w:val="Title"/>
      </w:pPr>
      <w:bookmarkStart w:id="25" w:name="h.dlafnmz169mk"/>
      <w:bookmarkEnd w:id="25"/>
      <w:r>
        <w:lastRenderedPageBreak/>
        <w:t>Partie F : Analyse des risques</w:t>
      </w:r>
    </w:p>
    <w:p w14:paraId="0A5F49E3" w14:textId="77777777" w:rsidR="00A77B3E" w:rsidRDefault="000B2096">
      <w:r>
        <w:t>On discerne plusieurs types de risques à la réalisation de ce projet :</w:t>
      </w:r>
    </w:p>
    <w:p w14:paraId="04A24663" w14:textId="77777777" w:rsidR="00A77B3E" w:rsidRDefault="000B2096" w:rsidP="008B114F">
      <w:pPr>
        <w:pStyle w:val="Heading2"/>
        <w:jc w:val="both"/>
      </w:pPr>
      <w:bookmarkStart w:id="26" w:name="h.dk7k6es4hxb3"/>
      <w:bookmarkEnd w:id="26"/>
      <w:r>
        <w:t>Liste des risques perçus</w:t>
      </w:r>
    </w:p>
    <w:p w14:paraId="6072EAED" w14:textId="77777777" w:rsidR="00A77B3E" w:rsidRDefault="000B2096" w:rsidP="008B114F">
      <w:pPr>
        <w:spacing w:line="240" w:lineRule="auto"/>
        <w:ind w:firstLine="720"/>
        <w:jc w:val="both"/>
      </w:pPr>
      <w:r>
        <w:t>-</w:t>
      </w:r>
      <w:r w:rsidRPr="008B114F">
        <w:rPr>
          <w:u w:val="single"/>
        </w:rPr>
        <w:t>Des risques financiers :</w:t>
      </w:r>
      <w:r>
        <w:t xml:space="preserve"> qui seront matérialisés dans notre cas par des risques de surcharges de travail. Si l’on passe trop de temps à produire des solutions pour cette étude de SI, nous allons perdre en rentabilité de travail et l’investissement en temps de chacun ne sera pas récompensé à sa juste valeur.</w:t>
      </w:r>
    </w:p>
    <w:p w14:paraId="33AB7152" w14:textId="532B933F" w:rsidR="00A77B3E" w:rsidRDefault="000B2096" w:rsidP="008B114F">
      <w:pPr>
        <w:spacing w:line="240" w:lineRule="auto"/>
        <w:jc w:val="both"/>
      </w:pPr>
      <w:r>
        <w:tab/>
        <w:t>-</w:t>
      </w:r>
      <w:r w:rsidRPr="008B114F">
        <w:rPr>
          <w:u w:val="single"/>
        </w:rPr>
        <w:t>Des risques humains :</w:t>
      </w:r>
      <w:r>
        <w:t xml:space="preserve"> Si une ressource tombe malade, le projet prendra indéniablement du retard et pourra avoir des retards de livraisons. Il arrive aussi parfois qu’une ambiance de stress s’installe au sein </w:t>
      </w:r>
      <w:r w:rsidR="008B114F">
        <w:t xml:space="preserve">du groupe de travail. Ceci peut </w:t>
      </w:r>
      <w:r>
        <w:t>se produire lorsqu’une revue de travail s’est mal passée ou que le client n’est pas satisfait de la réception de tel ou tel livrable.</w:t>
      </w:r>
    </w:p>
    <w:p w14:paraId="53272DDB" w14:textId="4BD9652B" w:rsidR="00A77B3E" w:rsidRDefault="000B2096" w:rsidP="008B114F">
      <w:pPr>
        <w:spacing w:line="240" w:lineRule="auto"/>
        <w:jc w:val="both"/>
      </w:pPr>
      <w:r>
        <w:tab/>
        <w:t>-</w:t>
      </w:r>
      <w:r w:rsidRPr="008B114F">
        <w:rPr>
          <w:u w:val="single"/>
        </w:rPr>
        <w:t>Des risques organisationnels :</w:t>
      </w:r>
      <w:r w:rsidR="008B114F">
        <w:t xml:space="preserve"> </w:t>
      </w:r>
      <w:r>
        <w:t>Si le temps prévu pour le projet est mal quantifié, le projet ne suivra pas ses lignes directrices et on aura un décalage entre ce qui se passe réellement et ce qui avait été prévu. Ceci entraine donc souvent des retards de livraisons et a un impact importants sur les ressources humaines puisque celles-ci sont alors parfois contraintes de travailler sous la pression.</w:t>
      </w:r>
    </w:p>
    <w:p w14:paraId="211706F3" w14:textId="77777777" w:rsidR="00A77B3E" w:rsidRDefault="000B2096" w:rsidP="008B114F">
      <w:pPr>
        <w:pStyle w:val="Heading2"/>
        <w:jc w:val="both"/>
      </w:pPr>
      <w:bookmarkStart w:id="27" w:name="h.q9c4w19rryqa"/>
      <w:bookmarkEnd w:id="27"/>
      <w:r>
        <w:t>Plans d’actions pour gérer ces risques</w:t>
      </w:r>
    </w:p>
    <w:p w14:paraId="0B724A55" w14:textId="77777777" w:rsidR="00A77B3E" w:rsidRDefault="000B2096" w:rsidP="008B114F">
      <w:pPr>
        <w:spacing w:line="240" w:lineRule="auto"/>
        <w:jc w:val="both"/>
      </w:pPr>
      <w:r w:rsidRPr="008B114F">
        <w:rPr>
          <w:u w:val="single"/>
        </w:rPr>
        <w:t>Palier aux risques financiers :</w:t>
      </w:r>
      <w:r>
        <w:t xml:space="preserve"> Bien chiffrer le projet qui va être réaliser, pour cela, celui-ci doit être parfaitement segmenté. Il est nécessaire d’anticiper et de prévoir les causes des dépenses imprévues. Une possibilité est donc de prendre un intervalle de sécurité en terme de finances (et donc en termes de temps dans notre cas).</w:t>
      </w:r>
    </w:p>
    <w:p w14:paraId="3A9A5F3E" w14:textId="77777777" w:rsidR="00A77B3E" w:rsidRDefault="000B2096" w:rsidP="008B114F">
      <w:pPr>
        <w:spacing w:line="240" w:lineRule="auto"/>
        <w:jc w:val="both"/>
      </w:pPr>
      <w:r w:rsidRPr="008B114F">
        <w:rPr>
          <w:u w:val="single"/>
        </w:rPr>
        <w:t>Palier aux risques humains :</w:t>
      </w:r>
      <w:r>
        <w:t xml:space="preserve"> Le fait que des ressources tombent malade est prévisible au sein du projet, ces retards temporels doivent être pris en compte dans l’intervalle de sécurité établi lors du chiffrage du projet. L’établissement d’une ambiance de stress peut être gérée en recadrant l’équipe de travail et en identifiant les causes du retard. Lorsque l’on connaît les causes il est plus facile de supprimer les mauvaises pratiques et ainsi de remettre le projet dans la bonne direction. Plus les mauvaises pratiques sont décelées vite moins le projet s’écartera du planning prévisionnel.</w:t>
      </w:r>
    </w:p>
    <w:p w14:paraId="4F44A87C" w14:textId="77777777" w:rsidR="00A77B3E" w:rsidRDefault="00A77B3E">
      <w:pPr>
        <w:spacing w:line="240" w:lineRule="auto"/>
      </w:pPr>
    </w:p>
    <w:p w14:paraId="18008A85" w14:textId="77777777" w:rsidR="007D53F8" w:rsidRDefault="007D53F8">
      <w:pPr>
        <w:spacing w:line="240" w:lineRule="auto"/>
      </w:pPr>
    </w:p>
    <w:p w14:paraId="67CED240" w14:textId="77777777" w:rsidR="007D53F8" w:rsidRDefault="007D53F8">
      <w:pPr>
        <w:spacing w:line="240" w:lineRule="auto"/>
      </w:pPr>
    </w:p>
    <w:p w14:paraId="0464DB76" w14:textId="77777777" w:rsidR="007D53F8" w:rsidRDefault="007D53F8">
      <w:pPr>
        <w:spacing w:line="240" w:lineRule="auto"/>
      </w:pPr>
    </w:p>
    <w:p w14:paraId="2C43FB29" w14:textId="77777777" w:rsidR="007D53F8" w:rsidRDefault="007D53F8">
      <w:pPr>
        <w:spacing w:line="240" w:lineRule="auto"/>
      </w:pPr>
    </w:p>
    <w:p w14:paraId="47071DB3" w14:textId="77777777" w:rsidR="007D53F8" w:rsidRDefault="007D53F8">
      <w:pPr>
        <w:spacing w:line="240" w:lineRule="auto"/>
      </w:pPr>
    </w:p>
    <w:p w14:paraId="770B32A4" w14:textId="77777777" w:rsidR="007D53F8" w:rsidRDefault="007D53F8">
      <w:pPr>
        <w:spacing w:line="240" w:lineRule="auto"/>
      </w:pPr>
    </w:p>
    <w:p w14:paraId="03A2BCE3" w14:textId="77777777" w:rsidR="007D53F8" w:rsidRDefault="007D53F8">
      <w:pPr>
        <w:spacing w:line="240" w:lineRule="auto"/>
      </w:pPr>
    </w:p>
    <w:p w14:paraId="1534F4F5" w14:textId="77777777" w:rsidR="00A77B3E" w:rsidRDefault="000B2096" w:rsidP="007D53F8">
      <w:pPr>
        <w:pStyle w:val="Title"/>
      </w:pPr>
      <w:bookmarkStart w:id="28" w:name="h.zap8qypnh8jg"/>
      <w:bookmarkEnd w:id="28"/>
      <w:r>
        <w:lastRenderedPageBreak/>
        <w:t>Partie G : Modalités de validation</w:t>
      </w:r>
    </w:p>
    <w:p w14:paraId="2BA62017" w14:textId="09195D4C" w:rsidR="00A77B3E" w:rsidRDefault="000B2096">
      <w:pPr>
        <w:spacing w:line="240" w:lineRule="auto"/>
      </w:pPr>
      <w:r>
        <w:t>Nous détaillerons dans cette partie les étapes à respecter pour réaliser un document. Dans tous les cas, si un membre rencontre un problème inattendu, il devra l’informer au chef de projet. Celui-ci pourra en prend</w:t>
      </w:r>
      <w:r w:rsidR="008B114F">
        <w:t>re compte pour mieux organiser s</w:t>
      </w:r>
      <w:r>
        <w:t>es tâches dans le futur.</w:t>
      </w:r>
    </w:p>
    <w:p w14:paraId="1F29D7F7" w14:textId="77777777" w:rsidR="00A77B3E" w:rsidRDefault="000B2096">
      <w:pPr>
        <w:spacing w:line="240" w:lineRule="auto"/>
      </w:pPr>
      <w:r>
        <w:t xml:space="preserve"> </w:t>
      </w:r>
    </w:p>
    <w:p w14:paraId="234EEEC2" w14:textId="77777777" w:rsidR="00A77B3E" w:rsidRDefault="000B2096">
      <w:pPr>
        <w:pStyle w:val="Heading4"/>
      </w:pPr>
      <w:bookmarkStart w:id="29" w:name="h.u669xzh931ss"/>
      <w:bookmarkEnd w:id="29"/>
      <w:r>
        <w:t>Réalisation et validation par le groupe chargé de la tâche</w:t>
      </w:r>
    </w:p>
    <w:p w14:paraId="262A3BA8" w14:textId="6C1D0D8F" w:rsidR="00A77B3E" w:rsidRDefault="000B2096">
      <w:r>
        <w:t>Si plusieurs personnes sont chargées d’une même tâche, la réalisation de la tâche se fera en présence de tout les membres du groupe. Une fois que la réalisation semble terminé</w:t>
      </w:r>
      <w:r w:rsidR="008B114F">
        <w:t>e</w:t>
      </w:r>
      <w:r>
        <w:t>, les memb</w:t>
      </w:r>
      <w:r w:rsidR="008B114F">
        <w:t>res doivent impérativement auto-</w:t>
      </w:r>
      <w:r>
        <w:t>valider leur travail. Ils effectuerons une relecture du documents et vérifierons que tous les objectifs ont été atteints.</w:t>
      </w:r>
    </w:p>
    <w:p w14:paraId="3D3F51D5" w14:textId="77777777" w:rsidR="00A77B3E" w:rsidRDefault="000B2096">
      <w:r>
        <w:t>Pour terminer, chaque personne doit compléter la quantité de temps passée sur la tâche.</w:t>
      </w:r>
    </w:p>
    <w:p w14:paraId="41331BE4" w14:textId="77777777" w:rsidR="00A77B3E" w:rsidRDefault="000B2096">
      <w:pPr>
        <w:pStyle w:val="Heading4"/>
      </w:pPr>
      <w:bookmarkStart w:id="30" w:name="h.aka2yhg4lgxv"/>
      <w:bookmarkEnd w:id="30"/>
      <w:r>
        <w:t>Validation par le responsable qualité</w:t>
      </w:r>
    </w:p>
    <w:p w14:paraId="60C1C68E" w14:textId="0B82B15E" w:rsidR="00A77B3E" w:rsidRDefault="000B2096">
      <w:pPr>
        <w:spacing w:line="240" w:lineRule="auto"/>
      </w:pPr>
      <w:r>
        <w:t xml:space="preserve">Une fois </w:t>
      </w:r>
      <w:r w:rsidR="008B114F">
        <w:t>le document rédigé et validé par le groupe, l</w:t>
      </w:r>
      <w:r>
        <w:t>e responsable qualité s’assure que la réalisation est conforme au PAQ. Si un ou plus</w:t>
      </w:r>
      <w:r w:rsidR="008B114F">
        <w:t>ieurs points semblent incorrect</w:t>
      </w:r>
      <w:r>
        <w:t>s, la tâche est repassé en étape de réalisation par les mêmes membres.</w:t>
      </w:r>
    </w:p>
    <w:p w14:paraId="04EB0F6E" w14:textId="77777777" w:rsidR="00A77B3E" w:rsidRDefault="000B2096">
      <w:pPr>
        <w:pStyle w:val="Heading4"/>
      </w:pPr>
      <w:bookmarkStart w:id="31" w:name="h.j9ave6jimhq1"/>
      <w:bookmarkEnd w:id="31"/>
      <w:r>
        <w:t>Validation par le chef de projet</w:t>
      </w:r>
    </w:p>
    <w:p w14:paraId="48BB9A45" w14:textId="059FAC82" w:rsidR="00A77B3E" w:rsidRDefault="000B2096">
      <w:pPr>
        <w:spacing w:line="240" w:lineRule="auto"/>
      </w:pPr>
      <w:r>
        <w:t>Le chef de projet validera une fois que le responsable q</w:t>
      </w:r>
      <w:r w:rsidR="00F853A1">
        <w:t>ualité aura accepté le document</w:t>
      </w:r>
      <w:r>
        <w:t>. Une fois</w:t>
      </w:r>
      <w:r w:rsidR="00F853A1">
        <w:t xml:space="preserve"> ceci fait, la tâche est validée</w:t>
      </w:r>
      <w:r>
        <w:t xml:space="preserve"> et le document ne doit plus être modifié, sauf si cela rentre dans une nouvelle tâche demandé</w:t>
      </w:r>
      <w:r w:rsidR="00F853A1">
        <w:t>e</w:t>
      </w:r>
      <w:bookmarkStart w:id="32" w:name="_GoBack"/>
      <w:bookmarkEnd w:id="32"/>
      <w:r>
        <w:t xml:space="preserve"> par le chef de projet.</w:t>
      </w:r>
    </w:p>
    <w:sectPr w:rsidR="00A77B3E" w:rsidSect="007D53F8">
      <w:pgSz w:w="12240" w:h="15840"/>
      <w:pgMar w:top="1440" w:right="810" w:bottom="1440" w:left="9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AD64EC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65019A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142F62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F884E3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23826C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914B2C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AF061F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6C844E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D2EC17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42A2D5E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642CCF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15E95E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FFC413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BF4B2A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2C68EE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2BCFDE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81ABF1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3AD8C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4E90837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6A0A781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33C106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03479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82E3F5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37090A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B64352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80434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462E85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23FE122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B5AFBC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7B632D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B38D51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19C790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B38BBB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550F9C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B4456C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2584BD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2AD2188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6BF87DE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85EC5F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906C76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CA4BB2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63C897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4D6008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ECE47B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F28973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6E1A690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CFE008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7DFA3F9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198C72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E6256E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2C4C2A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4F47C0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CEA652F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C44EE8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AC1E996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261687B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79DA399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0B4E9D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A54B88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2FA53C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4E01A3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94E995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3F6A0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5808B41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BC4A7B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4D8014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55BC74A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84E78D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BAA474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1265E4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FF22DF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002F8C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E3C48A3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D52041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C96FE1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4DE7A7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6B00FC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6781D7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AD0153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00BE4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11C370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tplc="FE827BC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AE6EA5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1E2980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802675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146E76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BAE206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701A1B8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BD0391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986048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tplc="F3C2DB6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30AE07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574153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91686B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292521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D4CDCD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753E59B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3CEE7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33271F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0C"/>
    <w:multiLevelType w:val="hybridMultilevel"/>
    <w:tmpl w:val="0000000C"/>
    <w:lvl w:ilvl="0" w:tplc="75222A7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0E6186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C9486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1E4247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2EE5B8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D2AE39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793674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43A09F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430B30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98BE209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8B4D9A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181B1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B16AA5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B4087C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DD670C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D2C87D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8F80C2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498051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E"/>
    <w:multiLevelType w:val="hybridMultilevel"/>
    <w:tmpl w:val="0000000E"/>
    <w:lvl w:ilvl="0" w:tplc="64BE3D4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900576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DC8BD2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AEC060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7046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3D480B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2C07ED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0DE472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E2475D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328009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A9A63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01B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3444B62"/>
    <w:multiLevelType w:val="multilevel"/>
    <w:tmpl w:val="21A075EE"/>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7"/>
  </w:num>
  <w:num w:numId="16">
    <w:abstractNumId w:val="15"/>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B2096"/>
    <w:rsid w:val="001042E1"/>
    <w:rsid w:val="0021346D"/>
    <w:rsid w:val="002D55C8"/>
    <w:rsid w:val="003063EB"/>
    <w:rsid w:val="005628B8"/>
    <w:rsid w:val="005A24E9"/>
    <w:rsid w:val="0071181E"/>
    <w:rsid w:val="007D53F8"/>
    <w:rsid w:val="008B114F"/>
    <w:rsid w:val="00A206DE"/>
    <w:rsid w:val="00A77B3E"/>
    <w:rsid w:val="00A85198"/>
    <w:rsid w:val="00D04C7E"/>
    <w:rsid w:val="00F853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2F8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53F8"/>
  </w:style>
  <w:style w:type="paragraph" w:styleId="Heading1">
    <w:name w:val="heading 1"/>
    <w:basedOn w:val="Normal"/>
    <w:next w:val="Normal"/>
    <w:link w:val="Heading1Char"/>
    <w:uiPriority w:val="9"/>
    <w:qFormat/>
    <w:rsid w:val="007D53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53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53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D53F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D53F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53F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53F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D53F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rFonts w:ascii="Arial" w:eastAsia="Arial" w:hAnsi="Arial" w:cs="Arial"/>
      <w:color w:val="000000"/>
    </w:rPr>
  </w:style>
  <w:style w:type="paragraph" w:styleId="BalloonText">
    <w:name w:val="Balloon Text"/>
    <w:basedOn w:val="Normal"/>
    <w:link w:val="BalloonTextChar"/>
    <w:rsid w:val="007D53F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53F8"/>
    <w:rPr>
      <w:rFonts w:ascii="Tahoma" w:eastAsia="Arial" w:hAnsi="Tahoma" w:cs="Tahoma"/>
      <w:color w:val="000000"/>
      <w:sz w:val="16"/>
      <w:szCs w:val="16"/>
    </w:rPr>
  </w:style>
  <w:style w:type="paragraph" w:styleId="NoSpacing">
    <w:name w:val="No Spacing"/>
    <w:link w:val="NoSpacingChar"/>
    <w:uiPriority w:val="1"/>
    <w:qFormat/>
    <w:rsid w:val="007D53F8"/>
    <w:pPr>
      <w:spacing w:after="0" w:line="240" w:lineRule="auto"/>
    </w:pPr>
  </w:style>
  <w:style w:type="character" w:customStyle="1" w:styleId="NoSpacingChar">
    <w:name w:val="No Spacing Char"/>
    <w:basedOn w:val="DefaultParagraphFont"/>
    <w:link w:val="NoSpacing"/>
    <w:uiPriority w:val="1"/>
    <w:rsid w:val="007D53F8"/>
  </w:style>
  <w:style w:type="character" w:customStyle="1" w:styleId="Heading1Char">
    <w:name w:val="Heading 1 Char"/>
    <w:basedOn w:val="DefaultParagraphFont"/>
    <w:link w:val="Heading1"/>
    <w:uiPriority w:val="9"/>
    <w:rsid w:val="007D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D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D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D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53F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D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D53F8"/>
    <w:pPr>
      <w:spacing w:line="240" w:lineRule="auto"/>
    </w:pPr>
    <w:rPr>
      <w:b/>
      <w:bCs/>
      <w:color w:val="4F81BD" w:themeColor="accent1"/>
      <w:sz w:val="18"/>
      <w:szCs w:val="18"/>
    </w:rPr>
  </w:style>
  <w:style w:type="paragraph" w:styleId="Title">
    <w:name w:val="Title"/>
    <w:basedOn w:val="Normal"/>
    <w:next w:val="Normal"/>
    <w:link w:val="TitleChar"/>
    <w:uiPriority w:val="10"/>
    <w:qFormat/>
    <w:rsid w:val="007D53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53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D53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D53F8"/>
    <w:rPr>
      <w:b/>
      <w:bCs/>
    </w:rPr>
  </w:style>
  <w:style w:type="character" w:styleId="Emphasis">
    <w:name w:val="Emphasis"/>
    <w:basedOn w:val="DefaultParagraphFont"/>
    <w:uiPriority w:val="20"/>
    <w:qFormat/>
    <w:rsid w:val="007D53F8"/>
    <w:rPr>
      <w:i/>
      <w:iCs/>
    </w:rPr>
  </w:style>
  <w:style w:type="paragraph" w:styleId="ListParagraph">
    <w:name w:val="List Paragraph"/>
    <w:basedOn w:val="Normal"/>
    <w:uiPriority w:val="34"/>
    <w:qFormat/>
    <w:rsid w:val="007D53F8"/>
    <w:pPr>
      <w:ind w:left="720"/>
      <w:contextualSpacing/>
    </w:pPr>
  </w:style>
  <w:style w:type="paragraph" w:styleId="Quote">
    <w:name w:val="Quote"/>
    <w:basedOn w:val="Normal"/>
    <w:next w:val="Normal"/>
    <w:link w:val="QuoteChar"/>
    <w:uiPriority w:val="29"/>
    <w:qFormat/>
    <w:rsid w:val="007D53F8"/>
    <w:rPr>
      <w:i/>
      <w:iCs/>
      <w:color w:val="000000" w:themeColor="text1"/>
    </w:rPr>
  </w:style>
  <w:style w:type="character" w:customStyle="1" w:styleId="QuoteChar">
    <w:name w:val="Quote Char"/>
    <w:basedOn w:val="DefaultParagraphFont"/>
    <w:link w:val="Quote"/>
    <w:uiPriority w:val="29"/>
    <w:rsid w:val="007D53F8"/>
    <w:rPr>
      <w:i/>
      <w:iCs/>
      <w:color w:val="000000" w:themeColor="text1"/>
    </w:rPr>
  </w:style>
  <w:style w:type="paragraph" w:styleId="IntenseQuote">
    <w:name w:val="Intense Quote"/>
    <w:basedOn w:val="Normal"/>
    <w:next w:val="Normal"/>
    <w:link w:val="IntenseQuoteChar"/>
    <w:uiPriority w:val="30"/>
    <w:qFormat/>
    <w:rsid w:val="007D53F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D53F8"/>
    <w:rPr>
      <w:b/>
      <w:bCs/>
      <w:i/>
      <w:iCs/>
      <w:color w:val="4F81BD" w:themeColor="accent1"/>
    </w:rPr>
  </w:style>
  <w:style w:type="character" w:styleId="SubtleEmphasis">
    <w:name w:val="Subtle Emphasis"/>
    <w:basedOn w:val="DefaultParagraphFont"/>
    <w:uiPriority w:val="19"/>
    <w:qFormat/>
    <w:rsid w:val="007D53F8"/>
    <w:rPr>
      <w:i/>
      <w:iCs/>
      <w:color w:val="808080" w:themeColor="text1" w:themeTint="7F"/>
    </w:rPr>
  </w:style>
  <w:style w:type="character" w:styleId="IntenseEmphasis">
    <w:name w:val="Intense Emphasis"/>
    <w:basedOn w:val="DefaultParagraphFont"/>
    <w:uiPriority w:val="21"/>
    <w:qFormat/>
    <w:rsid w:val="007D53F8"/>
    <w:rPr>
      <w:b/>
      <w:bCs/>
      <w:i/>
      <w:iCs/>
      <w:color w:val="4F81BD" w:themeColor="accent1"/>
    </w:rPr>
  </w:style>
  <w:style w:type="character" w:styleId="SubtleReference">
    <w:name w:val="Subtle Reference"/>
    <w:basedOn w:val="DefaultParagraphFont"/>
    <w:uiPriority w:val="31"/>
    <w:qFormat/>
    <w:rsid w:val="007D53F8"/>
    <w:rPr>
      <w:smallCaps/>
      <w:color w:val="C0504D" w:themeColor="accent2"/>
      <w:u w:val="single"/>
    </w:rPr>
  </w:style>
  <w:style w:type="character" w:styleId="IntenseReference">
    <w:name w:val="Intense Reference"/>
    <w:basedOn w:val="DefaultParagraphFont"/>
    <w:uiPriority w:val="32"/>
    <w:qFormat/>
    <w:rsid w:val="007D53F8"/>
    <w:rPr>
      <w:b/>
      <w:bCs/>
      <w:smallCaps/>
      <w:color w:val="C0504D" w:themeColor="accent2"/>
      <w:spacing w:val="5"/>
      <w:u w:val="single"/>
    </w:rPr>
  </w:style>
  <w:style w:type="character" w:styleId="BookTitle">
    <w:name w:val="Book Title"/>
    <w:basedOn w:val="DefaultParagraphFont"/>
    <w:uiPriority w:val="33"/>
    <w:qFormat/>
    <w:rsid w:val="007D53F8"/>
    <w:rPr>
      <w:b/>
      <w:bCs/>
      <w:smallCaps/>
      <w:spacing w:val="5"/>
    </w:rPr>
  </w:style>
  <w:style w:type="paragraph" w:styleId="TOCHeading">
    <w:name w:val="TOC Heading"/>
    <w:basedOn w:val="Heading1"/>
    <w:next w:val="Normal"/>
    <w:uiPriority w:val="39"/>
    <w:semiHidden/>
    <w:unhideWhenUsed/>
    <w:qFormat/>
    <w:rsid w:val="007D53F8"/>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53F8"/>
  </w:style>
  <w:style w:type="paragraph" w:styleId="Heading1">
    <w:name w:val="heading 1"/>
    <w:basedOn w:val="Normal"/>
    <w:next w:val="Normal"/>
    <w:link w:val="Heading1Char"/>
    <w:uiPriority w:val="9"/>
    <w:qFormat/>
    <w:rsid w:val="007D53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53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53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D53F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D53F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53F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53F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D53F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rFonts w:ascii="Arial" w:eastAsia="Arial" w:hAnsi="Arial" w:cs="Arial"/>
      <w:color w:val="000000"/>
    </w:rPr>
  </w:style>
  <w:style w:type="paragraph" w:styleId="BalloonText">
    <w:name w:val="Balloon Text"/>
    <w:basedOn w:val="Normal"/>
    <w:link w:val="BalloonTextChar"/>
    <w:rsid w:val="007D53F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53F8"/>
    <w:rPr>
      <w:rFonts w:ascii="Tahoma" w:eastAsia="Arial" w:hAnsi="Tahoma" w:cs="Tahoma"/>
      <w:color w:val="000000"/>
      <w:sz w:val="16"/>
      <w:szCs w:val="16"/>
    </w:rPr>
  </w:style>
  <w:style w:type="paragraph" w:styleId="NoSpacing">
    <w:name w:val="No Spacing"/>
    <w:link w:val="NoSpacingChar"/>
    <w:uiPriority w:val="1"/>
    <w:qFormat/>
    <w:rsid w:val="007D53F8"/>
    <w:pPr>
      <w:spacing w:after="0" w:line="240" w:lineRule="auto"/>
    </w:pPr>
  </w:style>
  <w:style w:type="character" w:customStyle="1" w:styleId="NoSpacingChar">
    <w:name w:val="No Spacing Char"/>
    <w:basedOn w:val="DefaultParagraphFont"/>
    <w:link w:val="NoSpacing"/>
    <w:uiPriority w:val="1"/>
    <w:rsid w:val="007D53F8"/>
  </w:style>
  <w:style w:type="character" w:customStyle="1" w:styleId="Heading1Char">
    <w:name w:val="Heading 1 Char"/>
    <w:basedOn w:val="DefaultParagraphFont"/>
    <w:link w:val="Heading1"/>
    <w:uiPriority w:val="9"/>
    <w:rsid w:val="007D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D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D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D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53F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D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D53F8"/>
    <w:pPr>
      <w:spacing w:line="240" w:lineRule="auto"/>
    </w:pPr>
    <w:rPr>
      <w:b/>
      <w:bCs/>
      <w:color w:val="4F81BD" w:themeColor="accent1"/>
      <w:sz w:val="18"/>
      <w:szCs w:val="18"/>
    </w:rPr>
  </w:style>
  <w:style w:type="paragraph" w:styleId="Title">
    <w:name w:val="Title"/>
    <w:basedOn w:val="Normal"/>
    <w:next w:val="Normal"/>
    <w:link w:val="TitleChar"/>
    <w:uiPriority w:val="10"/>
    <w:qFormat/>
    <w:rsid w:val="007D53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53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D53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D53F8"/>
    <w:rPr>
      <w:b/>
      <w:bCs/>
    </w:rPr>
  </w:style>
  <w:style w:type="character" w:styleId="Emphasis">
    <w:name w:val="Emphasis"/>
    <w:basedOn w:val="DefaultParagraphFont"/>
    <w:uiPriority w:val="20"/>
    <w:qFormat/>
    <w:rsid w:val="007D53F8"/>
    <w:rPr>
      <w:i/>
      <w:iCs/>
    </w:rPr>
  </w:style>
  <w:style w:type="paragraph" w:styleId="ListParagraph">
    <w:name w:val="List Paragraph"/>
    <w:basedOn w:val="Normal"/>
    <w:uiPriority w:val="34"/>
    <w:qFormat/>
    <w:rsid w:val="007D53F8"/>
    <w:pPr>
      <w:ind w:left="720"/>
      <w:contextualSpacing/>
    </w:pPr>
  </w:style>
  <w:style w:type="paragraph" w:styleId="Quote">
    <w:name w:val="Quote"/>
    <w:basedOn w:val="Normal"/>
    <w:next w:val="Normal"/>
    <w:link w:val="QuoteChar"/>
    <w:uiPriority w:val="29"/>
    <w:qFormat/>
    <w:rsid w:val="007D53F8"/>
    <w:rPr>
      <w:i/>
      <w:iCs/>
      <w:color w:val="000000" w:themeColor="text1"/>
    </w:rPr>
  </w:style>
  <w:style w:type="character" w:customStyle="1" w:styleId="QuoteChar">
    <w:name w:val="Quote Char"/>
    <w:basedOn w:val="DefaultParagraphFont"/>
    <w:link w:val="Quote"/>
    <w:uiPriority w:val="29"/>
    <w:rsid w:val="007D53F8"/>
    <w:rPr>
      <w:i/>
      <w:iCs/>
      <w:color w:val="000000" w:themeColor="text1"/>
    </w:rPr>
  </w:style>
  <w:style w:type="paragraph" w:styleId="IntenseQuote">
    <w:name w:val="Intense Quote"/>
    <w:basedOn w:val="Normal"/>
    <w:next w:val="Normal"/>
    <w:link w:val="IntenseQuoteChar"/>
    <w:uiPriority w:val="30"/>
    <w:qFormat/>
    <w:rsid w:val="007D53F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D53F8"/>
    <w:rPr>
      <w:b/>
      <w:bCs/>
      <w:i/>
      <w:iCs/>
      <w:color w:val="4F81BD" w:themeColor="accent1"/>
    </w:rPr>
  </w:style>
  <w:style w:type="character" w:styleId="SubtleEmphasis">
    <w:name w:val="Subtle Emphasis"/>
    <w:basedOn w:val="DefaultParagraphFont"/>
    <w:uiPriority w:val="19"/>
    <w:qFormat/>
    <w:rsid w:val="007D53F8"/>
    <w:rPr>
      <w:i/>
      <w:iCs/>
      <w:color w:val="808080" w:themeColor="text1" w:themeTint="7F"/>
    </w:rPr>
  </w:style>
  <w:style w:type="character" w:styleId="IntenseEmphasis">
    <w:name w:val="Intense Emphasis"/>
    <w:basedOn w:val="DefaultParagraphFont"/>
    <w:uiPriority w:val="21"/>
    <w:qFormat/>
    <w:rsid w:val="007D53F8"/>
    <w:rPr>
      <w:b/>
      <w:bCs/>
      <w:i/>
      <w:iCs/>
      <w:color w:val="4F81BD" w:themeColor="accent1"/>
    </w:rPr>
  </w:style>
  <w:style w:type="character" w:styleId="SubtleReference">
    <w:name w:val="Subtle Reference"/>
    <w:basedOn w:val="DefaultParagraphFont"/>
    <w:uiPriority w:val="31"/>
    <w:qFormat/>
    <w:rsid w:val="007D53F8"/>
    <w:rPr>
      <w:smallCaps/>
      <w:color w:val="C0504D" w:themeColor="accent2"/>
      <w:u w:val="single"/>
    </w:rPr>
  </w:style>
  <w:style w:type="character" w:styleId="IntenseReference">
    <w:name w:val="Intense Reference"/>
    <w:basedOn w:val="DefaultParagraphFont"/>
    <w:uiPriority w:val="32"/>
    <w:qFormat/>
    <w:rsid w:val="007D53F8"/>
    <w:rPr>
      <w:b/>
      <w:bCs/>
      <w:smallCaps/>
      <w:color w:val="C0504D" w:themeColor="accent2"/>
      <w:spacing w:val="5"/>
      <w:u w:val="single"/>
    </w:rPr>
  </w:style>
  <w:style w:type="character" w:styleId="BookTitle">
    <w:name w:val="Book Title"/>
    <w:basedOn w:val="DefaultParagraphFont"/>
    <w:uiPriority w:val="33"/>
    <w:qFormat/>
    <w:rsid w:val="007D53F8"/>
    <w:rPr>
      <w:b/>
      <w:bCs/>
      <w:smallCaps/>
      <w:spacing w:val="5"/>
    </w:rPr>
  </w:style>
  <w:style w:type="paragraph" w:styleId="TOCHeading">
    <w:name w:val="TOC Heading"/>
    <w:basedOn w:val="Heading1"/>
    <w:next w:val="Normal"/>
    <w:uiPriority w:val="39"/>
    <w:semiHidden/>
    <w:unhideWhenUsed/>
    <w:qFormat/>
    <w:rsid w:val="007D53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pie.com" TargetMode="External"/><Relationship Id="rId7" Type="http://schemas.openxmlformats.org/officeDocument/2006/relationships/hyperlink" Target="http://www.spie.com" TargetMode="External"/><Relationship Id="rId8" Type="http://schemas.openxmlformats.org/officeDocument/2006/relationships/hyperlink" Target="http://www.spie.com" TargetMode="External"/><Relationship Id="rId9" Type="http://schemas.openxmlformats.org/officeDocument/2006/relationships/hyperlink" Target="http://www.spie.com" TargetMode="External"/><Relationship Id="rId10" Type="http://schemas.openxmlformats.org/officeDocument/2006/relationships/hyperlink" Target="http://www.spie.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CF482219EF41AA9F035AF3BB30CF3F"/>
        <w:category>
          <w:name w:val="General"/>
          <w:gallery w:val="placeholder"/>
        </w:category>
        <w:types>
          <w:type w:val="bbPlcHdr"/>
        </w:types>
        <w:behaviors>
          <w:behavior w:val="content"/>
        </w:behaviors>
        <w:guid w:val="{5955DF72-B027-401E-B2BA-C7A4EFC78061}"/>
      </w:docPartPr>
      <w:docPartBody>
        <w:p w:rsidR="00FC67F6" w:rsidRDefault="002E7F5E" w:rsidP="002E7F5E">
          <w:pPr>
            <w:pStyle w:val="71CF482219EF41AA9F035AF3BB30CF3F"/>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F5E"/>
    <w:rsid w:val="002E7F5E"/>
    <w:rsid w:val="00D537A0"/>
    <w:rsid w:val="00FC67F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F482219EF41AA9F035AF3BB30CF3F">
    <w:name w:val="71CF482219EF41AA9F035AF3BB30CF3F"/>
    <w:rsid w:val="002E7F5E"/>
  </w:style>
  <w:style w:type="paragraph" w:customStyle="1" w:styleId="5F0883CFFC6645BB80F0143D2314E471">
    <w:name w:val="5F0883CFFC6645BB80F0143D2314E471"/>
    <w:rsid w:val="002E7F5E"/>
  </w:style>
  <w:style w:type="paragraph" w:customStyle="1" w:styleId="6085406446D744A19F7E7C3D05286810">
    <w:name w:val="6085406446D744A19F7E7C3D05286810"/>
    <w:rsid w:val="002E7F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F482219EF41AA9F035AF3BB30CF3F">
    <w:name w:val="71CF482219EF41AA9F035AF3BB30CF3F"/>
    <w:rsid w:val="002E7F5E"/>
  </w:style>
  <w:style w:type="paragraph" w:customStyle="1" w:styleId="5F0883CFFC6645BB80F0143D2314E471">
    <w:name w:val="5F0883CFFC6645BB80F0143D2314E471"/>
    <w:rsid w:val="002E7F5E"/>
  </w:style>
  <w:style w:type="paragraph" w:customStyle="1" w:styleId="6085406446D744A19F7E7C3D05286810">
    <w:name w:val="6085406446D744A19F7E7C3D05286810"/>
    <w:rsid w:val="002E7F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19</Pages>
  <Words>4557</Words>
  <Characters>25975</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initialisation</dc:title>
  <dc:subject>Projet de conception d’un système d’information </dc:subject>
  <dc:creator>Matthieu</dc:creator>
  <cp:lastModifiedBy>Alexandre Lefoulon</cp:lastModifiedBy>
  <cp:revision>9</cp:revision>
  <cp:lastPrinted>1900-12-31T23:50:39Z</cp:lastPrinted>
  <dcterms:created xsi:type="dcterms:W3CDTF">2012-01-09T07:54:00Z</dcterms:created>
  <dcterms:modified xsi:type="dcterms:W3CDTF">2012-01-09T09:27:00Z</dcterms:modified>
</cp:coreProperties>
</file>