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6"/>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1312"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1312;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6432"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6432;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7"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8"/>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8"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8"/>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13" w:type="dxa"/>
          <w:bottom w:w="0" w:type="dxa"/>
          <w:right w:w="113" w:type="dxa"/>
        </w:tblCellMar>
      </w:tblPr>
      <w:tblGrid>
        <w:gridCol w:w="606"/>
        <w:gridCol w:w="934"/>
        <w:gridCol w:w="3150"/>
        <w:gridCol w:w="856"/>
        <w:gridCol w:w="1134"/>
        <w:gridCol w:w="366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606" w:type="dxa"/>
            <w:tcBorders>
              <w:tl2br w:val="nil"/>
              <w:tr2bl w:val="nil"/>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l2br w:val="nil"/>
              <w:tr2bl w:val="nil"/>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l2br w:val="nil"/>
              <w:tr2bl w:val="nil"/>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606" w:type="dxa"/>
            <w:tcBorders>
              <w:tl2br w:val="nil"/>
              <w:tr2bl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l2br w:val="nil"/>
              <w:tr2bl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l2br w:val="nil"/>
              <w:tr2bl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bookmarkEnd w:id="2"/>
      <w:bookmarkStart w:id="4" w:name="_Hlk37317855"/>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8"/>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0">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3360"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3120;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08" w:type="dxa"/>
          <w:bottom w:w="0" w:type="dxa"/>
          <w:right w:w="108" w:type="dxa"/>
        </w:tblCellMar>
      </w:tblPr>
      <w:tblGrid>
        <w:gridCol w:w="1421"/>
        <w:gridCol w:w="2884"/>
        <w:gridCol w:w="4724"/>
        <w:gridCol w:w="1104"/>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421"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737" w:hRule="atLeast"/>
          <w:jc w:val="center"/>
        </w:trPr>
        <w:tc>
          <w:tcPr>
            <w:tcW w:w="1421"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4384"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8"/>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2096;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8"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5408"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1072;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2336"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l2br w:val="nil"/>
              <w:tr2bl w:val="nil"/>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NM_005157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NM_005163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NM_005465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NM_004304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NM_000044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NM_021913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NM_004333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NM_053056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NM_000075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NM_001145306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NM_001904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NM_006182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NM_005228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NM_004448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NM_001982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NM_005235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NM_001136154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NM_000125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NM_004956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NM_001079675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NM_004454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NM_023110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NM_022970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NM_001163213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NM_213647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NM_002067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NM_002072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NM_005343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NM_001282386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NM_001289910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NM_002227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NM_004972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NM_000215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NM_000222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NM_033360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NM_002755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NM_030662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NM_001127500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NM_004958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NM_002467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NM_005378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NM_002524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NM_002529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NM_006180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NM_001012338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NM_006206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NM_006218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NM_015869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NM_002880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NM_020975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NM_002944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1914" w:type="dxa"/>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highlight w:val="none"/>
                <w:lang w:eastAsia="zh-CN"/>
              </w:rPr>
            </w:pPr>
            <w:r>
              <w:rPr>
                <w:rFonts w:hint="eastAsia" w:ascii="阿里巴巴普惠体 R" w:hAnsi="阿里巴巴普惠体 R" w:eastAsia="阿里巴巴普惠体 R" w:cs="阿里巴巴普惠体 R"/>
                <w:bCs/>
                <w:spacing w:val="10"/>
                <w:sz w:val="20"/>
                <w:szCs w:val="20"/>
                <w:highlight w:val="none"/>
                <w:lang w:eastAsia="zh-CN"/>
              </w:rPr>
              <w:t>NM_005631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20"/>
          <w:szCs w:val="20"/>
          <w:lang w:eastAsia="zh-CN"/>
        </w:rPr>
        <w:br w:type="page"/>
      </w:r>
      <w:bookmarkStart w:id="6" w:name="_Toc487027349"/>
      <w:r>
        <w:rPr>
          <w:lang w:eastAsia="zh-CN"/>
        </w:rPr>
        <mc:AlternateContent>
          <mc:Choice Requires="wps">
            <w:drawing>
              <wp:anchor distT="0" distB="0" distL="114300" distR="114300" simplePos="0" relativeHeight="251668480"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8000;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7456"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8"/>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rFonts w:hint="default"/>
          <w:lang w:val="en-US" w:eastAsia="zh-CN"/>
        </w:rPr>
      </w:pPr>
      <w:r>
        <w:rPr>
          <w:rFonts w:hint="eastAsia"/>
          <w:lang w:val="en-US" w:eastAsia="zh-CN"/>
        </w:rPr>
        <w:t>{% if okr %}</w:t>
      </w:r>
    </w:p>
    <w:p>
      <w:pP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lang w:eastAsia="zh-CN"/>
        </w:rPr>
        <w:br w:type="page"/>
      </w:r>
    </w:p>
    <w:p>
      <w:pPr>
        <w:pStyle w:val="2"/>
        <w:spacing w:before="0"/>
        <w:ind w:left="0" w:leftChars="0" w:firstLine="0" w:firstLineChars="0"/>
        <w:rPr>
          <w:rFonts w:hint="eastAsia"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pPr>
    </w:p>
    <w:p>
      <w:pPr>
        <w:pStyle w:val="2"/>
        <w:spacing w:before="0"/>
        <w:ind w:left="0" w:leftChars="0" w:firstLine="0" w:firstLineChars="0"/>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pPr>
      <w:r>
        <w:rPr>
          <w:rFonts w:hint="eastAsia"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t>样本癌症类型</w:t>
      </w:r>
      <w:r>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default" w:ascii="阿里巴巴普惠体 R" w:hAnsi="阿里巴巴普惠体 R" w:eastAsia="阿里巴巴普惠体 R" w:cs="阿里巴巴普惠体 R"/>
          <w:spacing w:val="10"/>
          <w:sz w:val="16"/>
          <w:szCs w:val="16"/>
          <w:highlight w:val="none"/>
          <w:lang w:val="en-US" w:eastAsia="zh-CN"/>
        </w:rPr>
      </w:pPr>
      <w:r>
        <w:rPr>
          <w:rFonts w:hint="eastAsia" w:ascii="阿里巴巴普惠体 R" w:hAnsi="阿里巴巴普惠体 R" w:eastAsia="阿里巴巴普惠体 R" w:cs="阿里巴巴普惠体 R"/>
          <w:spacing w:val="10"/>
          <w:sz w:val="16"/>
          <w:szCs w:val="16"/>
          <w:highlight w:val="none"/>
          <w:lang w:val="en-US" w:eastAsia="zh-CN"/>
        </w:rPr>
        <w:t>注：</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FDA: 美国食品药品监督管理局。</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NCCN: 美国国家综合癌症网络。</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EMA: 欧洲药品管理局。</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ESMO: 欧洲肿瘤医学内科学会。</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圆括号中的数字为有证据支持的相应治疗的数目。</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无证据：该变异没有在任何肿瘤中有药物被相关机构批准、被权威指南推荐或有相关临床试验在进行中。</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在当前癌症类型中：该变异在当前癌症中有药物被相关机构批准、被权威指南推荐或有相关临床试验在进行中。</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在其他癌症类型中：该变异在其他癌症中有药物被相关机构批准、被权威指南推荐或有相关临床试验在进行中。</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在当前及其他癌症类型中：该变异在当前以及其他癌症中被相关机构批准、被权威指南推荐或有相关临床试验在进行中。</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禁忌症：有相关证据认为该变异在当前癌症中指示不适合某些药物。</w:t>
      </w:r>
    </w:p>
    <w:p>
      <w:pPr>
        <w:keepNext w:val="0"/>
        <w:keepLines w:val="0"/>
        <w:pageBreakBefore w:val="0"/>
        <w:widowControl w:val="0"/>
        <w:tabs>
          <w:tab w:val="left" w:pos="2400"/>
        </w:tabs>
        <w:kinsoku/>
        <w:wordWrap/>
        <w:overflowPunct/>
        <w:topLinePunct w:val="0"/>
        <w:autoSpaceDE w:val="0"/>
        <w:autoSpaceDN w:val="0"/>
        <w:bidi w:val="0"/>
        <w:adjustRightInd/>
        <w:snapToGrid w:val="0"/>
        <w:spacing w:line="360" w:lineRule="auto"/>
        <w:textAlignment w:val="auto"/>
        <w:rPr>
          <w:rFonts w:hint="eastAsia" w:ascii="阿里巴巴普惠体 R" w:hAnsi="阿里巴巴普惠体 R" w:eastAsia="阿里巴巴普惠体 R" w:cs="阿里巴巴普惠体 R"/>
          <w:spacing w:val="10"/>
          <w:sz w:val="16"/>
          <w:szCs w:val="16"/>
          <w:highlight w:val="none"/>
          <w:lang w:eastAsia="zh-CN"/>
        </w:rPr>
      </w:pPr>
      <w:r>
        <w:rPr>
          <w:rFonts w:hint="eastAsia" w:ascii="阿里巴巴普惠体 R" w:hAnsi="阿里巴巴普惠体 R" w:eastAsia="阿里巴巴普惠体 R" w:cs="阿里巴巴普惠体 R"/>
          <w:spacing w:val="10"/>
          <w:sz w:val="16"/>
          <w:szCs w:val="16"/>
          <w:highlight w:val="none"/>
          <w:lang w:eastAsia="zh-CN"/>
        </w:rPr>
        <w:t>适用及禁忌症：有相关证据认为该变异在当前癌症中指示不适合某些药物，同时指示适合某些其他药物。</w:t>
      </w:r>
    </w:p>
    <w:p>
      <w:pPr>
        <w:tabs>
          <w:tab w:val="left" w:pos="2400"/>
        </w:tabs>
        <w:rPr>
          <w:rFonts w:ascii="阿里巴巴普惠体 R" w:hAnsi="阿里巴巴普惠体 R" w:eastAsia="阿里巴巴普惠体 R" w:cs="阿里巴巴普惠体 R"/>
          <w:spacing w:val="10"/>
          <w:sz w:val="16"/>
          <w:szCs w:val="16"/>
          <w:lang w:eastAsia="zh-CN"/>
        </w:rPr>
      </w:pPr>
    </w:p>
    <w:p>
      <w:pPr>
        <w:tabs>
          <w:tab w:val="left" w:pos="2400"/>
        </w:tabs>
        <w:rPr>
          <w:rFonts w:hint="default" w:ascii="阿里巴巴普惠体 R" w:hAnsi="阿里巴巴普惠体 R" w:eastAsia="阿里巴巴普惠体 R" w:cs="阿里巴巴普惠体 R"/>
          <w:spacing w:val="10"/>
          <w:sz w:val="16"/>
          <w:szCs w:val="16"/>
          <w:lang w:val="en-US"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705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8"/>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6459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8"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相应治疗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b/>
                <w:bCs/>
                <w:sz w:val="13"/>
                <w:szCs w:val="13"/>
                <w:lang w:val="en-US"/>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 okr[</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分期</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71552"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8"/>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644928;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8"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okr_clincal %}</w:t>
      </w:r>
    </w:p>
    <w:p>
      <w:pPr>
        <w:spacing w:after="120" w:afterLines="50"/>
        <w:rPr>
          <w:rFonts w:hint="eastAsia" w:ascii="阿里巴巴普惠体 R" w:hAnsi="阿里巴巴普惠体 R" w:eastAsia="阿里巴巴普惠体 R" w:cs="阿里巴巴普惠体 R"/>
          <w:b/>
          <w:spacing w:val="1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tblHeader/>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tblHeader/>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tblHeader/>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tblHeader/>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tbl>
    <w:p>
      <w:pPr>
        <w:rPr>
          <w:rFonts w:hint="eastAsia"/>
          <w:lang w:val="en-US" w:eastAsia="zh-CN"/>
        </w:rPr>
      </w:pPr>
      <w:r>
        <w:rPr>
          <w:rFonts w:hint="eastAsia"/>
          <w:lang w:val="en-US" w:eastAsia="zh-CN"/>
        </w:rPr>
        <w:t>{% endfor %}</w:t>
      </w:r>
    </w:p>
    <w:p>
      <w:pPr>
        <w:rPr>
          <w:rFonts w:hint="eastAsia"/>
          <w:lang w:val="en-US" w:eastAsia="zh-CN"/>
        </w:rPr>
      </w:pPr>
      <w:r>
        <w:rPr>
          <w:rFonts w:hint="eastAsia"/>
          <w:lang w:val="en-US" w:eastAsia="zh-CN"/>
        </w:rPr>
        <w:t>{% endif %}</w:t>
      </w:r>
    </w:p>
    <w:p>
      <w:pPr>
        <w:rPr>
          <w:lang w:eastAsia="zh-CN"/>
        </w:rPr>
      </w:pPr>
      <w:r>
        <w:rPr>
          <w:rFonts w:hint="eastAsia"/>
          <w:lang w:val="en-US" w:eastAsia="zh-CN"/>
        </w:rPr>
        <w:t>{% endif %}</w:t>
      </w:r>
      <w:bookmarkStart w:id="7" w:name="_GoBack"/>
      <w:bookmarkEnd w:id="7"/>
    </w:p>
    <w:sectPr>
      <w:headerReference r:id="rId3" w:type="default"/>
      <w:footerReference r:id="rId4"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1B7B78E1"/>
    <w:rsid w:val="2595AE59"/>
    <w:rsid w:val="2F3FA22C"/>
    <w:rsid w:val="3DF759F1"/>
    <w:rsid w:val="3E3D0F40"/>
    <w:rsid w:val="3EDD39CB"/>
    <w:rsid w:val="3EE41AAA"/>
    <w:rsid w:val="3F7DE532"/>
    <w:rsid w:val="4AF3B31A"/>
    <w:rsid w:val="4B641C2A"/>
    <w:rsid w:val="4BBB2200"/>
    <w:rsid w:val="4EF62FBB"/>
    <w:rsid w:val="4F5EF3E7"/>
    <w:rsid w:val="4FFB0CD2"/>
    <w:rsid w:val="57FB447F"/>
    <w:rsid w:val="624D6DFD"/>
    <w:rsid w:val="65F40950"/>
    <w:rsid w:val="6BFDC378"/>
    <w:rsid w:val="6DFDEAFB"/>
    <w:rsid w:val="6F7C8202"/>
    <w:rsid w:val="6FF3C372"/>
    <w:rsid w:val="71EB986A"/>
    <w:rsid w:val="737D3BF0"/>
    <w:rsid w:val="73DF60B6"/>
    <w:rsid w:val="77FEDB5D"/>
    <w:rsid w:val="7AFF1201"/>
    <w:rsid w:val="7BBBED8E"/>
    <w:rsid w:val="7BF7BEC2"/>
    <w:rsid w:val="7BFB7298"/>
    <w:rsid w:val="7BFEF772"/>
    <w:rsid w:val="7D9F4F8A"/>
    <w:rsid w:val="7E2F1CB5"/>
    <w:rsid w:val="7EAD96D3"/>
    <w:rsid w:val="7EFB130B"/>
    <w:rsid w:val="7EFF2BA3"/>
    <w:rsid w:val="7EFFD5B7"/>
    <w:rsid w:val="7F7702D9"/>
    <w:rsid w:val="7F7F432C"/>
    <w:rsid w:val="7F7F9AE3"/>
    <w:rsid w:val="7FA7384B"/>
    <w:rsid w:val="7FAF7E86"/>
    <w:rsid w:val="7FB10A1A"/>
    <w:rsid w:val="7FBDA409"/>
    <w:rsid w:val="7FBEFEFB"/>
    <w:rsid w:val="7FE61C4D"/>
    <w:rsid w:val="7FFF8340"/>
    <w:rsid w:val="84FFEC15"/>
    <w:rsid w:val="93DA4D23"/>
    <w:rsid w:val="93EF61FF"/>
    <w:rsid w:val="97FBC4C6"/>
    <w:rsid w:val="AFFD4319"/>
    <w:rsid w:val="BF15F1D7"/>
    <w:rsid w:val="BFEC6247"/>
    <w:rsid w:val="CFD9A955"/>
    <w:rsid w:val="D7AF1694"/>
    <w:rsid w:val="DBD796CD"/>
    <w:rsid w:val="DFDBCF2C"/>
    <w:rsid w:val="E4FF20D3"/>
    <w:rsid w:val="E7BC42BE"/>
    <w:rsid w:val="EB7FE7D8"/>
    <w:rsid w:val="EDEEEE2C"/>
    <w:rsid w:val="EEEF65F5"/>
    <w:rsid w:val="F67AE324"/>
    <w:rsid w:val="F7D9FDA5"/>
    <w:rsid w:val="F7F4CF5E"/>
    <w:rsid w:val="F9355390"/>
    <w:rsid w:val="F9D7FC2E"/>
    <w:rsid w:val="F9F634C9"/>
    <w:rsid w:val="FAD86271"/>
    <w:rsid w:val="FBFD1343"/>
    <w:rsid w:val="FD21538B"/>
    <w:rsid w:val="FDB7434E"/>
    <w:rsid w:val="FE4D50B7"/>
    <w:rsid w:val="FEDBABD2"/>
    <w:rsid w:val="FEF62191"/>
    <w:rsid w:val="FEF88937"/>
    <w:rsid w:val="FEFED6E8"/>
    <w:rsid w:val="FF7B8CA2"/>
    <w:rsid w:val="FFD76725"/>
    <w:rsid w:val="FFE7EFFE"/>
    <w:rsid w:val="FFFD6B08"/>
    <w:rsid w:val="FFFF08C8"/>
    <w:rsid w:val="FFFF7A70"/>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2</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2019-07-04T02:34:00Z</dcterms:created>
  <dc:creator>景 迈</dc:creator>
  <cp:lastModifiedBy>对方掉线了</cp:lastModifiedBy>
  <cp:lastPrinted>2019-04-28T07:14:00Z</cp:lastPrinted>
  <dcterms:modified xsi:type="dcterms:W3CDTF">2020-05-11T17:59:53Z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