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A37FE" w14:textId="77777777" w:rsidR="008313DF" w:rsidRDefault="008313DF" w:rsidP="008313DF">
      <w:pPr>
        <w:pStyle w:val="Title"/>
      </w:pPr>
      <w:r>
        <w:t>Pattern Recognition</w:t>
      </w:r>
    </w:p>
    <w:p w14:paraId="7892DAD8" w14:textId="77777777" w:rsidR="008313DF" w:rsidRDefault="008313DF" w:rsidP="008313DF"/>
    <w:p w14:paraId="34E28CED" w14:textId="77777777" w:rsidR="008313DF" w:rsidRDefault="008313DF" w:rsidP="008313DF">
      <w:r>
        <w:t>Table of contents:</w:t>
      </w:r>
    </w:p>
    <w:p w14:paraId="72452EB2" w14:textId="77777777" w:rsidR="008313DF" w:rsidRDefault="008313DF" w:rsidP="008313DF">
      <w:pPr>
        <w:pStyle w:val="ListParagraph"/>
        <w:numPr>
          <w:ilvl w:val="0"/>
          <w:numId w:val="2"/>
        </w:numPr>
      </w:pPr>
      <w:r>
        <w:t>Pattern recognition using regular expression</w:t>
      </w:r>
    </w:p>
    <w:p w14:paraId="631D5142" w14:textId="77777777" w:rsidR="008313DF" w:rsidRDefault="008313DF" w:rsidP="008313DF">
      <w:pPr>
        <w:pStyle w:val="ListParagraph"/>
        <w:numPr>
          <w:ilvl w:val="0"/>
          <w:numId w:val="2"/>
        </w:numPr>
      </w:pPr>
      <w:r>
        <w:t>Pattern recognition using open source libraries</w:t>
      </w:r>
    </w:p>
    <w:p w14:paraId="76C32EB5" w14:textId="77777777" w:rsidR="008313DF" w:rsidRDefault="008313DF" w:rsidP="008313DF">
      <w:pPr>
        <w:pStyle w:val="ListParagraph"/>
        <w:numPr>
          <w:ilvl w:val="0"/>
          <w:numId w:val="2"/>
        </w:numPr>
      </w:pPr>
      <w:r>
        <w:t xml:space="preserve">Pattern recognition using third party tools </w:t>
      </w:r>
    </w:p>
    <w:p w14:paraId="38E3DEE0" w14:textId="77777777" w:rsidR="008313DF" w:rsidRDefault="008313DF" w:rsidP="008313DF"/>
    <w:p w14:paraId="18E9FA70" w14:textId="77777777" w:rsidR="008313DF" w:rsidRDefault="008313DF" w:rsidP="008313DF"/>
    <w:p w14:paraId="633963F7" w14:textId="77777777" w:rsidR="008313DF" w:rsidRPr="008313DF" w:rsidRDefault="008313DF" w:rsidP="008313DF">
      <w:pPr>
        <w:pStyle w:val="Heading1"/>
        <w:numPr>
          <w:ilvl w:val="0"/>
          <w:numId w:val="3"/>
        </w:numPr>
      </w:pPr>
      <w:r>
        <w:t xml:space="preserve">Pattern Recognition using regular expression </w:t>
      </w:r>
    </w:p>
    <w:p w14:paraId="2BBCED4C" w14:textId="77777777" w:rsidR="008313DF" w:rsidRDefault="008313DF" w:rsidP="008313DF"/>
    <w:p w14:paraId="09E84C09" w14:textId="77777777" w:rsidR="008313DF" w:rsidRDefault="008313DF" w:rsidP="008313DF">
      <w:r>
        <w:t xml:space="preserve">The following regular expression is provided by Stanford NLP </w:t>
      </w:r>
      <w:proofErr w:type="spellStart"/>
      <w:r>
        <w:t>Tokenizer</w:t>
      </w:r>
      <w:proofErr w:type="spellEnd"/>
      <w:r>
        <w:t xml:space="preserve">, the original files provides various pattern recognition regular expression, here we only presented some regular expression that would be most useful for us. The detail can be found in this </w:t>
      </w:r>
      <w:hyperlink r:id="rId5" w:history="1">
        <w:r w:rsidRPr="008313DF">
          <w:rPr>
            <w:rStyle w:val="Hyperlink"/>
          </w:rPr>
          <w:t>link</w:t>
        </w:r>
      </w:hyperlink>
      <w:r>
        <w:t>.</w:t>
      </w:r>
    </w:p>
    <w:p w14:paraId="2FB9BD6D" w14:textId="77777777" w:rsidR="008313DF" w:rsidRDefault="008313DF" w:rsidP="008313DF"/>
    <w:p w14:paraId="03A4D55E" w14:textId="77777777" w:rsidR="008313DF" w:rsidRDefault="008313DF" w:rsidP="008313DF"/>
    <w:p w14:paraId="659A37A9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  <w:r w:rsidRPr="00345897">
        <w:rPr>
          <w:rFonts w:ascii="Monaco" w:hAnsi="Monaco"/>
          <w:color w:val="44546A" w:themeColor="text2"/>
          <w:sz w:val="16"/>
        </w:rPr>
        <w:t>EMAIL = (&amp;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lt</w:t>
      </w:r>
      <w:proofErr w:type="spellEnd"/>
      <w:r w:rsidRPr="00345897">
        <w:rPr>
          <w:rFonts w:ascii="Monaco" w:hAnsi="Monaco"/>
          <w:color w:val="44546A" w:themeColor="text2"/>
          <w:sz w:val="16"/>
        </w:rPr>
        <w:t>;|&lt;</w:t>
      </w:r>
      <w:proofErr w:type="gramStart"/>
      <w:r w:rsidRPr="00345897">
        <w:rPr>
          <w:rFonts w:ascii="Monaco" w:hAnsi="Monaco"/>
          <w:color w:val="44546A" w:themeColor="text2"/>
          <w:sz w:val="16"/>
        </w:rPr>
        <w:t>)?[</w:t>
      </w:r>
      <w:proofErr w:type="gramEnd"/>
      <w:r w:rsidRPr="00345897">
        <w:rPr>
          <w:rFonts w:ascii="Monaco" w:hAnsi="Monaco"/>
          <w:color w:val="44546A" w:themeColor="text2"/>
          <w:sz w:val="16"/>
        </w:rPr>
        <w:t>a-zA-Z0-9][^ \t\n\f\r\"&lt;&gt;|()\u00A0{}]*@([^ \t\n\f\r\"&lt;&gt;|(){}.\u00A0]+\.)*([^ \t\n\f\r\"&lt;&gt;|(){}.\u00A0]+)(&amp;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gt</w:t>
      </w:r>
      <w:proofErr w:type="spellEnd"/>
      <w:r w:rsidRPr="00345897">
        <w:rPr>
          <w:rFonts w:ascii="Monaco" w:hAnsi="Monaco"/>
          <w:color w:val="44546A" w:themeColor="text2"/>
          <w:sz w:val="16"/>
        </w:rPr>
        <w:t>;|&gt;)?</w:t>
      </w:r>
    </w:p>
    <w:p w14:paraId="6856374B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</w:p>
    <w:p w14:paraId="4E941D79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  <w:r w:rsidRPr="00345897">
        <w:rPr>
          <w:rFonts w:ascii="Monaco" w:hAnsi="Monaco"/>
          <w:color w:val="44546A" w:themeColor="text2"/>
          <w:sz w:val="16"/>
        </w:rPr>
        <w:t>PHONE = (</w:t>
      </w:r>
      <w:proofErr w:type="gramStart"/>
      <w:r w:rsidRPr="00345897">
        <w:rPr>
          <w:rFonts w:ascii="Monaco" w:hAnsi="Monaco"/>
          <w:color w:val="44546A" w:themeColor="text2"/>
          <w:sz w:val="16"/>
        </w:rPr>
        <w:t>\(</w:t>
      </w:r>
      <w:proofErr w:type="gramEnd"/>
      <w:r w:rsidRPr="00345897">
        <w:rPr>
          <w:rFonts w:ascii="Monaco" w:hAnsi="Monaco"/>
          <w:color w:val="44546A" w:themeColor="text2"/>
          <w:sz w:val="16"/>
        </w:rPr>
        <w:t>[0-9]{2,3}\)[ \u00A0]?|(\+\+?)?([0-9]{2,4}[\- \u00A0])?[0-9]{2,4}[\- \u00A0])[0-9]{3,4}[\- \u00A0]?[0-9]{3,5}|((\+\+?)?[0-9]{2,4}\.)?[0-9]{2,4}\.[0-9]{3,4}\.[0-9]{3,5}</w:t>
      </w:r>
    </w:p>
    <w:p w14:paraId="233B9402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</w:p>
    <w:p w14:paraId="3FA9DD87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  <w:r w:rsidRPr="00345897">
        <w:rPr>
          <w:rFonts w:ascii="Monaco" w:hAnsi="Monaco"/>
          <w:color w:val="44546A" w:themeColor="text2"/>
          <w:sz w:val="16"/>
        </w:rPr>
        <w:t>DATE = \d{1,</w:t>
      </w:r>
      <w:proofErr w:type="gramStart"/>
      <w:r w:rsidRPr="00345897">
        <w:rPr>
          <w:rFonts w:ascii="Monaco" w:hAnsi="Monaco"/>
          <w:color w:val="44546A" w:themeColor="text2"/>
          <w:sz w:val="16"/>
        </w:rPr>
        <w:t>2}[</w:t>
      </w:r>
      <w:proofErr w:type="gramEnd"/>
      <w:r w:rsidRPr="00345897">
        <w:rPr>
          <w:rFonts w:ascii="Monaco" w:hAnsi="Monaco"/>
          <w:color w:val="44546A" w:themeColor="text2"/>
          <w:sz w:val="16"/>
        </w:rPr>
        <w:t>\-\/]\d{1,2}[\-\/]\d{2,4}</w:t>
      </w:r>
    </w:p>
    <w:p w14:paraId="72A464D9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</w:p>
    <w:p w14:paraId="27BDCCBF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  <w:r w:rsidRPr="00345897">
        <w:rPr>
          <w:rFonts w:ascii="Monaco" w:hAnsi="Monaco"/>
          <w:color w:val="44546A" w:themeColor="text2"/>
          <w:sz w:val="16"/>
        </w:rPr>
        <w:t xml:space="preserve">FULLURL = </w:t>
      </w:r>
      <w:proofErr w:type="gramStart"/>
      <w:r w:rsidRPr="00345897">
        <w:rPr>
          <w:rFonts w:ascii="Monaco" w:hAnsi="Monaco"/>
          <w:color w:val="44546A" w:themeColor="text2"/>
          <w:sz w:val="16"/>
        </w:rPr>
        <w:t>https?:</w:t>
      </w:r>
      <w:proofErr w:type="gramEnd"/>
      <w:r w:rsidRPr="00345897">
        <w:rPr>
          <w:rFonts w:ascii="Monaco" w:hAnsi="Monaco"/>
          <w:color w:val="44546A" w:themeColor="text2"/>
          <w:sz w:val="16"/>
        </w:rPr>
        <w:t>\/\/[^ \t\n\f\r\"&lt;&gt;|(){}]+[^ \t\n\f\r\"&lt;&gt;|.!?(){},-]</w:t>
      </w:r>
    </w:p>
    <w:p w14:paraId="3764953A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</w:p>
    <w:p w14:paraId="28BDA3BE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  <w:r w:rsidRPr="00345897">
        <w:rPr>
          <w:rFonts w:ascii="Monaco" w:hAnsi="Monaco"/>
          <w:color w:val="44546A" w:themeColor="text2"/>
          <w:sz w:val="16"/>
        </w:rPr>
        <w:t>LIKELYURL = ((www</w:t>
      </w:r>
      <w:proofErr w:type="gramStart"/>
      <w:r w:rsidRPr="00345897">
        <w:rPr>
          <w:rFonts w:ascii="Monaco" w:hAnsi="Monaco"/>
          <w:color w:val="44546A" w:themeColor="text2"/>
          <w:sz w:val="16"/>
        </w:rPr>
        <w:t>\.(</w:t>
      </w:r>
      <w:proofErr w:type="gramEnd"/>
      <w:r w:rsidRPr="00345897">
        <w:rPr>
          <w:rFonts w:ascii="Monaco" w:hAnsi="Monaco"/>
          <w:color w:val="44546A" w:themeColor="text2"/>
          <w:sz w:val="16"/>
        </w:rPr>
        <w:t>[^ \t\n\f\r\"&lt;&gt;|.!?(){},]+\.)+[a-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zA</w:t>
      </w:r>
      <w:proofErr w:type="spellEnd"/>
      <w:r w:rsidRPr="00345897">
        <w:rPr>
          <w:rFonts w:ascii="Monaco" w:hAnsi="Monaco"/>
          <w:color w:val="44546A" w:themeColor="text2"/>
          <w:sz w:val="16"/>
        </w:rPr>
        <w:t>-Z]{2,4})|(([^ \t\n\f\r\"`'&lt;&gt;|.!?(){},-_$]+\.)+(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com|net|org|edu</w:t>
      </w:r>
      <w:proofErr w:type="spellEnd"/>
      <w:r w:rsidRPr="00345897">
        <w:rPr>
          <w:rFonts w:ascii="Monaco" w:hAnsi="Monaco"/>
          <w:color w:val="44546A" w:themeColor="text2"/>
          <w:sz w:val="16"/>
        </w:rPr>
        <w:t>)))(\/[^ \t\n\f\r\"&lt;&gt;|()]+[^ \t\n\f\r\"&lt;&gt;|.!?(){},-])?</w:t>
      </w:r>
    </w:p>
    <w:p w14:paraId="0E3F896B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</w:p>
    <w:p w14:paraId="368775BC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  <w:r w:rsidRPr="00345897">
        <w:rPr>
          <w:rFonts w:ascii="Monaco" w:hAnsi="Monaco"/>
          <w:color w:val="44546A" w:themeColor="text2"/>
          <w:sz w:val="16"/>
        </w:rPr>
        <w:t xml:space="preserve">ABMONTH = 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Jan|Feb|Mar|Apr|Jun|Jul|Aug|Sep|Sept|Oct|Nov|Dec</w:t>
      </w:r>
      <w:proofErr w:type="spellEnd"/>
    </w:p>
    <w:p w14:paraId="05BC790E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  <w:r w:rsidRPr="00345897">
        <w:rPr>
          <w:rFonts w:ascii="Monaco" w:hAnsi="Monaco"/>
          <w:color w:val="44546A" w:themeColor="text2"/>
          <w:sz w:val="16"/>
        </w:rPr>
        <w:t xml:space="preserve">ABDAYS = 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Mon|Tue|Tues|Wed|Thu|Thurs|Fri</w:t>
      </w:r>
      <w:proofErr w:type="spellEnd"/>
    </w:p>
    <w:p w14:paraId="2A7CB3B4" w14:textId="77777777" w:rsidR="008313DF" w:rsidRPr="00345897" w:rsidRDefault="008313DF" w:rsidP="008313DF">
      <w:pPr>
        <w:rPr>
          <w:rFonts w:ascii="Monaco" w:hAnsi="Monaco"/>
          <w:color w:val="44546A" w:themeColor="text2"/>
          <w:sz w:val="16"/>
        </w:rPr>
      </w:pPr>
      <w:r w:rsidRPr="00345897">
        <w:rPr>
          <w:rFonts w:ascii="Monaco" w:hAnsi="Monaco"/>
          <w:color w:val="44546A" w:themeColor="text2"/>
          <w:sz w:val="16"/>
        </w:rPr>
        <w:t xml:space="preserve">ABSTATE = 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Ala|Ariz</w:t>
      </w:r>
      <w:proofErr w:type="spellEnd"/>
      <w:r w:rsidRPr="00345897">
        <w:rPr>
          <w:rFonts w:ascii="Monaco" w:hAnsi="Monaco"/>
          <w:color w:val="44546A" w:themeColor="text2"/>
          <w:sz w:val="16"/>
        </w:rPr>
        <w:t>|[A]z|[A]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rk|Calif|Colo|Conn|Ct|Dak</w:t>
      </w:r>
      <w:proofErr w:type="spellEnd"/>
      <w:r w:rsidRPr="00345897">
        <w:rPr>
          <w:rFonts w:ascii="Monaco" w:hAnsi="Monaco"/>
          <w:color w:val="44546A" w:themeColor="text2"/>
          <w:sz w:val="16"/>
        </w:rPr>
        <w:t>|[D]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el|Fla|Ga</w:t>
      </w:r>
      <w:proofErr w:type="spellEnd"/>
      <w:r w:rsidRPr="00345897">
        <w:rPr>
          <w:rFonts w:ascii="Monaco" w:hAnsi="Monaco"/>
          <w:color w:val="44546A" w:themeColor="text2"/>
          <w:sz w:val="16"/>
        </w:rPr>
        <w:t>|[I]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ll|Ind|</w:t>
      </w:r>
      <w:proofErr w:type="gramStart"/>
      <w:r w:rsidRPr="00345897">
        <w:rPr>
          <w:rFonts w:ascii="Monaco" w:hAnsi="Monaco"/>
          <w:color w:val="44546A" w:themeColor="text2"/>
          <w:sz w:val="16"/>
        </w:rPr>
        <w:t>Kans</w:t>
      </w:r>
      <w:proofErr w:type="spellEnd"/>
      <w:r w:rsidRPr="00345897">
        <w:rPr>
          <w:rFonts w:ascii="Monaco" w:hAnsi="Monaco"/>
          <w:color w:val="44546A" w:themeColor="text2"/>
          <w:sz w:val="16"/>
        </w:rPr>
        <w:t>?|</w:t>
      </w:r>
      <w:proofErr w:type="spellStart"/>
      <w:proofErr w:type="gramEnd"/>
      <w:r w:rsidRPr="00345897">
        <w:rPr>
          <w:rFonts w:ascii="Monaco" w:hAnsi="Monaco"/>
          <w:color w:val="44546A" w:themeColor="text2"/>
          <w:sz w:val="16"/>
        </w:rPr>
        <w:t>Ky</w:t>
      </w:r>
      <w:proofErr w:type="spellEnd"/>
      <w:r w:rsidRPr="00345897">
        <w:rPr>
          <w:rFonts w:ascii="Monaco" w:hAnsi="Monaco"/>
          <w:color w:val="44546A" w:themeColor="text2"/>
          <w:sz w:val="16"/>
        </w:rPr>
        <w:t>|[L]a|[M]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ass|Md|Mich|Minn</w:t>
      </w:r>
      <w:proofErr w:type="spellEnd"/>
      <w:r w:rsidRPr="00345897">
        <w:rPr>
          <w:rFonts w:ascii="Monaco" w:hAnsi="Monaco"/>
          <w:color w:val="44546A" w:themeColor="text2"/>
          <w:sz w:val="16"/>
        </w:rPr>
        <w:t>|[M]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iss|Mo|Mont|Neb|Nev|Okla</w:t>
      </w:r>
      <w:proofErr w:type="spellEnd"/>
      <w:r w:rsidRPr="00345897">
        <w:rPr>
          <w:rFonts w:ascii="Monaco" w:hAnsi="Monaco"/>
          <w:color w:val="44546A" w:themeColor="text2"/>
          <w:sz w:val="16"/>
        </w:rPr>
        <w:t>|[O]re|[P]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a|Penn|Tenn</w:t>
      </w:r>
      <w:proofErr w:type="spellEnd"/>
      <w:r w:rsidRPr="00345897">
        <w:rPr>
          <w:rFonts w:ascii="Monaco" w:hAnsi="Monaco"/>
          <w:color w:val="44546A" w:themeColor="text2"/>
          <w:sz w:val="16"/>
        </w:rPr>
        <w:t>|[T]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ex|Va|Vt</w:t>
      </w:r>
      <w:proofErr w:type="spellEnd"/>
      <w:r w:rsidRPr="00345897">
        <w:rPr>
          <w:rFonts w:ascii="Monaco" w:hAnsi="Monaco"/>
          <w:color w:val="44546A" w:themeColor="text2"/>
          <w:sz w:val="16"/>
        </w:rPr>
        <w:t>|[W]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ash|Wisc</w:t>
      </w:r>
      <w:proofErr w:type="spellEnd"/>
      <w:r w:rsidRPr="00345897">
        <w:rPr>
          <w:rFonts w:ascii="Monaco" w:hAnsi="Monaco"/>
          <w:color w:val="44546A" w:themeColor="text2"/>
          <w:sz w:val="16"/>
        </w:rPr>
        <w:t>?|</w:t>
      </w:r>
      <w:proofErr w:type="spellStart"/>
      <w:r w:rsidRPr="00345897">
        <w:rPr>
          <w:rFonts w:ascii="Monaco" w:hAnsi="Monaco"/>
          <w:color w:val="44546A" w:themeColor="text2"/>
          <w:sz w:val="16"/>
        </w:rPr>
        <w:t>Wyo</w:t>
      </w:r>
      <w:proofErr w:type="spellEnd"/>
    </w:p>
    <w:p w14:paraId="0D06BAEA" w14:textId="77777777" w:rsidR="008313DF" w:rsidRDefault="008313DF" w:rsidP="008313DF"/>
    <w:p w14:paraId="563D512A" w14:textId="77777777" w:rsidR="008313DF" w:rsidRDefault="008313DF" w:rsidP="008313DF">
      <w:r>
        <w:t>Some Demo Result of using regular expression:</w:t>
      </w:r>
    </w:p>
    <w:p w14:paraId="095F8DE8" w14:textId="77777777" w:rsidR="002A660C" w:rsidRDefault="002A660C" w:rsidP="008313DF">
      <w:r w:rsidRPr="002A660C">
        <w:rPr>
          <w:noProof/>
        </w:rPr>
        <w:drawing>
          <wp:anchor distT="0" distB="0" distL="114300" distR="114300" simplePos="0" relativeHeight="251661312" behindDoc="0" locked="0" layoutInCell="1" allowOverlap="1" wp14:anchorId="51287058" wp14:editId="176AC44D">
            <wp:simplePos x="0" y="0"/>
            <wp:positionH relativeFrom="column">
              <wp:posOffset>737235</wp:posOffset>
            </wp:positionH>
            <wp:positionV relativeFrom="paragraph">
              <wp:posOffset>107950</wp:posOffset>
            </wp:positionV>
            <wp:extent cx="3771265" cy="18884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3A1FF" w14:textId="77777777" w:rsidR="008313DF" w:rsidRDefault="008313DF" w:rsidP="008313DF"/>
    <w:p w14:paraId="1EFA8DA1" w14:textId="77777777" w:rsidR="008313DF" w:rsidRDefault="008313DF" w:rsidP="008313DF"/>
    <w:p w14:paraId="0D1812BD" w14:textId="77777777" w:rsidR="008313DF" w:rsidRDefault="008313DF" w:rsidP="008313DF"/>
    <w:p w14:paraId="6F938771" w14:textId="77777777" w:rsidR="008313DF" w:rsidRDefault="002A660C" w:rsidP="008313DF">
      <w:r w:rsidRPr="0034589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8C2288" wp14:editId="362FE3A1">
            <wp:simplePos x="0" y="0"/>
            <wp:positionH relativeFrom="column">
              <wp:posOffset>622935</wp:posOffset>
            </wp:positionH>
            <wp:positionV relativeFrom="paragraph">
              <wp:posOffset>0</wp:posOffset>
            </wp:positionV>
            <wp:extent cx="3906520" cy="4231640"/>
            <wp:effectExtent l="0" t="0" r="508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84"/>
                    <a:stretch/>
                  </pic:blipFill>
                  <pic:spPr bwMode="auto">
                    <a:xfrm>
                      <a:off x="0" y="0"/>
                      <a:ext cx="3906520" cy="423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FEF64" w14:textId="77777777" w:rsidR="008313DF" w:rsidRDefault="008313DF" w:rsidP="008313DF"/>
    <w:p w14:paraId="234F9430" w14:textId="77777777" w:rsidR="008313DF" w:rsidRDefault="008313DF" w:rsidP="008313DF"/>
    <w:p w14:paraId="3EF4CC81" w14:textId="77777777" w:rsidR="008313DF" w:rsidRDefault="008313DF" w:rsidP="008313DF"/>
    <w:p w14:paraId="50564D40" w14:textId="77777777" w:rsidR="008313DF" w:rsidRDefault="008313DF" w:rsidP="008313DF"/>
    <w:p w14:paraId="19DE68AB" w14:textId="77777777" w:rsidR="008313DF" w:rsidRDefault="008313DF" w:rsidP="008313DF"/>
    <w:p w14:paraId="0462287D" w14:textId="77777777" w:rsidR="008313DF" w:rsidRDefault="008313DF" w:rsidP="008313DF"/>
    <w:p w14:paraId="44B7F803" w14:textId="77777777" w:rsidR="002A660C" w:rsidRDefault="002A660C"/>
    <w:p w14:paraId="60B25232" w14:textId="77777777" w:rsidR="002A660C" w:rsidRDefault="002A660C"/>
    <w:p w14:paraId="34083077" w14:textId="77777777" w:rsidR="002A660C" w:rsidRDefault="002A660C"/>
    <w:p w14:paraId="39381913" w14:textId="77777777" w:rsidR="002A660C" w:rsidRDefault="002A660C"/>
    <w:p w14:paraId="3826D18F" w14:textId="77777777" w:rsidR="002A660C" w:rsidRDefault="002A660C"/>
    <w:p w14:paraId="444224C1" w14:textId="77777777" w:rsidR="002A660C" w:rsidRDefault="002A660C"/>
    <w:p w14:paraId="3888D6BB" w14:textId="77777777" w:rsidR="002A660C" w:rsidRDefault="002A660C"/>
    <w:p w14:paraId="74A29CDF" w14:textId="77777777" w:rsidR="002A660C" w:rsidRDefault="002A660C"/>
    <w:p w14:paraId="1D690828" w14:textId="77777777" w:rsidR="002A660C" w:rsidRDefault="002A660C"/>
    <w:p w14:paraId="616AA4CC" w14:textId="77777777" w:rsidR="002A660C" w:rsidRDefault="002A660C"/>
    <w:p w14:paraId="5340FDC6" w14:textId="77777777" w:rsidR="002A660C" w:rsidRDefault="002A660C"/>
    <w:p w14:paraId="7F5482B2" w14:textId="77777777" w:rsidR="002A660C" w:rsidRDefault="002A660C"/>
    <w:p w14:paraId="6826EAD6" w14:textId="77777777" w:rsidR="002A660C" w:rsidRDefault="002A660C"/>
    <w:p w14:paraId="380BFD78" w14:textId="77777777" w:rsidR="002A660C" w:rsidRDefault="002A660C"/>
    <w:p w14:paraId="3F07A362" w14:textId="77777777" w:rsidR="002A660C" w:rsidRDefault="002A660C"/>
    <w:p w14:paraId="2313C8AF" w14:textId="77777777" w:rsidR="002A660C" w:rsidRDefault="002A660C"/>
    <w:p w14:paraId="4906B27F" w14:textId="77777777" w:rsidR="002A660C" w:rsidRDefault="002A660C"/>
    <w:p w14:paraId="20FA9292" w14:textId="77777777" w:rsidR="002A660C" w:rsidRDefault="002A660C">
      <w:r w:rsidRPr="00345897">
        <w:rPr>
          <w:noProof/>
        </w:rPr>
        <w:drawing>
          <wp:anchor distT="0" distB="0" distL="114300" distR="114300" simplePos="0" relativeHeight="251659264" behindDoc="0" locked="0" layoutInCell="1" allowOverlap="1" wp14:anchorId="435C8A6E" wp14:editId="103C0073">
            <wp:simplePos x="0" y="0"/>
            <wp:positionH relativeFrom="column">
              <wp:posOffset>622935</wp:posOffset>
            </wp:positionH>
            <wp:positionV relativeFrom="paragraph">
              <wp:posOffset>107315</wp:posOffset>
            </wp:positionV>
            <wp:extent cx="3934460" cy="2860040"/>
            <wp:effectExtent l="0" t="0" r="2540" b="101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5BC1C" w14:textId="77777777" w:rsidR="002A660C" w:rsidRDefault="002A660C"/>
    <w:p w14:paraId="6D9E6C8A" w14:textId="77777777" w:rsidR="002A660C" w:rsidRDefault="002A660C"/>
    <w:p w14:paraId="71B6D953" w14:textId="77777777" w:rsidR="002A660C" w:rsidRDefault="002A660C"/>
    <w:p w14:paraId="0EBC3446" w14:textId="77777777" w:rsidR="002A660C" w:rsidRDefault="002A660C"/>
    <w:p w14:paraId="652E234A" w14:textId="77777777" w:rsidR="002A660C" w:rsidRDefault="002A660C"/>
    <w:p w14:paraId="360CC120" w14:textId="77777777" w:rsidR="002A660C" w:rsidRDefault="002A660C"/>
    <w:p w14:paraId="2259AA0A" w14:textId="77777777" w:rsidR="002A660C" w:rsidRDefault="002A660C"/>
    <w:p w14:paraId="64DD0B10" w14:textId="77777777" w:rsidR="002A660C" w:rsidRDefault="002A660C"/>
    <w:p w14:paraId="0EFE3EF4" w14:textId="77777777" w:rsidR="002A660C" w:rsidRDefault="002A660C"/>
    <w:p w14:paraId="4AC1DDD2" w14:textId="77777777" w:rsidR="002A660C" w:rsidRDefault="002A660C"/>
    <w:p w14:paraId="0A67B090" w14:textId="77777777" w:rsidR="002A660C" w:rsidRDefault="002A660C"/>
    <w:p w14:paraId="46ED2DAC" w14:textId="77777777" w:rsidR="002A660C" w:rsidRDefault="002A660C"/>
    <w:p w14:paraId="13FE0384" w14:textId="77777777" w:rsidR="002A660C" w:rsidRDefault="002A660C">
      <w:bookmarkStart w:id="0" w:name="_GoBack"/>
      <w:bookmarkEnd w:id="0"/>
    </w:p>
    <w:p w14:paraId="12D9A53D" w14:textId="77777777" w:rsidR="002A660C" w:rsidRDefault="002A660C"/>
    <w:p w14:paraId="42A4D72C" w14:textId="77777777" w:rsidR="002A660C" w:rsidRDefault="002A660C"/>
    <w:p w14:paraId="48DF8DCC" w14:textId="77777777" w:rsidR="002A660C" w:rsidRDefault="002A660C"/>
    <w:p w14:paraId="434FAAA5" w14:textId="77777777" w:rsidR="002A660C" w:rsidRDefault="002A660C"/>
    <w:p w14:paraId="6252461E" w14:textId="77777777" w:rsidR="002A660C" w:rsidRDefault="002A660C"/>
    <w:p w14:paraId="0958E65C" w14:textId="77777777" w:rsidR="002A660C" w:rsidRDefault="002A660C"/>
    <w:p w14:paraId="328A1BC2" w14:textId="77777777" w:rsidR="002A660C" w:rsidRDefault="002A660C"/>
    <w:p w14:paraId="7757AE20" w14:textId="77777777" w:rsidR="008313DF" w:rsidRDefault="008313DF"/>
    <w:p w14:paraId="79BFFADB" w14:textId="77777777" w:rsidR="008313DF" w:rsidRPr="008313DF" w:rsidRDefault="008313DF" w:rsidP="008313DF">
      <w:pPr>
        <w:pStyle w:val="Heading1"/>
        <w:numPr>
          <w:ilvl w:val="0"/>
          <w:numId w:val="3"/>
        </w:numPr>
      </w:pPr>
      <w:r>
        <w:t xml:space="preserve">Pattern Recognition using open source libraries </w:t>
      </w:r>
    </w:p>
    <w:p w14:paraId="55079FDD" w14:textId="77777777" w:rsidR="008313DF" w:rsidRDefault="008313DF" w:rsidP="008313DF"/>
    <w:p w14:paraId="208CC850" w14:textId="77777777" w:rsidR="002A660C" w:rsidRDefault="002A660C" w:rsidP="008313DF">
      <w:r w:rsidRPr="002A660C">
        <w:rPr>
          <w:rFonts w:ascii="Segoe UI" w:eastAsia="Times New Roman" w:hAnsi="Segoe UI" w:cs="Segoe UI"/>
          <w:color w:val="24292E"/>
          <w:shd w:val="clear" w:color="auto" w:fill="FFFFFF"/>
        </w:rPr>
        <w:t xml:space="preserve">Google's 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>provides</w:t>
      </w:r>
      <w:r w:rsidRPr="002A660C">
        <w:rPr>
          <w:rFonts w:ascii="Segoe UI" w:eastAsia="Times New Roman" w:hAnsi="Segoe UI" w:cs="Segoe UI"/>
          <w:color w:val="24292E"/>
          <w:shd w:val="clear" w:color="auto" w:fill="FFFFFF"/>
        </w:rPr>
        <w:t xml:space="preserve"> Java, C++ and JavaScript library for parsing, formatting, and validating international phone numbers. </w:t>
      </w:r>
      <w:r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Pr="002D014E">
          <w:rPr>
            <w:rStyle w:val="Hyperlink"/>
          </w:rPr>
          <w:t>https://github.com/googlei18n/libphonenumber</w:t>
        </w:r>
      </w:hyperlink>
    </w:p>
    <w:p w14:paraId="53ED7589" w14:textId="77777777" w:rsidR="00130812" w:rsidRDefault="00130812" w:rsidP="008313DF">
      <w:r>
        <w:t>This library can validate phone number, extract country code and national number, reformat the number, etc.</w:t>
      </w:r>
    </w:p>
    <w:p w14:paraId="57C2E5C1" w14:textId="77777777" w:rsidR="00130812" w:rsidRDefault="00130812" w:rsidP="008313DF"/>
    <w:p w14:paraId="6AF506E9" w14:textId="77777777" w:rsidR="002A660C" w:rsidRDefault="002A660C" w:rsidP="008313DF">
      <w:r>
        <w:t>A quick example can be found here:</w:t>
      </w:r>
    </w:p>
    <w:p w14:paraId="551704C4" w14:textId="77777777" w:rsidR="002A660C" w:rsidRDefault="00480C22" w:rsidP="008313DF">
      <w:pPr>
        <w:rPr>
          <w:rFonts w:ascii="Times New Roman" w:eastAsia="Times New Roman" w:hAnsi="Times New Roman" w:cs="Times New Roman"/>
        </w:rPr>
      </w:pPr>
      <w:hyperlink r:id="rId10" w:anchor="quick-examples" w:history="1">
        <w:r w:rsidR="002A660C" w:rsidRPr="002D014E">
          <w:rPr>
            <w:rStyle w:val="Hyperlink"/>
            <w:rFonts w:ascii="Times New Roman" w:eastAsia="Times New Roman" w:hAnsi="Times New Roman" w:cs="Times New Roman"/>
          </w:rPr>
          <w:t>https://github.com/googlei18n/libphonenumber#quick-examples</w:t>
        </w:r>
      </w:hyperlink>
    </w:p>
    <w:p w14:paraId="6F1EB13C" w14:textId="77777777" w:rsidR="002A660C" w:rsidRDefault="002A660C" w:rsidP="008313DF">
      <w:pPr>
        <w:rPr>
          <w:rFonts w:ascii="Times New Roman" w:eastAsia="Times New Roman" w:hAnsi="Times New Roman" w:cs="Times New Roman"/>
        </w:rPr>
      </w:pPr>
    </w:p>
    <w:p w14:paraId="0782496E" w14:textId="77777777" w:rsidR="002A660C" w:rsidRDefault="002A660C" w:rsidP="008313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JavaScript Demo can be found here:</w:t>
      </w:r>
    </w:p>
    <w:p w14:paraId="2C47B38A" w14:textId="77777777" w:rsidR="00130812" w:rsidRDefault="00480C22" w:rsidP="008313DF">
      <w:pPr>
        <w:rPr>
          <w:rFonts w:ascii="Times New Roman" w:eastAsia="Times New Roman" w:hAnsi="Times New Roman" w:cs="Times New Roman"/>
        </w:rPr>
      </w:pPr>
      <w:hyperlink r:id="rId11" w:history="1">
        <w:r w:rsidR="002A660C" w:rsidRPr="002D014E">
          <w:rPr>
            <w:rStyle w:val="Hyperlink"/>
            <w:rFonts w:ascii="Times New Roman" w:eastAsia="Times New Roman" w:hAnsi="Times New Roman" w:cs="Times New Roman"/>
          </w:rPr>
          <w:t>https://rawgit.com/googlei18n/libphonenumber/master/javascript/i18n/phonenumbers/demo-compiled.html</w:t>
        </w:r>
      </w:hyperlink>
      <w:r w:rsidR="00130812">
        <w:rPr>
          <w:rFonts w:ascii="Times New Roman" w:eastAsia="Times New Roman" w:hAnsi="Times New Roman" w:cs="Times New Roman"/>
        </w:rPr>
        <w:t xml:space="preserve"> </w:t>
      </w:r>
    </w:p>
    <w:p w14:paraId="55BF7FE9" w14:textId="77777777" w:rsidR="002A660C" w:rsidRPr="002A660C" w:rsidRDefault="002A660C" w:rsidP="008313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can try it with your own number. For example, the demo output looks like this:</w:t>
      </w:r>
    </w:p>
    <w:p w14:paraId="7CE4AA3E" w14:textId="77777777" w:rsidR="00FC4B46" w:rsidRDefault="00FC4B46" w:rsidP="008313DF"/>
    <w:p w14:paraId="6B640561" w14:textId="2090407E" w:rsidR="00FC4B46" w:rsidRDefault="00FC4B46" w:rsidP="008313DF">
      <w:r w:rsidRPr="002A660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E5B3190" wp14:editId="4AEADBA7">
            <wp:simplePos x="0" y="0"/>
            <wp:positionH relativeFrom="column">
              <wp:posOffset>509559</wp:posOffset>
            </wp:positionH>
            <wp:positionV relativeFrom="paragraph">
              <wp:posOffset>-117417</wp:posOffset>
            </wp:positionV>
            <wp:extent cx="4372610" cy="5031740"/>
            <wp:effectExtent l="0" t="0" r="0" b="0"/>
            <wp:wrapTight wrapText="bothSides">
              <wp:wrapPolygon edited="0">
                <wp:start x="0" y="0"/>
                <wp:lineTo x="0" y="21480"/>
                <wp:lineTo x="21456" y="21480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F59FD" w14:textId="77777777" w:rsidR="00FC4B46" w:rsidRDefault="00FC4B46" w:rsidP="008313DF"/>
    <w:p w14:paraId="6E9C3392" w14:textId="7DA43B9F" w:rsidR="00FC4B46" w:rsidRDefault="00FC4B46" w:rsidP="008313DF"/>
    <w:p w14:paraId="63D129C6" w14:textId="0377BECA" w:rsidR="00FC4B46" w:rsidRPr="008313DF" w:rsidRDefault="00FC4B46" w:rsidP="00FC4B46">
      <w:pPr>
        <w:pStyle w:val="Heading1"/>
        <w:numPr>
          <w:ilvl w:val="0"/>
          <w:numId w:val="3"/>
        </w:numPr>
      </w:pPr>
      <w:r>
        <w:t>Pattern Recognition using third party software</w:t>
      </w:r>
    </w:p>
    <w:p w14:paraId="3035170D" w14:textId="77777777" w:rsidR="00FC4B46" w:rsidRDefault="00FC4B46" w:rsidP="008313DF"/>
    <w:p w14:paraId="2E9AF220" w14:textId="62B7174E" w:rsidR="002A660C" w:rsidRDefault="00FC4B46" w:rsidP="008313DF">
      <w:r>
        <w:t xml:space="preserve">Generally, open source libraries already provide satisfying functionality for daily uses. But if more advanced functionality is required, we’ve found some third party software to provide more sophisticated functionalities. </w:t>
      </w:r>
    </w:p>
    <w:p w14:paraId="387B068D" w14:textId="77777777" w:rsidR="00FC4B46" w:rsidRDefault="00FC4B46" w:rsidP="008313DF"/>
    <w:p w14:paraId="2505E8C6" w14:textId="77777777" w:rsidR="00FC4B46" w:rsidRPr="008313DF" w:rsidRDefault="00FC4B46" w:rsidP="008313DF"/>
    <w:sectPr w:rsidR="00FC4B46" w:rsidRPr="008313DF" w:rsidSect="00CE4E8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440A9"/>
    <w:multiLevelType w:val="hybridMultilevel"/>
    <w:tmpl w:val="22E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85A74"/>
    <w:multiLevelType w:val="hybridMultilevel"/>
    <w:tmpl w:val="C516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65C29"/>
    <w:multiLevelType w:val="hybridMultilevel"/>
    <w:tmpl w:val="A398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B2FC0"/>
    <w:multiLevelType w:val="hybridMultilevel"/>
    <w:tmpl w:val="C5640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977E3"/>
    <w:multiLevelType w:val="hybridMultilevel"/>
    <w:tmpl w:val="348AF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DF"/>
    <w:rsid w:val="00130812"/>
    <w:rsid w:val="002A2958"/>
    <w:rsid w:val="002A660C"/>
    <w:rsid w:val="00345897"/>
    <w:rsid w:val="00480C22"/>
    <w:rsid w:val="008313DF"/>
    <w:rsid w:val="00A12089"/>
    <w:rsid w:val="00CE4E81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FF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3DF"/>
  </w:style>
  <w:style w:type="paragraph" w:styleId="Title">
    <w:name w:val="Title"/>
    <w:basedOn w:val="Normal"/>
    <w:next w:val="Normal"/>
    <w:link w:val="TitleChar"/>
    <w:uiPriority w:val="10"/>
    <w:qFormat/>
    <w:rsid w:val="008313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1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wgit.com/googlei18n/libphonenumber/master/javascript/i18n/phonenumbers/demo-compiled.html" TargetMode="External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tanfordnlp/CoreNLP/blob/master/src/edu/stanford/nlp/process/PTBLexer.flex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ithub.com/googlei18n/libphonenumber" TargetMode="External"/><Relationship Id="rId10" Type="http://schemas.openxmlformats.org/officeDocument/2006/relationships/hyperlink" Target="https://github.com/googlei18n/libphone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413</Words>
  <Characters>2359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Pattern Recognition using regular expression </vt:lpstr>
      <vt:lpstr>Pattern Recognition using open source libraries </vt:lpstr>
      <vt:lpstr>Pattern Recognition using third party software</vt:lpstr>
    </vt:vector>
  </TitlesOfParts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He</dc:creator>
  <cp:keywords/>
  <dc:description/>
  <cp:lastModifiedBy>Xiaoyu He</cp:lastModifiedBy>
  <cp:revision>3</cp:revision>
  <dcterms:created xsi:type="dcterms:W3CDTF">2017-03-15T18:46:00Z</dcterms:created>
  <dcterms:modified xsi:type="dcterms:W3CDTF">2017-03-15T20:06:00Z</dcterms:modified>
</cp:coreProperties>
</file>