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B1108" w14:textId="2D4DA720" w:rsidR="009A74E7" w:rsidRDefault="00337117" w:rsidP="009A74E7">
      <w:pPr>
        <w:spacing w:before="100" w:beforeAutospacing="1" w:after="100" w:afterAutospacing="1"/>
        <w:jc w:val="both"/>
        <w:rPr>
          <w:rFonts w:eastAsia="Times New Roman"/>
          <w:b/>
          <w:bCs/>
        </w:rPr>
      </w:pPr>
      <w:r>
        <w:rPr>
          <w:rFonts w:eastAsia="Times New Roman"/>
          <w:b/>
          <w:bCs/>
        </w:rPr>
        <w:t>Xiaoyu He</w:t>
      </w:r>
    </w:p>
    <w:p w14:paraId="42991960" w14:textId="42BABBAA" w:rsidR="009A74E7" w:rsidRDefault="00337117" w:rsidP="009A74E7">
      <w:pPr>
        <w:spacing w:before="100" w:beforeAutospacing="1" w:after="100" w:afterAutospacing="1"/>
        <w:jc w:val="both"/>
        <w:rPr>
          <w:rFonts w:eastAsia="Times New Roman"/>
          <w:b/>
          <w:bCs/>
        </w:rPr>
      </w:pPr>
      <w:r>
        <w:rPr>
          <w:rFonts w:eastAsia="Times New Roman"/>
          <w:b/>
          <w:bCs/>
        </w:rPr>
        <w:t>xiaoyuh1</w:t>
      </w:r>
    </w:p>
    <w:p w14:paraId="066F5DEE" w14:textId="77777777" w:rsidR="009A74E7" w:rsidRDefault="009A74E7" w:rsidP="009A74E7">
      <w:pPr>
        <w:spacing w:before="100" w:beforeAutospacing="1" w:after="100" w:afterAutospacing="1"/>
        <w:jc w:val="center"/>
        <w:rPr>
          <w:rFonts w:eastAsia="Times New Roman"/>
          <w:b/>
          <w:bCs/>
          <w:sz w:val="28"/>
          <w:szCs w:val="28"/>
        </w:rPr>
      </w:pPr>
      <w:r>
        <w:rPr>
          <w:rFonts w:eastAsia="Times New Roman"/>
          <w:b/>
          <w:bCs/>
          <w:sz w:val="28"/>
          <w:szCs w:val="28"/>
        </w:rPr>
        <w:t xml:space="preserve">Homework </w:t>
      </w:r>
      <w:r w:rsidR="00D307F0">
        <w:rPr>
          <w:rFonts w:eastAsia="Times New Roman"/>
          <w:b/>
          <w:bCs/>
          <w:sz w:val="28"/>
          <w:szCs w:val="28"/>
        </w:rPr>
        <w:t>3</w:t>
      </w:r>
    </w:p>
    <w:p w14:paraId="79733612" w14:textId="77777777" w:rsidR="009A74E7" w:rsidRDefault="009A74E7" w:rsidP="009A74E7">
      <w:pPr>
        <w:pStyle w:val="Heading1"/>
        <w:numPr>
          <w:ilvl w:val="0"/>
          <w:numId w:val="0"/>
        </w:numPr>
        <w:spacing w:after="0"/>
        <w:ind w:left="432" w:hanging="432"/>
        <w:jc w:val="both"/>
        <w:rPr>
          <w:rFonts w:eastAsia="Times New Roman"/>
        </w:rPr>
      </w:pPr>
      <w:r>
        <w:rPr>
          <w:rFonts w:eastAsia="Times New Roman"/>
        </w:rPr>
        <w:t>Collaboration and Originality</w:t>
      </w:r>
    </w:p>
    <w:p w14:paraId="53EE3CBC" w14:textId="77777777" w:rsidR="009A74E7" w:rsidRDefault="009A74E7" w:rsidP="009A74E7">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48B1E43D" w14:textId="77777777" w:rsidR="00B9016F" w:rsidRDefault="00B9016F" w:rsidP="00502212">
      <w:pPr>
        <w:pStyle w:val="ListParagraph"/>
        <w:spacing w:before="240"/>
        <w:ind w:left="360"/>
      </w:pPr>
    </w:p>
    <w:p w14:paraId="4745B4CB" w14:textId="429AB38C" w:rsidR="00502212" w:rsidRDefault="00884F85" w:rsidP="00502212">
      <w:pPr>
        <w:pStyle w:val="ListParagraph"/>
        <w:spacing w:before="240"/>
        <w:ind w:left="360"/>
        <w:rPr>
          <w:rFonts w:hint="eastAsia"/>
          <w:lang w:eastAsia="zh-CN"/>
        </w:rPr>
      </w:pPr>
      <w:r>
        <w:t>Yes. Yupin Huang told me that all experiment 4 and 5 should based on the previous experiments. So I redid all the experiments.</w:t>
      </w:r>
    </w:p>
    <w:p w14:paraId="759CDD39" w14:textId="77777777" w:rsidR="009A74E7" w:rsidRDefault="009A74E7" w:rsidP="009A74E7">
      <w:pPr>
        <w:pStyle w:val="ListParagraph"/>
        <w:spacing w:before="240"/>
        <w:ind w:left="360"/>
      </w:pPr>
    </w:p>
    <w:p w14:paraId="2CEB9953" w14:textId="77777777" w:rsidR="009A74E7" w:rsidRDefault="009A74E7" w:rsidP="009A74E7">
      <w:pPr>
        <w:pStyle w:val="ListParagraph"/>
        <w:ind w:left="360"/>
      </w:pPr>
    </w:p>
    <w:p w14:paraId="6B8DD050" w14:textId="77777777" w:rsidR="00B9016F" w:rsidRDefault="009A74E7" w:rsidP="009A74E7">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r w:rsidR="00502212">
        <w:br/>
      </w:r>
    </w:p>
    <w:p w14:paraId="6565CC08" w14:textId="3A7D6E9F" w:rsidR="009A74E7" w:rsidRDefault="00884F85" w:rsidP="009A74E7">
      <w:pPr>
        <w:pStyle w:val="ListParagraph"/>
        <w:numPr>
          <w:ilvl w:val="0"/>
          <w:numId w:val="4"/>
        </w:numPr>
        <w:spacing w:before="240"/>
        <w:ind w:left="360"/>
      </w:pPr>
      <w:r>
        <w:t>Yes. I shared my code of auto testing the trec eval service on the github.</w:t>
      </w:r>
    </w:p>
    <w:p w14:paraId="584FC343" w14:textId="77777777" w:rsidR="009A74E7" w:rsidRDefault="009A74E7" w:rsidP="00884F85"/>
    <w:p w14:paraId="28B0B393" w14:textId="29BA9FE6" w:rsidR="00884F85" w:rsidRDefault="009A74E7" w:rsidP="00884F85">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r w:rsidR="00884F85">
        <w:br/>
        <w:t>Yes</w:t>
      </w:r>
    </w:p>
    <w:p w14:paraId="1056F486" w14:textId="77777777" w:rsidR="009A74E7" w:rsidRDefault="009A74E7" w:rsidP="009A74E7">
      <w:pPr>
        <w:pStyle w:val="ListParagraph"/>
        <w:spacing w:before="240"/>
        <w:ind w:left="360"/>
      </w:pPr>
    </w:p>
    <w:p w14:paraId="294A66EB" w14:textId="77777777" w:rsidR="00884F85" w:rsidRDefault="00884F85" w:rsidP="009A74E7">
      <w:pPr>
        <w:pStyle w:val="ListParagraph"/>
        <w:spacing w:before="240"/>
        <w:ind w:left="360"/>
      </w:pPr>
    </w:p>
    <w:p w14:paraId="2BAFA11D" w14:textId="4B0CF8A6" w:rsidR="009A74E7" w:rsidRPr="00884F85" w:rsidRDefault="009A74E7" w:rsidP="00884F85">
      <w:pPr>
        <w:pStyle w:val="ListParagraph"/>
        <w:numPr>
          <w:ilvl w:val="0"/>
          <w:numId w:val="4"/>
        </w:numPr>
        <w:spacing w:before="240"/>
        <w:ind w:left="360"/>
      </w:pPr>
      <w:r>
        <w:t xml:space="preserve">Are you the author of </w:t>
      </w:r>
      <w:r>
        <w:rPr>
          <w:u w:val="single"/>
        </w:rPr>
        <w:t>every word</w:t>
      </w:r>
      <w:r>
        <w:t xml:space="preserve"> of your report (Yes or No)?</w:t>
      </w:r>
      <w:r w:rsidR="00884F85">
        <w:br/>
        <w:t>Yes</w:t>
      </w:r>
      <w:r>
        <w:br w:type="page"/>
      </w:r>
    </w:p>
    <w:p w14:paraId="6FEA16DC" w14:textId="77777777" w:rsidR="00F56DBA" w:rsidRDefault="00F56DBA" w:rsidP="00F56DBA">
      <w:pPr>
        <w:spacing w:before="100" w:beforeAutospacing="1" w:after="100" w:afterAutospacing="1"/>
        <w:jc w:val="both"/>
        <w:rPr>
          <w:rFonts w:eastAsia="Times New Roman"/>
          <w:b/>
          <w:bCs/>
        </w:rPr>
      </w:pPr>
      <w:r>
        <w:rPr>
          <w:rFonts w:eastAsia="Times New Roman"/>
          <w:b/>
          <w:bCs/>
        </w:rPr>
        <w:lastRenderedPageBreak/>
        <w:t>Xiaoyu He</w:t>
      </w:r>
    </w:p>
    <w:p w14:paraId="027BE9C4" w14:textId="77777777" w:rsidR="00F56DBA" w:rsidRDefault="00F56DBA" w:rsidP="00F56DBA">
      <w:pPr>
        <w:spacing w:before="100" w:beforeAutospacing="1" w:after="100" w:afterAutospacing="1"/>
        <w:jc w:val="both"/>
        <w:rPr>
          <w:rFonts w:eastAsia="Times New Roman"/>
          <w:b/>
          <w:bCs/>
        </w:rPr>
      </w:pPr>
      <w:r>
        <w:rPr>
          <w:rFonts w:eastAsia="Times New Roman"/>
          <w:b/>
          <w:bCs/>
        </w:rPr>
        <w:t>xiaoyuh1</w:t>
      </w:r>
    </w:p>
    <w:p w14:paraId="05873EB3" w14:textId="77777777" w:rsidR="002D06F1" w:rsidRPr="004F0EAD" w:rsidRDefault="002D06F1" w:rsidP="004F0EAD">
      <w:pPr>
        <w:spacing w:before="100" w:beforeAutospacing="1" w:after="100" w:afterAutospacing="1"/>
        <w:jc w:val="center"/>
        <w:rPr>
          <w:rFonts w:eastAsia="Times New Roman"/>
          <w:b/>
          <w:bCs/>
          <w:sz w:val="28"/>
          <w:szCs w:val="28"/>
        </w:rPr>
      </w:pPr>
      <w:r w:rsidRPr="004F0EAD">
        <w:rPr>
          <w:rFonts w:eastAsia="Times New Roman"/>
          <w:b/>
          <w:bCs/>
          <w:sz w:val="28"/>
          <w:szCs w:val="28"/>
        </w:rPr>
        <w:t xml:space="preserve">Homework </w:t>
      </w:r>
      <w:r w:rsidR="00D307F0">
        <w:rPr>
          <w:rFonts w:eastAsia="Times New Roman"/>
          <w:b/>
          <w:bCs/>
          <w:sz w:val="28"/>
          <w:szCs w:val="28"/>
        </w:rPr>
        <w:t>3</w:t>
      </w:r>
    </w:p>
    <w:p w14:paraId="02A91AE5" w14:textId="77777777" w:rsidR="00C77238" w:rsidRDefault="005E1B35">
      <w:pPr>
        <w:pStyle w:val="Heading1"/>
        <w:jc w:val="both"/>
        <w:rPr>
          <w:rFonts w:eastAsia="Times New Roman"/>
        </w:rPr>
      </w:pPr>
      <w:r>
        <w:rPr>
          <w:rFonts w:eastAsia="Times New Roman"/>
        </w:rPr>
        <w:t>Experiment 1:  Baselines</w:t>
      </w:r>
    </w:p>
    <w:tbl>
      <w:tblPr>
        <w:tblStyle w:val="TableGrid"/>
        <w:tblW w:w="0" w:type="auto"/>
        <w:tblInd w:w="540" w:type="dxa"/>
        <w:tblLayout w:type="fixed"/>
        <w:tblLook w:val="04A0" w:firstRow="1" w:lastRow="0" w:firstColumn="1" w:lastColumn="0" w:noHBand="0" w:noVBand="1"/>
      </w:tblPr>
      <w:tblGrid>
        <w:gridCol w:w="963"/>
        <w:gridCol w:w="1035"/>
        <w:gridCol w:w="990"/>
        <w:gridCol w:w="1170"/>
        <w:gridCol w:w="1080"/>
        <w:gridCol w:w="990"/>
      </w:tblGrid>
      <w:tr w:rsidR="009A2E69" w14:paraId="3D3CF3B6" w14:textId="77777777" w:rsidTr="00502212">
        <w:tc>
          <w:tcPr>
            <w:tcW w:w="963" w:type="dxa"/>
            <w:vMerge w:val="restart"/>
          </w:tcPr>
          <w:p w14:paraId="2C796669" w14:textId="77777777" w:rsidR="009A2E69" w:rsidRDefault="009A2E69" w:rsidP="00502212"/>
        </w:tc>
        <w:tc>
          <w:tcPr>
            <w:tcW w:w="1035" w:type="dxa"/>
            <w:vMerge w:val="restart"/>
          </w:tcPr>
          <w:p w14:paraId="485A8BDC" w14:textId="77777777" w:rsidR="009A2E69" w:rsidRDefault="009A2E69" w:rsidP="00502212">
            <w:pPr>
              <w:rPr>
                <w:b/>
              </w:rPr>
            </w:pPr>
          </w:p>
          <w:p w14:paraId="54B44CDD" w14:textId="77777777" w:rsidR="009A2E69" w:rsidRDefault="009A2E69" w:rsidP="00502212">
            <w:pPr>
              <w:jc w:val="center"/>
              <w:rPr>
                <w:b/>
              </w:rPr>
            </w:pPr>
            <w:r>
              <w:rPr>
                <w:b/>
              </w:rPr>
              <w:t>Ranked</w:t>
            </w:r>
          </w:p>
          <w:p w14:paraId="23F5A13D" w14:textId="77777777" w:rsidR="009A2E69" w:rsidRDefault="009A2E69" w:rsidP="00502212">
            <w:pPr>
              <w:jc w:val="center"/>
              <w:rPr>
                <w:b/>
              </w:rPr>
            </w:pPr>
            <w:r w:rsidRPr="002707F0">
              <w:rPr>
                <w:b/>
              </w:rPr>
              <w:t>Boolean</w:t>
            </w:r>
          </w:p>
          <w:p w14:paraId="21376AAB" w14:textId="77777777" w:rsidR="009A2E69" w:rsidRDefault="009A2E69" w:rsidP="00502212">
            <w:pPr>
              <w:jc w:val="center"/>
              <w:rPr>
                <w:b/>
              </w:rPr>
            </w:pPr>
            <w:r>
              <w:rPr>
                <w:b/>
              </w:rPr>
              <w:t>AND</w:t>
            </w:r>
          </w:p>
        </w:tc>
        <w:tc>
          <w:tcPr>
            <w:tcW w:w="4230" w:type="dxa"/>
            <w:gridSpan w:val="4"/>
          </w:tcPr>
          <w:p w14:paraId="6603DCDD" w14:textId="77777777" w:rsidR="009A2E69" w:rsidRDefault="009A2E69" w:rsidP="00502212">
            <w:pPr>
              <w:jc w:val="center"/>
              <w:rPr>
                <w:b/>
              </w:rPr>
            </w:pPr>
            <w:r>
              <w:rPr>
                <w:b/>
              </w:rPr>
              <w:t>Indri</w:t>
            </w:r>
          </w:p>
        </w:tc>
      </w:tr>
      <w:tr w:rsidR="009A2E69" w14:paraId="4719032B" w14:textId="77777777" w:rsidTr="00502212">
        <w:tc>
          <w:tcPr>
            <w:tcW w:w="963" w:type="dxa"/>
            <w:vMerge/>
          </w:tcPr>
          <w:p w14:paraId="665E5665" w14:textId="77777777" w:rsidR="009A2E69" w:rsidRDefault="009A2E69" w:rsidP="00502212"/>
        </w:tc>
        <w:tc>
          <w:tcPr>
            <w:tcW w:w="1035" w:type="dxa"/>
            <w:vMerge/>
          </w:tcPr>
          <w:p w14:paraId="4C255342" w14:textId="77777777" w:rsidR="009A2E69" w:rsidRDefault="009A2E69" w:rsidP="00502212">
            <w:pPr>
              <w:jc w:val="center"/>
              <w:rPr>
                <w:b/>
              </w:rPr>
            </w:pPr>
          </w:p>
        </w:tc>
        <w:tc>
          <w:tcPr>
            <w:tcW w:w="2160" w:type="dxa"/>
            <w:gridSpan w:val="2"/>
          </w:tcPr>
          <w:p w14:paraId="4EF7DA66" w14:textId="77777777" w:rsidR="009A2E69" w:rsidRDefault="00A51559" w:rsidP="00502212">
            <w:pPr>
              <w:jc w:val="center"/>
              <w:rPr>
                <w:b/>
              </w:rPr>
            </w:pPr>
            <w:r>
              <w:rPr>
                <w:b/>
              </w:rPr>
              <w:t>BOW</w:t>
            </w:r>
          </w:p>
        </w:tc>
        <w:tc>
          <w:tcPr>
            <w:tcW w:w="2070" w:type="dxa"/>
            <w:gridSpan w:val="2"/>
          </w:tcPr>
          <w:p w14:paraId="15826994" w14:textId="77777777" w:rsidR="009A2E69" w:rsidRDefault="009A2E69" w:rsidP="00502212">
            <w:pPr>
              <w:jc w:val="center"/>
              <w:rPr>
                <w:b/>
              </w:rPr>
            </w:pPr>
            <w:r>
              <w:rPr>
                <w:b/>
              </w:rPr>
              <w:t>Query Expansion</w:t>
            </w:r>
          </w:p>
        </w:tc>
      </w:tr>
      <w:tr w:rsidR="009A2E69" w14:paraId="19580216" w14:textId="77777777" w:rsidTr="00D6025B">
        <w:tc>
          <w:tcPr>
            <w:tcW w:w="963" w:type="dxa"/>
            <w:vMerge/>
          </w:tcPr>
          <w:p w14:paraId="259B6F80" w14:textId="77777777" w:rsidR="009A2E69" w:rsidRDefault="009A2E69" w:rsidP="00502212"/>
        </w:tc>
        <w:tc>
          <w:tcPr>
            <w:tcW w:w="1035" w:type="dxa"/>
            <w:vMerge/>
          </w:tcPr>
          <w:p w14:paraId="57114409" w14:textId="77777777" w:rsidR="009A2E69" w:rsidRDefault="009A2E69" w:rsidP="00502212">
            <w:pPr>
              <w:jc w:val="center"/>
              <w:rPr>
                <w:b/>
              </w:rPr>
            </w:pPr>
          </w:p>
        </w:tc>
        <w:tc>
          <w:tcPr>
            <w:tcW w:w="990" w:type="dxa"/>
          </w:tcPr>
          <w:p w14:paraId="4C6BF27F" w14:textId="77777777" w:rsidR="009A2E69" w:rsidRDefault="009A2E69" w:rsidP="00502212">
            <w:pPr>
              <w:jc w:val="center"/>
              <w:rPr>
                <w:b/>
              </w:rPr>
            </w:pPr>
            <w:r>
              <w:rPr>
                <w:b/>
              </w:rPr>
              <w:t>Your</w:t>
            </w:r>
          </w:p>
          <w:p w14:paraId="6442DB2F" w14:textId="77777777" w:rsidR="009A2E69" w:rsidRDefault="009A2E69" w:rsidP="00502212">
            <w:pPr>
              <w:jc w:val="center"/>
              <w:rPr>
                <w:b/>
              </w:rPr>
            </w:pPr>
            <w:r>
              <w:rPr>
                <w:b/>
              </w:rPr>
              <w:t>System</w:t>
            </w:r>
          </w:p>
        </w:tc>
        <w:tc>
          <w:tcPr>
            <w:tcW w:w="1170" w:type="dxa"/>
          </w:tcPr>
          <w:p w14:paraId="73DF8D3C" w14:textId="77777777" w:rsidR="009A2E69" w:rsidRDefault="009A2E69" w:rsidP="00502212">
            <w:pPr>
              <w:jc w:val="center"/>
              <w:rPr>
                <w:b/>
              </w:rPr>
            </w:pPr>
            <w:r>
              <w:rPr>
                <w:b/>
              </w:rPr>
              <w:t>Reference</w:t>
            </w:r>
          </w:p>
          <w:p w14:paraId="623A3DF7" w14:textId="77777777" w:rsidR="009A2E69" w:rsidRDefault="009A2E69" w:rsidP="00502212">
            <w:pPr>
              <w:jc w:val="center"/>
              <w:rPr>
                <w:b/>
              </w:rPr>
            </w:pPr>
            <w:r>
              <w:rPr>
                <w:b/>
              </w:rPr>
              <w:t>System</w:t>
            </w:r>
          </w:p>
        </w:tc>
        <w:tc>
          <w:tcPr>
            <w:tcW w:w="1080" w:type="dxa"/>
          </w:tcPr>
          <w:p w14:paraId="6F6820A4" w14:textId="77777777" w:rsidR="009A2E69" w:rsidRDefault="009A2E69" w:rsidP="00502212">
            <w:pPr>
              <w:jc w:val="center"/>
              <w:rPr>
                <w:b/>
              </w:rPr>
            </w:pPr>
            <w:r>
              <w:rPr>
                <w:b/>
              </w:rPr>
              <w:t>Your</w:t>
            </w:r>
          </w:p>
          <w:p w14:paraId="08B933B6" w14:textId="77777777" w:rsidR="009A2E69" w:rsidRDefault="009A2E69" w:rsidP="00502212">
            <w:pPr>
              <w:jc w:val="center"/>
              <w:rPr>
                <w:b/>
              </w:rPr>
            </w:pPr>
            <w:r>
              <w:rPr>
                <w:b/>
              </w:rPr>
              <w:t>System</w:t>
            </w:r>
          </w:p>
        </w:tc>
        <w:tc>
          <w:tcPr>
            <w:tcW w:w="990" w:type="dxa"/>
          </w:tcPr>
          <w:p w14:paraId="4401719B" w14:textId="77777777" w:rsidR="009A2E69" w:rsidRDefault="009A2E69" w:rsidP="00502212">
            <w:pPr>
              <w:jc w:val="center"/>
              <w:rPr>
                <w:b/>
              </w:rPr>
            </w:pPr>
            <w:r>
              <w:rPr>
                <w:b/>
              </w:rPr>
              <w:t>Reference</w:t>
            </w:r>
          </w:p>
          <w:p w14:paraId="067032C2" w14:textId="77777777" w:rsidR="009A2E69" w:rsidRDefault="009A2E69" w:rsidP="00502212">
            <w:pPr>
              <w:jc w:val="center"/>
              <w:rPr>
                <w:b/>
              </w:rPr>
            </w:pPr>
            <w:r>
              <w:rPr>
                <w:b/>
              </w:rPr>
              <w:t>System</w:t>
            </w:r>
          </w:p>
        </w:tc>
      </w:tr>
      <w:tr w:rsidR="00875C86" w14:paraId="14049FD1" w14:textId="77777777" w:rsidTr="00D6025B">
        <w:tc>
          <w:tcPr>
            <w:tcW w:w="963" w:type="dxa"/>
          </w:tcPr>
          <w:p w14:paraId="6054D604" w14:textId="77777777" w:rsidR="00875C86" w:rsidRPr="005E1B35" w:rsidRDefault="00875C86" w:rsidP="00502212">
            <w:pPr>
              <w:rPr>
                <w:b/>
              </w:rPr>
            </w:pPr>
            <w:r w:rsidRPr="005E1B35">
              <w:rPr>
                <w:b/>
              </w:rPr>
              <w:t>P@10</w:t>
            </w:r>
          </w:p>
        </w:tc>
        <w:tc>
          <w:tcPr>
            <w:tcW w:w="1035" w:type="dxa"/>
          </w:tcPr>
          <w:p w14:paraId="31A330FE" w14:textId="2EB0E7B3"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2C5552">
              <w:rPr>
                <w:rFonts w:ascii="Courier" w:hAnsi="Courier"/>
                <w:color w:val="000000"/>
                <w:sz w:val="18"/>
                <w:szCs w:val="18"/>
              </w:rPr>
              <w:t>0.4050</w:t>
            </w:r>
          </w:p>
        </w:tc>
        <w:tc>
          <w:tcPr>
            <w:tcW w:w="990" w:type="dxa"/>
          </w:tcPr>
          <w:p w14:paraId="5C9B5C6F" w14:textId="7E864890"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themeColor="text1"/>
                <w:sz w:val="18"/>
                <w:szCs w:val="18"/>
              </w:rPr>
              <w:t>0.3450</w:t>
            </w:r>
          </w:p>
        </w:tc>
        <w:tc>
          <w:tcPr>
            <w:tcW w:w="1170" w:type="dxa"/>
          </w:tcPr>
          <w:p w14:paraId="4F35F833" w14:textId="77777777"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0.3550</w:t>
            </w:r>
          </w:p>
        </w:tc>
        <w:tc>
          <w:tcPr>
            <w:tcW w:w="1080" w:type="dxa"/>
          </w:tcPr>
          <w:p w14:paraId="647F8941" w14:textId="05D0C74C"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0.3400</w:t>
            </w:r>
          </w:p>
        </w:tc>
        <w:tc>
          <w:tcPr>
            <w:tcW w:w="990" w:type="dxa"/>
          </w:tcPr>
          <w:p w14:paraId="0BC15C75" w14:textId="095AC9FE"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0.3650</w:t>
            </w:r>
          </w:p>
        </w:tc>
      </w:tr>
      <w:tr w:rsidR="00875C86" w14:paraId="28FBC961" w14:textId="77777777" w:rsidTr="00D6025B">
        <w:tc>
          <w:tcPr>
            <w:tcW w:w="963" w:type="dxa"/>
          </w:tcPr>
          <w:p w14:paraId="1073C7F5" w14:textId="77777777" w:rsidR="00875C86" w:rsidRPr="005E1B35" w:rsidRDefault="00875C86" w:rsidP="00502212">
            <w:pPr>
              <w:rPr>
                <w:b/>
              </w:rPr>
            </w:pPr>
            <w:r w:rsidRPr="005E1B35">
              <w:rPr>
                <w:b/>
              </w:rPr>
              <w:t>P@20</w:t>
            </w:r>
          </w:p>
        </w:tc>
        <w:tc>
          <w:tcPr>
            <w:tcW w:w="1035" w:type="dxa"/>
          </w:tcPr>
          <w:p w14:paraId="44CAA9DE" w14:textId="768D6877"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2C5552">
              <w:rPr>
                <w:rFonts w:ascii="Courier" w:hAnsi="Courier"/>
                <w:color w:val="000000"/>
                <w:sz w:val="18"/>
                <w:szCs w:val="18"/>
              </w:rPr>
              <w:t>0.4500</w:t>
            </w:r>
          </w:p>
        </w:tc>
        <w:tc>
          <w:tcPr>
            <w:tcW w:w="990" w:type="dxa"/>
          </w:tcPr>
          <w:p w14:paraId="2DE37567" w14:textId="485C2703"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themeColor="text1"/>
                <w:sz w:val="18"/>
                <w:szCs w:val="18"/>
              </w:rPr>
              <w:t>0.3975</w:t>
            </w:r>
          </w:p>
        </w:tc>
        <w:tc>
          <w:tcPr>
            <w:tcW w:w="1170" w:type="dxa"/>
          </w:tcPr>
          <w:p w14:paraId="0A1BBC66" w14:textId="77777777"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0.4075</w:t>
            </w:r>
          </w:p>
        </w:tc>
        <w:tc>
          <w:tcPr>
            <w:tcW w:w="1080" w:type="dxa"/>
          </w:tcPr>
          <w:p w14:paraId="65174F92" w14:textId="335F542C"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0.3725</w:t>
            </w:r>
          </w:p>
        </w:tc>
        <w:tc>
          <w:tcPr>
            <w:tcW w:w="990" w:type="dxa"/>
          </w:tcPr>
          <w:p w14:paraId="4A548EEC" w14:textId="594515EC"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0.3750</w:t>
            </w:r>
          </w:p>
        </w:tc>
      </w:tr>
      <w:tr w:rsidR="00875C86" w14:paraId="4260FDD0" w14:textId="77777777" w:rsidTr="00D6025B">
        <w:tc>
          <w:tcPr>
            <w:tcW w:w="963" w:type="dxa"/>
          </w:tcPr>
          <w:p w14:paraId="5E695951" w14:textId="77777777" w:rsidR="00875C86" w:rsidRPr="005E1B35" w:rsidRDefault="00875C86" w:rsidP="00502212">
            <w:pPr>
              <w:rPr>
                <w:b/>
              </w:rPr>
            </w:pPr>
            <w:r w:rsidRPr="005E1B35">
              <w:rPr>
                <w:b/>
              </w:rPr>
              <w:t>P@30</w:t>
            </w:r>
          </w:p>
        </w:tc>
        <w:tc>
          <w:tcPr>
            <w:tcW w:w="1035" w:type="dxa"/>
          </w:tcPr>
          <w:p w14:paraId="0A94526B" w14:textId="1CFC8ECB"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2C5552">
              <w:rPr>
                <w:rFonts w:ascii="Courier" w:hAnsi="Courier"/>
                <w:color w:val="000000"/>
                <w:sz w:val="18"/>
                <w:szCs w:val="18"/>
              </w:rPr>
              <w:t>0.4867</w:t>
            </w:r>
          </w:p>
        </w:tc>
        <w:tc>
          <w:tcPr>
            <w:tcW w:w="990" w:type="dxa"/>
          </w:tcPr>
          <w:p w14:paraId="772A8C1D" w14:textId="5A366550"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themeColor="text1"/>
                <w:sz w:val="18"/>
                <w:szCs w:val="18"/>
              </w:rPr>
              <w:t>0.4017</w:t>
            </w:r>
          </w:p>
        </w:tc>
        <w:tc>
          <w:tcPr>
            <w:tcW w:w="1170" w:type="dxa"/>
          </w:tcPr>
          <w:p w14:paraId="364E2C0C" w14:textId="77777777"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0.4033</w:t>
            </w:r>
          </w:p>
        </w:tc>
        <w:tc>
          <w:tcPr>
            <w:tcW w:w="1080" w:type="dxa"/>
          </w:tcPr>
          <w:p w14:paraId="6FFC9768" w14:textId="3760CB81"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0.3867</w:t>
            </w:r>
          </w:p>
        </w:tc>
        <w:tc>
          <w:tcPr>
            <w:tcW w:w="990" w:type="dxa"/>
          </w:tcPr>
          <w:p w14:paraId="484962D2" w14:textId="6A77A411"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0.3833</w:t>
            </w:r>
          </w:p>
        </w:tc>
      </w:tr>
      <w:tr w:rsidR="00875C86" w14:paraId="40B524F7" w14:textId="77777777" w:rsidTr="00D6025B">
        <w:tc>
          <w:tcPr>
            <w:tcW w:w="963" w:type="dxa"/>
          </w:tcPr>
          <w:p w14:paraId="1DF5E124" w14:textId="77777777" w:rsidR="00875C86" w:rsidRPr="005E1B35" w:rsidRDefault="00875C86" w:rsidP="00502212">
            <w:pPr>
              <w:rPr>
                <w:b/>
              </w:rPr>
            </w:pPr>
            <w:r w:rsidRPr="005E1B35">
              <w:rPr>
                <w:b/>
              </w:rPr>
              <w:t>MAP</w:t>
            </w:r>
          </w:p>
        </w:tc>
        <w:tc>
          <w:tcPr>
            <w:tcW w:w="1035" w:type="dxa"/>
          </w:tcPr>
          <w:p w14:paraId="7CCAEDFA" w14:textId="0BF0A10F"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2C5552">
              <w:rPr>
                <w:rFonts w:ascii="Courier" w:hAnsi="Courier"/>
                <w:color w:val="000000"/>
                <w:sz w:val="18"/>
                <w:szCs w:val="18"/>
              </w:rPr>
              <w:t>0.2078</w:t>
            </w:r>
          </w:p>
        </w:tc>
        <w:tc>
          <w:tcPr>
            <w:tcW w:w="990" w:type="dxa"/>
          </w:tcPr>
          <w:p w14:paraId="1018901A" w14:textId="7B733842"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themeColor="text1"/>
                <w:sz w:val="18"/>
                <w:szCs w:val="18"/>
              </w:rPr>
              <w:t>0.1994</w:t>
            </w:r>
          </w:p>
        </w:tc>
        <w:tc>
          <w:tcPr>
            <w:tcW w:w="1170" w:type="dxa"/>
          </w:tcPr>
          <w:p w14:paraId="195CE7BA" w14:textId="77777777"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0.2029</w:t>
            </w:r>
          </w:p>
        </w:tc>
        <w:tc>
          <w:tcPr>
            <w:tcW w:w="1080" w:type="dxa"/>
          </w:tcPr>
          <w:p w14:paraId="1C32797A" w14:textId="2370D9B8"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0.1970</w:t>
            </w:r>
          </w:p>
        </w:tc>
        <w:tc>
          <w:tcPr>
            <w:tcW w:w="990" w:type="dxa"/>
          </w:tcPr>
          <w:p w14:paraId="576B0BEB" w14:textId="0448550A" w:rsidR="00875C86" w:rsidRPr="00B93192" w:rsidRDefault="00875C86"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0.2063</w:t>
            </w:r>
          </w:p>
        </w:tc>
      </w:tr>
      <w:tr w:rsidR="009A2E69" w14:paraId="7AFD6E77" w14:textId="77777777" w:rsidTr="00D6025B">
        <w:tc>
          <w:tcPr>
            <w:tcW w:w="963" w:type="dxa"/>
          </w:tcPr>
          <w:p w14:paraId="0057F578" w14:textId="77777777" w:rsidR="009A2E69" w:rsidRPr="002707F0" w:rsidRDefault="009A2E69" w:rsidP="00502212">
            <w:pPr>
              <w:rPr>
                <w:b/>
              </w:rPr>
            </w:pPr>
            <w:r>
              <w:rPr>
                <w:b/>
              </w:rPr>
              <w:t>win/loss</w:t>
            </w:r>
          </w:p>
        </w:tc>
        <w:tc>
          <w:tcPr>
            <w:tcW w:w="1035" w:type="dxa"/>
          </w:tcPr>
          <w:p w14:paraId="4970B8FC" w14:textId="77777777" w:rsidR="009A2E69" w:rsidRDefault="009A2E69" w:rsidP="00502212">
            <w:pPr>
              <w:jc w:val="center"/>
            </w:pPr>
            <w:r>
              <w:t>N/A</w:t>
            </w:r>
          </w:p>
        </w:tc>
        <w:tc>
          <w:tcPr>
            <w:tcW w:w="990" w:type="dxa"/>
          </w:tcPr>
          <w:p w14:paraId="047584D4" w14:textId="6860A31C" w:rsidR="009A2E69" w:rsidRDefault="004B00A2" w:rsidP="00502212">
            <w:pPr>
              <w:jc w:val="center"/>
            </w:pPr>
            <w:r>
              <w:t>8</w:t>
            </w:r>
          </w:p>
        </w:tc>
        <w:tc>
          <w:tcPr>
            <w:tcW w:w="1170" w:type="dxa"/>
          </w:tcPr>
          <w:p w14:paraId="2B755C62" w14:textId="1C1177E6" w:rsidR="009A2E69" w:rsidRDefault="00660D0F" w:rsidP="00502212">
            <w:pPr>
              <w:jc w:val="center"/>
            </w:pPr>
            <w:r>
              <w:t>11</w:t>
            </w:r>
          </w:p>
        </w:tc>
        <w:tc>
          <w:tcPr>
            <w:tcW w:w="1080" w:type="dxa"/>
          </w:tcPr>
          <w:p w14:paraId="5065EB40" w14:textId="5E5E69F9" w:rsidR="009A2E69" w:rsidRDefault="004B00A2" w:rsidP="00502212">
            <w:pPr>
              <w:jc w:val="center"/>
            </w:pPr>
            <w:r>
              <w:t>10</w:t>
            </w:r>
          </w:p>
        </w:tc>
        <w:tc>
          <w:tcPr>
            <w:tcW w:w="990" w:type="dxa"/>
          </w:tcPr>
          <w:p w14:paraId="70FED34F" w14:textId="671463F9" w:rsidR="009A2E69" w:rsidRDefault="004B00A2" w:rsidP="00502212">
            <w:pPr>
              <w:jc w:val="center"/>
            </w:pPr>
            <w:r>
              <w:t>10</w:t>
            </w:r>
          </w:p>
        </w:tc>
      </w:tr>
    </w:tbl>
    <w:p w14:paraId="6783B34E" w14:textId="77777777" w:rsidR="009A2E69" w:rsidRDefault="009A2E69" w:rsidP="009A2E69"/>
    <w:p w14:paraId="27C2E91B" w14:textId="00D25B88" w:rsidR="008C49C1" w:rsidRPr="00F83162" w:rsidRDefault="0040195B" w:rsidP="0040195B">
      <w:pPr>
        <w:pStyle w:val="Heading2"/>
      </w:pPr>
      <w:r>
        <w:t>Parameters</w:t>
      </w:r>
    </w:p>
    <w:p w14:paraId="1E97CFD0" w14:textId="1BBCF92F" w:rsidR="00596700" w:rsidRPr="00596700" w:rsidRDefault="00596700" w:rsidP="00596700">
      <w:pPr>
        <w:pStyle w:val="HTMLPreformatted"/>
        <w:shd w:val="clear" w:color="auto" w:fill="FFFFFF"/>
        <w:wordWrap w:val="0"/>
        <w:textAlignment w:val="baseline"/>
        <w:rPr>
          <w:rFonts w:ascii="Courier" w:hAnsi="Courier"/>
          <w:color w:val="000000" w:themeColor="text1"/>
          <w:sz w:val="21"/>
          <w:szCs w:val="21"/>
        </w:rPr>
      </w:pPr>
      <w:r w:rsidRPr="00596700">
        <w:rPr>
          <w:rFonts w:ascii="Courier" w:hAnsi="Courier"/>
          <w:color w:val="000000" w:themeColor="text1"/>
        </w:rPr>
        <w:t>I tried several combination of indri score, the result is as follows:</w:t>
      </w:r>
    </w:p>
    <w:tbl>
      <w:tblPr>
        <w:tblStyle w:val="TableGrid"/>
        <w:tblW w:w="0" w:type="auto"/>
        <w:tblLook w:val="04A0" w:firstRow="1" w:lastRow="0" w:firstColumn="1" w:lastColumn="0" w:noHBand="0" w:noVBand="1"/>
      </w:tblPr>
      <w:tblGrid>
        <w:gridCol w:w="1904"/>
        <w:gridCol w:w="1957"/>
        <w:gridCol w:w="1905"/>
        <w:gridCol w:w="1905"/>
        <w:gridCol w:w="1905"/>
      </w:tblGrid>
      <w:tr w:rsidR="00596700" w:rsidRPr="00596700" w14:paraId="18422403" w14:textId="5552D2EB" w:rsidTr="00596700">
        <w:tc>
          <w:tcPr>
            <w:tcW w:w="1904" w:type="dxa"/>
          </w:tcPr>
          <w:p w14:paraId="188357D6" w14:textId="33092EF0"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Indri Param</w:t>
            </w:r>
          </w:p>
        </w:tc>
        <w:tc>
          <w:tcPr>
            <w:tcW w:w="1957" w:type="dxa"/>
          </w:tcPr>
          <w:p w14:paraId="01CD6BC3" w14:textId="25474041"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1000, 0.4</w:t>
            </w:r>
          </w:p>
        </w:tc>
        <w:tc>
          <w:tcPr>
            <w:tcW w:w="1905" w:type="dxa"/>
          </w:tcPr>
          <w:p w14:paraId="40ABC21A" w14:textId="3978BE80"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1000, 0.7</w:t>
            </w:r>
          </w:p>
        </w:tc>
        <w:tc>
          <w:tcPr>
            <w:tcW w:w="1905" w:type="dxa"/>
          </w:tcPr>
          <w:p w14:paraId="07846D67" w14:textId="683119E0"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2500, 0.4</w:t>
            </w:r>
          </w:p>
        </w:tc>
        <w:tc>
          <w:tcPr>
            <w:tcW w:w="1905" w:type="dxa"/>
          </w:tcPr>
          <w:p w14:paraId="65725EBB" w14:textId="3EBA9D5D"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2500, 0.7</w:t>
            </w:r>
          </w:p>
        </w:tc>
      </w:tr>
      <w:tr w:rsidR="00596700" w:rsidRPr="00596700" w14:paraId="5326B3C0" w14:textId="6FA91DAC" w:rsidTr="00596700">
        <w:trPr>
          <w:trHeight w:val="233"/>
        </w:trPr>
        <w:tc>
          <w:tcPr>
            <w:tcW w:w="1904" w:type="dxa"/>
          </w:tcPr>
          <w:p w14:paraId="3C6C32EC" w14:textId="1833BD59"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P@10</w:t>
            </w:r>
          </w:p>
        </w:tc>
        <w:tc>
          <w:tcPr>
            <w:tcW w:w="1957" w:type="dxa"/>
          </w:tcPr>
          <w:p w14:paraId="1DEA6B8B" w14:textId="5D8F4B51"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0.3300</w:t>
            </w:r>
          </w:p>
        </w:tc>
        <w:tc>
          <w:tcPr>
            <w:tcW w:w="1905" w:type="dxa"/>
          </w:tcPr>
          <w:p w14:paraId="452C64E0" w14:textId="36971D2D"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0.3150</w:t>
            </w:r>
          </w:p>
        </w:tc>
        <w:tc>
          <w:tcPr>
            <w:tcW w:w="1905" w:type="dxa"/>
          </w:tcPr>
          <w:p w14:paraId="215BC10E" w14:textId="597D2C2B"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0.3450</w:t>
            </w:r>
          </w:p>
        </w:tc>
        <w:tc>
          <w:tcPr>
            <w:tcW w:w="1905" w:type="dxa"/>
          </w:tcPr>
          <w:p w14:paraId="45E44559" w14:textId="121AFBD9"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0.2950</w:t>
            </w:r>
          </w:p>
        </w:tc>
      </w:tr>
      <w:tr w:rsidR="00596700" w:rsidRPr="00596700" w14:paraId="4E24D425" w14:textId="61453688" w:rsidTr="00596700">
        <w:tc>
          <w:tcPr>
            <w:tcW w:w="1904" w:type="dxa"/>
          </w:tcPr>
          <w:p w14:paraId="0ECAA671" w14:textId="13F3BA87"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P@20</w:t>
            </w:r>
          </w:p>
        </w:tc>
        <w:tc>
          <w:tcPr>
            <w:tcW w:w="1957" w:type="dxa"/>
          </w:tcPr>
          <w:p w14:paraId="0F6000CA" w14:textId="5D494BA0"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0.3600</w:t>
            </w:r>
          </w:p>
        </w:tc>
        <w:tc>
          <w:tcPr>
            <w:tcW w:w="1905" w:type="dxa"/>
          </w:tcPr>
          <w:p w14:paraId="710B00A6" w14:textId="5E471DD0"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0.3500</w:t>
            </w:r>
          </w:p>
        </w:tc>
        <w:tc>
          <w:tcPr>
            <w:tcW w:w="1905" w:type="dxa"/>
          </w:tcPr>
          <w:p w14:paraId="0F748970" w14:textId="3214528D"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0.3975</w:t>
            </w:r>
          </w:p>
        </w:tc>
        <w:tc>
          <w:tcPr>
            <w:tcW w:w="1905" w:type="dxa"/>
          </w:tcPr>
          <w:p w14:paraId="3749D905" w14:textId="303C7086"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0.3925</w:t>
            </w:r>
          </w:p>
        </w:tc>
      </w:tr>
      <w:tr w:rsidR="00596700" w:rsidRPr="00596700" w14:paraId="04F77719" w14:textId="271777F3" w:rsidTr="00596700">
        <w:tc>
          <w:tcPr>
            <w:tcW w:w="1904" w:type="dxa"/>
          </w:tcPr>
          <w:p w14:paraId="75EB6262" w14:textId="0847938E"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P@30</w:t>
            </w:r>
          </w:p>
        </w:tc>
        <w:tc>
          <w:tcPr>
            <w:tcW w:w="1957" w:type="dxa"/>
          </w:tcPr>
          <w:p w14:paraId="622A4CB9" w14:textId="5FE713DD"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0.3550</w:t>
            </w:r>
          </w:p>
        </w:tc>
        <w:tc>
          <w:tcPr>
            <w:tcW w:w="1905" w:type="dxa"/>
          </w:tcPr>
          <w:p w14:paraId="0BCE509E" w14:textId="694FA5ED"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0.3567</w:t>
            </w:r>
          </w:p>
        </w:tc>
        <w:tc>
          <w:tcPr>
            <w:tcW w:w="1905" w:type="dxa"/>
          </w:tcPr>
          <w:p w14:paraId="361B0DD9" w14:textId="50AFB866"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0.4017</w:t>
            </w:r>
          </w:p>
        </w:tc>
        <w:tc>
          <w:tcPr>
            <w:tcW w:w="1905" w:type="dxa"/>
          </w:tcPr>
          <w:p w14:paraId="4A6164AB" w14:textId="19B5A377"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0.3883</w:t>
            </w:r>
          </w:p>
        </w:tc>
      </w:tr>
      <w:tr w:rsidR="00596700" w:rsidRPr="00596700" w14:paraId="6EE76932" w14:textId="155FC13A" w:rsidTr="00596700">
        <w:tc>
          <w:tcPr>
            <w:tcW w:w="1904" w:type="dxa"/>
          </w:tcPr>
          <w:p w14:paraId="24A0A851" w14:textId="3CF45F24"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MAP</w:t>
            </w:r>
          </w:p>
        </w:tc>
        <w:tc>
          <w:tcPr>
            <w:tcW w:w="1957" w:type="dxa"/>
          </w:tcPr>
          <w:p w14:paraId="4265E1AD" w14:textId="3EF1DDDA"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0.1855</w:t>
            </w:r>
          </w:p>
        </w:tc>
        <w:tc>
          <w:tcPr>
            <w:tcW w:w="1905" w:type="dxa"/>
          </w:tcPr>
          <w:p w14:paraId="598F70CE" w14:textId="2F9D6E7C"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0.1836</w:t>
            </w:r>
          </w:p>
        </w:tc>
        <w:tc>
          <w:tcPr>
            <w:tcW w:w="1905" w:type="dxa"/>
          </w:tcPr>
          <w:p w14:paraId="5ABA1231" w14:textId="0041FE58"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0.1994</w:t>
            </w:r>
          </w:p>
        </w:tc>
        <w:tc>
          <w:tcPr>
            <w:tcW w:w="1905" w:type="dxa"/>
          </w:tcPr>
          <w:p w14:paraId="15847E07" w14:textId="684CDD73" w:rsidR="00596700" w:rsidRPr="00596700" w:rsidRDefault="00596700" w:rsidP="00596700">
            <w:pPr>
              <w:pStyle w:val="HTMLPreformatted"/>
              <w:wordWrap w:val="0"/>
              <w:textAlignment w:val="baseline"/>
              <w:rPr>
                <w:rFonts w:ascii="Courier" w:hAnsi="Courier"/>
                <w:color w:val="000000" w:themeColor="text1"/>
                <w:sz w:val="21"/>
                <w:szCs w:val="21"/>
              </w:rPr>
            </w:pPr>
            <w:r w:rsidRPr="00596700">
              <w:rPr>
                <w:rFonts w:ascii="Courier" w:hAnsi="Courier"/>
                <w:color w:val="000000" w:themeColor="text1"/>
                <w:sz w:val="21"/>
                <w:szCs w:val="21"/>
              </w:rPr>
              <w:t>0.1854</w:t>
            </w:r>
          </w:p>
        </w:tc>
      </w:tr>
    </w:tbl>
    <w:p w14:paraId="4BA403C2" w14:textId="77777777" w:rsidR="00596700" w:rsidRPr="00596700" w:rsidRDefault="00596700" w:rsidP="00596700">
      <w:pPr>
        <w:pStyle w:val="HTMLPreformatted"/>
        <w:shd w:val="clear" w:color="auto" w:fill="FFFFFF"/>
        <w:wordWrap w:val="0"/>
        <w:textAlignment w:val="baseline"/>
        <w:rPr>
          <w:rFonts w:ascii="Courier" w:hAnsi="Courier"/>
          <w:color w:val="000000" w:themeColor="text1"/>
          <w:sz w:val="21"/>
          <w:szCs w:val="21"/>
        </w:rPr>
      </w:pPr>
    </w:p>
    <w:p w14:paraId="57E30A8C" w14:textId="6F006BF6" w:rsidR="00596700" w:rsidRPr="00596700" w:rsidRDefault="00596700" w:rsidP="00596700">
      <w:pPr>
        <w:pStyle w:val="answer"/>
        <w:rPr>
          <w:rFonts w:hint="eastAsia"/>
          <w:szCs w:val="20"/>
          <w:lang w:eastAsia="zh-CN"/>
        </w:rPr>
      </w:pPr>
      <w:r w:rsidRPr="00596700">
        <w:rPr>
          <w:szCs w:val="20"/>
        </w:rPr>
        <w:t xml:space="preserve">Combination 2500, 0.4 gives highest P@10 and MAP score, and the </w:t>
      </w:r>
      <w:r>
        <w:rPr>
          <w:szCs w:val="20"/>
        </w:rPr>
        <w:t xml:space="preserve">result is near the reference system. So </w:t>
      </w:r>
      <w:r>
        <w:t xml:space="preserve">I </w:t>
      </w:r>
      <w:r w:rsidR="00636A3A">
        <w:t>choose</w:t>
      </w:r>
      <w:r>
        <w:t xml:space="preserve"> m</w:t>
      </w:r>
      <w:r w:rsidRPr="00596700">
        <w:t xml:space="preserve">u= 2500, lambda = 0.4 for </w:t>
      </w:r>
      <w:r w:rsidR="009E1FEF">
        <w:t xml:space="preserve">my </w:t>
      </w:r>
      <w:r w:rsidRPr="00596700">
        <w:t>indri</w:t>
      </w:r>
      <w:r w:rsidR="00875C86">
        <w:t xml:space="preserve"> model</w:t>
      </w:r>
      <w:r>
        <w:rPr>
          <w:szCs w:val="20"/>
        </w:rPr>
        <w:t>.</w:t>
      </w:r>
      <w:r w:rsidR="00AB48CA">
        <w:rPr>
          <w:szCs w:val="20"/>
        </w:rPr>
        <w:t xml:space="preserve"> </w:t>
      </w:r>
    </w:p>
    <w:p w14:paraId="7B75755D" w14:textId="77777777" w:rsidR="0040195B" w:rsidRDefault="0040195B" w:rsidP="0040195B">
      <w:pPr>
        <w:pStyle w:val="Heading2"/>
      </w:pPr>
      <w:r>
        <w:t>Discussion</w:t>
      </w:r>
    </w:p>
    <w:p w14:paraId="76BC6BCE" w14:textId="317B40F5" w:rsidR="00D34926" w:rsidRDefault="00875C86" w:rsidP="00875C86">
      <w:pPr>
        <w:pStyle w:val="answer"/>
        <w:rPr>
          <w:lang w:eastAsia="zh-CN"/>
        </w:rPr>
      </w:pPr>
      <w:r>
        <w:t>The Ranked Boolean AND yields the highest P@10, P@2</w:t>
      </w:r>
      <w:r>
        <w:t>0,</w:t>
      </w:r>
      <w:r w:rsidRPr="00875C86">
        <w:t xml:space="preserve"> </w:t>
      </w:r>
      <w:r>
        <w:t>P@3</w:t>
      </w:r>
      <w:r>
        <w:t>0,</w:t>
      </w:r>
      <w:r>
        <w:rPr>
          <w:rFonts w:hint="eastAsia"/>
          <w:lang w:eastAsia="zh-CN"/>
        </w:rPr>
        <w:t xml:space="preserve"> and MAP. The Ranked Boolean </w:t>
      </w:r>
      <w:r>
        <w:rPr>
          <w:lang w:eastAsia="zh-CN"/>
        </w:rPr>
        <w:t xml:space="preserve">wins in every aspect. </w:t>
      </w:r>
      <w:r w:rsidR="00D34926">
        <w:rPr>
          <w:lang w:eastAsia="zh-CN"/>
        </w:rPr>
        <w:t>Without fine tuning the parameter, query expansion is a waste of computation.</w:t>
      </w:r>
    </w:p>
    <w:p w14:paraId="65D4D8D7" w14:textId="17C5E08E" w:rsidR="00D34926" w:rsidRDefault="00875C86" w:rsidP="00875C86">
      <w:pPr>
        <w:pStyle w:val="answer"/>
        <w:rPr>
          <w:lang w:eastAsia="zh-CN"/>
        </w:rPr>
      </w:pPr>
      <w:r>
        <w:rPr>
          <w:lang w:eastAsia="zh-CN"/>
        </w:rPr>
        <w:t xml:space="preserve">Reference system with query expansion </w:t>
      </w:r>
      <w:r w:rsidR="00D34926">
        <w:rPr>
          <w:lang w:eastAsia="zh-CN"/>
        </w:rPr>
        <w:t>ranks the second p</w:t>
      </w:r>
      <w:r>
        <w:rPr>
          <w:lang w:eastAsia="zh-CN"/>
        </w:rPr>
        <w:t>also performs good.</w:t>
      </w:r>
      <w:r w:rsidR="00D34926">
        <w:rPr>
          <w:lang w:eastAsia="zh-CN"/>
        </w:rPr>
        <w:t xml:space="preserve"> </w:t>
      </w:r>
      <w:r>
        <w:rPr>
          <w:lang w:eastAsia="zh-CN"/>
        </w:rPr>
        <w:t>For reference</w:t>
      </w:r>
      <w:r w:rsidR="00F83162">
        <w:rPr>
          <w:lang w:eastAsia="zh-CN"/>
        </w:rPr>
        <w:t xml:space="preserve"> system, query expansion improves</w:t>
      </w:r>
      <w:r>
        <w:rPr>
          <w:lang w:eastAsia="zh-CN"/>
        </w:rPr>
        <w:t xml:space="preserve"> the results in the P@10 and MAP</w:t>
      </w:r>
      <w:r w:rsidR="00D34926">
        <w:rPr>
          <w:lang w:eastAsia="zh-CN"/>
        </w:rPr>
        <w:t>, but decrease in P@20 and P@30</w:t>
      </w:r>
      <w:r>
        <w:rPr>
          <w:lang w:eastAsia="zh-CN"/>
        </w:rPr>
        <w:t xml:space="preserve">. </w:t>
      </w:r>
      <w:r w:rsidR="00D34926">
        <w:rPr>
          <w:lang w:eastAsia="zh-CN"/>
        </w:rPr>
        <w:t>Thus I think, in overall, query expansion decreases the precision, but the increase in recall compensates for the loss in precision, thus improves the MAP score.</w:t>
      </w:r>
    </w:p>
    <w:p w14:paraId="1E382DAA" w14:textId="6BAD4D3A" w:rsidR="00875C86" w:rsidRPr="00A37FAB" w:rsidRDefault="00D34926" w:rsidP="00875C86">
      <w:pPr>
        <w:pStyle w:val="answer"/>
        <w:rPr>
          <w:lang w:eastAsia="zh-CN"/>
        </w:rPr>
      </w:pPr>
      <w:r>
        <w:rPr>
          <w:lang w:eastAsia="zh-CN"/>
        </w:rPr>
        <w:t>F</w:t>
      </w:r>
      <w:r w:rsidR="00875C86">
        <w:rPr>
          <w:lang w:eastAsia="zh-CN"/>
        </w:rPr>
        <w:t xml:space="preserve">or my indri system, query expansion lowers the </w:t>
      </w:r>
      <w:r>
        <w:rPr>
          <w:lang w:eastAsia="zh-CN"/>
        </w:rPr>
        <w:t>P@X</w:t>
      </w:r>
      <w:r w:rsidR="00875C86">
        <w:rPr>
          <w:lang w:eastAsia="zh-CN"/>
        </w:rPr>
        <w:t xml:space="preserve"> </w:t>
      </w:r>
      <w:r w:rsidR="00F83162">
        <w:rPr>
          <w:lang w:eastAsia="zh-CN"/>
        </w:rPr>
        <w:t xml:space="preserve">and MAP. Thus I think indri mu and lambda parameters have some indirect affect on the effectiveness </w:t>
      </w:r>
      <w:r w:rsidR="00F83162">
        <w:rPr>
          <w:lang w:eastAsia="zh-CN"/>
        </w:rPr>
        <w:lastRenderedPageBreak/>
        <w:t>of query expansion</w:t>
      </w:r>
      <w:r>
        <w:rPr>
          <w:lang w:eastAsia="zh-CN"/>
        </w:rPr>
        <w:t>, so the query expansion in my system does not improve the result at all.</w:t>
      </w:r>
      <w:r w:rsidR="00F83162">
        <w:rPr>
          <w:lang w:eastAsia="zh-CN"/>
        </w:rPr>
        <w:t xml:space="preserve"> </w:t>
      </w:r>
      <w:r>
        <w:rPr>
          <w:lang w:eastAsia="zh-CN"/>
        </w:rPr>
        <w:t>I</w:t>
      </w:r>
      <w:r w:rsidR="00875C86">
        <w:rPr>
          <w:lang w:eastAsia="zh-CN"/>
        </w:rPr>
        <w:t xml:space="preserve">nterestingly, </w:t>
      </w:r>
      <w:r>
        <w:rPr>
          <w:lang w:eastAsia="zh-CN"/>
        </w:rPr>
        <w:t>my system with</w:t>
      </w:r>
      <w:r w:rsidR="00F83162">
        <w:rPr>
          <w:lang w:eastAsia="zh-CN"/>
        </w:rPr>
        <w:t xml:space="preserve"> expansion win 10 query </w:t>
      </w:r>
      <w:r>
        <w:rPr>
          <w:lang w:eastAsia="zh-CN"/>
        </w:rPr>
        <w:t>while without expansion only win 8 query</w:t>
      </w:r>
      <w:r w:rsidR="00F83162">
        <w:rPr>
          <w:lang w:eastAsia="zh-CN"/>
        </w:rPr>
        <w:t>.</w:t>
      </w:r>
      <w:r w:rsidR="005561F7">
        <w:rPr>
          <w:lang w:eastAsia="zh-CN"/>
        </w:rPr>
        <w:t xml:space="preserve"> This shows that, query expansion improves the overall win rate, but greatly decrease the MAP score for some particular queries, thus the overall MAP for 20 queries decreases.</w:t>
      </w:r>
    </w:p>
    <w:p w14:paraId="66377E69" w14:textId="77777777" w:rsidR="005E1B35" w:rsidRDefault="005E1B35" w:rsidP="005E1B35">
      <w:pPr>
        <w:pStyle w:val="Heading1"/>
        <w:jc w:val="both"/>
        <w:rPr>
          <w:rFonts w:eastAsia="Times New Roman"/>
        </w:rPr>
      </w:pPr>
      <w:r>
        <w:rPr>
          <w:rFonts w:eastAsia="Times New Roman"/>
        </w:rPr>
        <w:t xml:space="preserve">Experiment </w:t>
      </w:r>
      <w:r w:rsidR="009A74E7">
        <w:rPr>
          <w:rFonts w:eastAsia="Times New Roman"/>
        </w:rPr>
        <w:t>2</w:t>
      </w:r>
      <w:r>
        <w:rPr>
          <w:rFonts w:eastAsia="Times New Roman"/>
        </w:rPr>
        <w:t xml:space="preserve">:  </w:t>
      </w:r>
      <w:r w:rsidR="00DE7872">
        <w:rPr>
          <w:rFonts w:eastAsia="Times New Roman"/>
        </w:rPr>
        <w:t>The number of feedback documents</w:t>
      </w:r>
    </w:p>
    <w:tbl>
      <w:tblPr>
        <w:tblStyle w:val="TableGrid"/>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A200C9" w14:paraId="25BFD394" w14:textId="77777777" w:rsidTr="00502212">
        <w:tc>
          <w:tcPr>
            <w:tcW w:w="1023" w:type="dxa"/>
            <w:vMerge w:val="restart"/>
          </w:tcPr>
          <w:p w14:paraId="79F966FF" w14:textId="77777777" w:rsidR="00A200C9" w:rsidRPr="005E1B35" w:rsidRDefault="00A200C9" w:rsidP="00502212">
            <w:pPr>
              <w:rPr>
                <w:b/>
              </w:rPr>
            </w:pPr>
          </w:p>
        </w:tc>
        <w:tc>
          <w:tcPr>
            <w:tcW w:w="975" w:type="dxa"/>
            <w:vMerge w:val="restart"/>
          </w:tcPr>
          <w:p w14:paraId="6FF13135" w14:textId="77777777" w:rsidR="00A200C9" w:rsidRDefault="00A200C9" w:rsidP="00502212">
            <w:pPr>
              <w:jc w:val="center"/>
              <w:rPr>
                <w:b/>
              </w:rPr>
            </w:pPr>
          </w:p>
          <w:p w14:paraId="12F99FBD" w14:textId="77777777" w:rsidR="00A200C9" w:rsidRPr="00DE7872" w:rsidRDefault="00A200C9" w:rsidP="00502212">
            <w:pPr>
              <w:jc w:val="center"/>
              <w:rPr>
                <w:b/>
              </w:rPr>
            </w:pPr>
            <w:r w:rsidRPr="00DE7872">
              <w:rPr>
                <w:b/>
              </w:rPr>
              <w:t>Ranked</w:t>
            </w:r>
          </w:p>
          <w:p w14:paraId="0D71D547" w14:textId="77777777" w:rsidR="00A200C9" w:rsidRDefault="00A200C9" w:rsidP="00502212">
            <w:pPr>
              <w:jc w:val="center"/>
              <w:rPr>
                <w:b/>
              </w:rPr>
            </w:pPr>
            <w:r w:rsidRPr="00DE7872">
              <w:rPr>
                <w:b/>
              </w:rPr>
              <w:t>Boolean</w:t>
            </w:r>
          </w:p>
          <w:p w14:paraId="630FC06F" w14:textId="77777777" w:rsidR="00A200C9" w:rsidRPr="00DE7872" w:rsidRDefault="00A200C9" w:rsidP="00502212">
            <w:pPr>
              <w:jc w:val="center"/>
              <w:rPr>
                <w:b/>
              </w:rPr>
            </w:pPr>
            <w:r>
              <w:rPr>
                <w:b/>
              </w:rPr>
              <w:t>AND</w:t>
            </w:r>
          </w:p>
        </w:tc>
        <w:tc>
          <w:tcPr>
            <w:tcW w:w="1170" w:type="dxa"/>
            <w:vMerge w:val="restart"/>
          </w:tcPr>
          <w:p w14:paraId="6E5652A4" w14:textId="77777777" w:rsidR="00A200C9" w:rsidRDefault="00A200C9" w:rsidP="0013514E">
            <w:pPr>
              <w:jc w:val="center"/>
              <w:rPr>
                <w:b/>
              </w:rPr>
            </w:pPr>
            <w:r>
              <w:rPr>
                <w:b/>
              </w:rPr>
              <w:t>Indri</w:t>
            </w:r>
          </w:p>
          <w:p w14:paraId="00AD4223" w14:textId="77777777" w:rsidR="00A200C9" w:rsidRDefault="00A200C9" w:rsidP="0013514E">
            <w:pPr>
              <w:jc w:val="center"/>
              <w:rPr>
                <w:b/>
              </w:rPr>
            </w:pPr>
            <w:r>
              <w:rPr>
                <w:b/>
              </w:rPr>
              <w:t>BOW,</w:t>
            </w:r>
          </w:p>
          <w:p w14:paraId="11CEE334" w14:textId="77777777" w:rsidR="00A200C9" w:rsidRDefault="00A200C9" w:rsidP="0013514E">
            <w:pPr>
              <w:jc w:val="center"/>
              <w:rPr>
                <w:b/>
              </w:rPr>
            </w:pPr>
            <w:r>
              <w:rPr>
                <w:b/>
              </w:rPr>
              <w:t>Reference</w:t>
            </w:r>
          </w:p>
          <w:p w14:paraId="48EEF4FE" w14:textId="77777777" w:rsidR="00A200C9" w:rsidRDefault="00A200C9" w:rsidP="0013514E">
            <w:pPr>
              <w:jc w:val="center"/>
              <w:rPr>
                <w:b/>
              </w:rPr>
            </w:pPr>
            <w:r>
              <w:rPr>
                <w:b/>
              </w:rPr>
              <w:t>System</w:t>
            </w:r>
          </w:p>
        </w:tc>
        <w:tc>
          <w:tcPr>
            <w:tcW w:w="5400" w:type="dxa"/>
            <w:gridSpan w:val="6"/>
          </w:tcPr>
          <w:p w14:paraId="123994F9" w14:textId="77777777" w:rsidR="00A200C9" w:rsidRDefault="00A200C9" w:rsidP="009C7249">
            <w:pPr>
              <w:jc w:val="center"/>
              <w:rPr>
                <w:b/>
              </w:rPr>
            </w:pPr>
            <w:r>
              <w:rPr>
                <w:b/>
              </w:rPr>
              <w:t>Query Expansion,</w:t>
            </w:r>
          </w:p>
          <w:p w14:paraId="4614C469" w14:textId="77777777" w:rsidR="00A200C9" w:rsidRDefault="00A200C9" w:rsidP="009C7249">
            <w:pPr>
              <w:jc w:val="center"/>
              <w:rPr>
                <w:b/>
              </w:rPr>
            </w:pPr>
            <w:r>
              <w:rPr>
                <w:b/>
              </w:rPr>
              <w:t>Reference System Initial Results</w:t>
            </w:r>
          </w:p>
        </w:tc>
      </w:tr>
      <w:tr w:rsidR="00A200C9" w14:paraId="20A87754" w14:textId="77777777" w:rsidTr="00502212">
        <w:tc>
          <w:tcPr>
            <w:tcW w:w="1023" w:type="dxa"/>
            <w:vMerge/>
          </w:tcPr>
          <w:p w14:paraId="4B2489AA" w14:textId="77777777" w:rsidR="00A200C9" w:rsidRPr="005E1B35" w:rsidRDefault="00A200C9" w:rsidP="00502212">
            <w:pPr>
              <w:rPr>
                <w:b/>
              </w:rPr>
            </w:pPr>
          </w:p>
        </w:tc>
        <w:tc>
          <w:tcPr>
            <w:tcW w:w="975" w:type="dxa"/>
            <w:vMerge/>
          </w:tcPr>
          <w:p w14:paraId="53C221BD" w14:textId="77777777" w:rsidR="00A200C9" w:rsidRPr="00DE7872" w:rsidRDefault="00A200C9" w:rsidP="00502212">
            <w:pPr>
              <w:jc w:val="center"/>
              <w:rPr>
                <w:b/>
              </w:rPr>
            </w:pPr>
          </w:p>
        </w:tc>
        <w:tc>
          <w:tcPr>
            <w:tcW w:w="1170" w:type="dxa"/>
            <w:vMerge/>
          </w:tcPr>
          <w:p w14:paraId="5995277A" w14:textId="77777777" w:rsidR="00A200C9" w:rsidRPr="00DE7872" w:rsidRDefault="00A200C9" w:rsidP="00502212">
            <w:pPr>
              <w:jc w:val="center"/>
              <w:rPr>
                <w:b/>
              </w:rPr>
            </w:pPr>
          </w:p>
        </w:tc>
        <w:tc>
          <w:tcPr>
            <w:tcW w:w="5400" w:type="dxa"/>
            <w:gridSpan w:val="6"/>
          </w:tcPr>
          <w:p w14:paraId="4A1848AA" w14:textId="77777777" w:rsidR="00A200C9" w:rsidRDefault="00A200C9" w:rsidP="00502212">
            <w:pPr>
              <w:jc w:val="center"/>
              <w:rPr>
                <w:b/>
              </w:rPr>
            </w:pPr>
            <w:r>
              <w:rPr>
                <w:b/>
              </w:rPr>
              <w:t>Feedback Documents</w:t>
            </w:r>
          </w:p>
        </w:tc>
      </w:tr>
      <w:tr w:rsidR="00A200C9" w14:paraId="24BFD022" w14:textId="77777777" w:rsidTr="00502212">
        <w:tc>
          <w:tcPr>
            <w:tcW w:w="1023" w:type="dxa"/>
            <w:vMerge/>
          </w:tcPr>
          <w:p w14:paraId="79F6959F" w14:textId="77777777" w:rsidR="00A200C9" w:rsidRPr="005E1B35" w:rsidRDefault="00A200C9" w:rsidP="00502212">
            <w:pPr>
              <w:rPr>
                <w:b/>
              </w:rPr>
            </w:pPr>
          </w:p>
        </w:tc>
        <w:tc>
          <w:tcPr>
            <w:tcW w:w="975" w:type="dxa"/>
            <w:vMerge/>
          </w:tcPr>
          <w:p w14:paraId="03D6F93D" w14:textId="77777777" w:rsidR="00A200C9" w:rsidRPr="00DE7872" w:rsidRDefault="00A200C9" w:rsidP="00502212">
            <w:pPr>
              <w:jc w:val="center"/>
              <w:rPr>
                <w:b/>
              </w:rPr>
            </w:pPr>
          </w:p>
        </w:tc>
        <w:tc>
          <w:tcPr>
            <w:tcW w:w="1170" w:type="dxa"/>
            <w:vMerge/>
          </w:tcPr>
          <w:p w14:paraId="69245207" w14:textId="77777777" w:rsidR="00A200C9" w:rsidRPr="00DE7872" w:rsidRDefault="00A200C9" w:rsidP="00502212">
            <w:pPr>
              <w:jc w:val="center"/>
              <w:rPr>
                <w:b/>
              </w:rPr>
            </w:pPr>
          </w:p>
        </w:tc>
        <w:tc>
          <w:tcPr>
            <w:tcW w:w="900" w:type="dxa"/>
          </w:tcPr>
          <w:p w14:paraId="316BD194" w14:textId="77777777" w:rsidR="00A200C9" w:rsidRPr="00DE7872" w:rsidRDefault="00A200C9" w:rsidP="00502212">
            <w:pPr>
              <w:jc w:val="center"/>
              <w:rPr>
                <w:b/>
              </w:rPr>
            </w:pPr>
            <w:r>
              <w:rPr>
                <w:b/>
              </w:rPr>
              <w:t>10</w:t>
            </w:r>
          </w:p>
        </w:tc>
        <w:tc>
          <w:tcPr>
            <w:tcW w:w="900" w:type="dxa"/>
          </w:tcPr>
          <w:p w14:paraId="1053D7FC" w14:textId="77777777" w:rsidR="00A200C9" w:rsidRPr="00DE7872" w:rsidRDefault="00A200C9" w:rsidP="00502212">
            <w:pPr>
              <w:jc w:val="center"/>
              <w:rPr>
                <w:b/>
              </w:rPr>
            </w:pPr>
            <w:r>
              <w:rPr>
                <w:b/>
              </w:rPr>
              <w:t>20</w:t>
            </w:r>
          </w:p>
        </w:tc>
        <w:tc>
          <w:tcPr>
            <w:tcW w:w="900" w:type="dxa"/>
          </w:tcPr>
          <w:p w14:paraId="7B91A161" w14:textId="77777777" w:rsidR="00A200C9" w:rsidRPr="00DE7872" w:rsidRDefault="00A200C9" w:rsidP="00502212">
            <w:pPr>
              <w:jc w:val="center"/>
              <w:rPr>
                <w:b/>
              </w:rPr>
            </w:pPr>
            <w:r>
              <w:rPr>
                <w:b/>
              </w:rPr>
              <w:t>30</w:t>
            </w:r>
          </w:p>
        </w:tc>
        <w:tc>
          <w:tcPr>
            <w:tcW w:w="900" w:type="dxa"/>
          </w:tcPr>
          <w:p w14:paraId="1CE90758" w14:textId="77777777" w:rsidR="00A200C9" w:rsidRDefault="00A200C9" w:rsidP="00502212">
            <w:pPr>
              <w:jc w:val="center"/>
              <w:rPr>
                <w:b/>
              </w:rPr>
            </w:pPr>
            <w:r>
              <w:rPr>
                <w:b/>
              </w:rPr>
              <w:t>40</w:t>
            </w:r>
          </w:p>
        </w:tc>
        <w:tc>
          <w:tcPr>
            <w:tcW w:w="900" w:type="dxa"/>
          </w:tcPr>
          <w:p w14:paraId="32CB6D3F" w14:textId="77777777" w:rsidR="00A200C9" w:rsidRDefault="00A200C9" w:rsidP="00502212">
            <w:pPr>
              <w:jc w:val="center"/>
              <w:rPr>
                <w:b/>
              </w:rPr>
            </w:pPr>
            <w:r>
              <w:rPr>
                <w:b/>
              </w:rPr>
              <w:t>50</w:t>
            </w:r>
          </w:p>
        </w:tc>
        <w:tc>
          <w:tcPr>
            <w:tcW w:w="900" w:type="dxa"/>
          </w:tcPr>
          <w:p w14:paraId="412ADF28" w14:textId="77777777" w:rsidR="00A200C9" w:rsidRDefault="00A200C9" w:rsidP="00502212">
            <w:pPr>
              <w:jc w:val="center"/>
              <w:rPr>
                <w:b/>
              </w:rPr>
            </w:pPr>
            <w:r>
              <w:rPr>
                <w:b/>
              </w:rPr>
              <w:t>100</w:t>
            </w:r>
          </w:p>
        </w:tc>
      </w:tr>
      <w:tr w:rsidR="002C5552" w14:paraId="0F91CF2D" w14:textId="77777777" w:rsidTr="00502212">
        <w:tc>
          <w:tcPr>
            <w:tcW w:w="1023" w:type="dxa"/>
          </w:tcPr>
          <w:p w14:paraId="6DA07094" w14:textId="77777777" w:rsidR="002C5552" w:rsidRPr="005E1B35" w:rsidRDefault="002C5552" w:rsidP="00502212">
            <w:pPr>
              <w:rPr>
                <w:b/>
              </w:rPr>
            </w:pPr>
            <w:r w:rsidRPr="005E1B35">
              <w:rPr>
                <w:b/>
              </w:rPr>
              <w:t>P@10</w:t>
            </w:r>
          </w:p>
        </w:tc>
        <w:tc>
          <w:tcPr>
            <w:tcW w:w="975" w:type="dxa"/>
          </w:tcPr>
          <w:p w14:paraId="3F0BE1DD" w14:textId="29D902F8"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2C5552">
              <w:rPr>
                <w:rFonts w:ascii="Courier" w:hAnsi="Courier"/>
                <w:color w:val="000000"/>
                <w:sz w:val="18"/>
                <w:szCs w:val="18"/>
              </w:rPr>
              <w:t>0.4050</w:t>
            </w:r>
          </w:p>
        </w:tc>
        <w:tc>
          <w:tcPr>
            <w:tcW w:w="1170" w:type="dxa"/>
          </w:tcPr>
          <w:p w14:paraId="45E4BE1E" w14:textId="2F648259"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18"/>
              </w:rPr>
              <w:t>0.3550</w:t>
            </w:r>
          </w:p>
        </w:tc>
        <w:tc>
          <w:tcPr>
            <w:tcW w:w="900" w:type="dxa"/>
          </w:tcPr>
          <w:p w14:paraId="735E4EC6" w14:textId="3251CC00"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0.3650</w:t>
            </w:r>
          </w:p>
        </w:tc>
        <w:tc>
          <w:tcPr>
            <w:tcW w:w="900" w:type="dxa"/>
          </w:tcPr>
          <w:p w14:paraId="040105E2" w14:textId="036F7F1B"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0.3650</w:t>
            </w:r>
          </w:p>
        </w:tc>
        <w:tc>
          <w:tcPr>
            <w:tcW w:w="900" w:type="dxa"/>
          </w:tcPr>
          <w:p w14:paraId="364B5DA2" w14:textId="7F4CCEB5"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0.3850</w:t>
            </w:r>
          </w:p>
        </w:tc>
        <w:tc>
          <w:tcPr>
            <w:tcW w:w="900" w:type="dxa"/>
          </w:tcPr>
          <w:p w14:paraId="0453E1FA" w14:textId="497F8B38"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0.4300</w:t>
            </w:r>
          </w:p>
        </w:tc>
        <w:tc>
          <w:tcPr>
            <w:tcW w:w="900" w:type="dxa"/>
          </w:tcPr>
          <w:p w14:paraId="2110EA4C" w14:textId="624BAD19"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0.3850</w:t>
            </w:r>
          </w:p>
        </w:tc>
        <w:tc>
          <w:tcPr>
            <w:tcW w:w="900" w:type="dxa"/>
          </w:tcPr>
          <w:p w14:paraId="20F91B1C" w14:textId="0EBCEDFD"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0.3700</w:t>
            </w:r>
          </w:p>
        </w:tc>
      </w:tr>
      <w:tr w:rsidR="002C5552" w14:paraId="2F710919" w14:textId="77777777" w:rsidTr="00502212">
        <w:tc>
          <w:tcPr>
            <w:tcW w:w="1023" w:type="dxa"/>
          </w:tcPr>
          <w:p w14:paraId="67C5A831" w14:textId="77777777" w:rsidR="002C5552" w:rsidRPr="005E1B35" w:rsidRDefault="002C5552" w:rsidP="00502212">
            <w:pPr>
              <w:rPr>
                <w:b/>
              </w:rPr>
            </w:pPr>
            <w:r w:rsidRPr="005E1B35">
              <w:rPr>
                <w:b/>
              </w:rPr>
              <w:t>P@20</w:t>
            </w:r>
          </w:p>
        </w:tc>
        <w:tc>
          <w:tcPr>
            <w:tcW w:w="975" w:type="dxa"/>
          </w:tcPr>
          <w:p w14:paraId="24D25E82" w14:textId="78EC6885"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2C5552">
              <w:rPr>
                <w:rFonts w:ascii="Courier" w:hAnsi="Courier"/>
                <w:color w:val="000000"/>
                <w:sz w:val="18"/>
                <w:szCs w:val="18"/>
              </w:rPr>
              <w:t>0.4500</w:t>
            </w:r>
          </w:p>
        </w:tc>
        <w:tc>
          <w:tcPr>
            <w:tcW w:w="1170" w:type="dxa"/>
          </w:tcPr>
          <w:p w14:paraId="35805A9F" w14:textId="3A64FC27"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18"/>
              </w:rPr>
              <w:t>0.4075</w:t>
            </w:r>
          </w:p>
        </w:tc>
        <w:tc>
          <w:tcPr>
            <w:tcW w:w="900" w:type="dxa"/>
          </w:tcPr>
          <w:p w14:paraId="182164D9" w14:textId="6F92B9E8"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0.3750</w:t>
            </w:r>
          </w:p>
        </w:tc>
        <w:tc>
          <w:tcPr>
            <w:tcW w:w="900" w:type="dxa"/>
          </w:tcPr>
          <w:p w14:paraId="54269F90" w14:textId="30A3FE64"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0.3975</w:t>
            </w:r>
          </w:p>
        </w:tc>
        <w:tc>
          <w:tcPr>
            <w:tcW w:w="900" w:type="dxa"/>
          </w:tcPr>
          <w:p w14:paraId="68C44322" w14:textId="490A0F92"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0.4075</w:t>
            </w:r>
          </w:p>
        </w:tc>
        <w:tc>
          <w:tcPr>
            <w:tcW w:w="900" w:type="dxa"/>
          </w:tcPr>
          <w:p w14:paraId="4C5057CD" w14:textId="2ADCBB9B"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0.4525</w:t>
            </w:r>
          </w:p>
        </w:tc>
        <w:tc>
          <w:tcPr>
            <w:tcW w:w="900" w:type="dxa"/>
          </w:tcPr>
          <w:p w14:paraId="41453541" w14:textId="065E373D"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0.4100</w:t>
            </w:r>
          </w:p>
        </w:tc>
        <w:tc>
          <w:tcPr>
            <w:tcW w:w="900" w:type="dxa"/>
          </w:tcPr>
          <w:p w14:paraId="1718DA07" w14:textId="6326C296"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0.4050</w:t>
            </w:r>
          </w:p>
        </w:tc>
      </w:tr>
      <w:tr w:rsidR="002C5552" w14:paraId="7A8F45F4" w14:textId="77777777" w:rsidTr="00502212">
        <w:tc>
          <w:tcPr>
            <w:tcW w:w="1023" w:type="dxa"/>
          </w:tcPr>
          <w:p w14:paraId="1E76D3A9" w14:textId="77777777" w:rsidR="002C5552" w:rsidRPr="005E1B35" w:rsidRDefault="002C5552" w:rsidP="00502212">
            <w:pPr>
              <w:rPr>
                <w:b/>
              </w:rPr>
            </w:pPr>
            <w:r w:rsidRPr="005E1B35">
              <w:rPr>
                <w:b/>
              </w:rPr>
              <w:t>P@30</w:t>
            </w:r>
          </w:p>
        </w:tc>
        <w:tc>
          <w:tcPr>
            <w:tcW w:w="975" w:type="dxa"/>
          </w:tcPr>
          <w:p w14:paraId="4FA2AA20" w14:textId="690ADDEE"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2C5552">
              <w:rPr>
                <w:rFonts w:ascii="Courier" w:hAnsi="Courier"/>
                <w:color w:val="000000"/>
                <w:sz w:val="18"/>
                <w:szCs w:val="18"/>
              </w:rPr>
              <w:t>0.4867</w:t>
            </w:r>
          </w:p>
        </w:tc>
        <w:tc>
          <w:tcPr>
            <w:tcW w:w="1170" w:type="dxa"/>
          </w:tcPr>
          <w:p w14:paraId="2E655C27" w14:textId="2429326D"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18"/>
              </w:rPr>
              <w:t>0.4033</w:t>
            </w:r>
          </w:p>
        </w:tc>
        <w:tc>
          <w:tcPr>
            <w:tcW w:w="900" w:type="dxa"/>
          </w:tcPr>
          <w:p w14:paraId="018D056F" w14:textId="03CD5914"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0.3833</w:t>
            </w:r>
          </w:p>
        </w:tc>
        <w:tc>
          <w:tcPr>
            <w:tcW w:w="900" w:type="dxa"/>
          </w:tcPr>
          <w:p w14:paraId="1A162ED2" w14:textId="5A2B5B94"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0.3867</w:t>
            </w:r>
          </w:p>
        </w:tc>
        <w:tc>
          <w:tcPr>
            <w:tcW w:w="900" w:type="dxa"/>
          </w:tcPr>
          <w:p w14:paraId="600EEA4E" w14:textId="1882DE55"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0.4000</w:t>
            </w:r>
          </w:p>
        </w:tc>
        <w:tc>
          <w:tcPr>
            <w:tcW w:w="900" w:type="dxa"/>
          </w:tcPr>
          <w:p w14:paraId="373FAAA2" w14:textId="6F95B33F"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0.4383</w:t>
            </w:r>
          </w:p>
        </w:tc>
        <w:tc>
          <w:tcPr>
            <w:tcW w:w="900" w:type="dxa"/>
          </w:tcPr>
          <w:p w14:paraId="2081E76A" w14:textId="45CC5D52"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0.3900</w:t>
            </w:r>
          </w:p>
        </w:tc>
        <w:tc>
          <w:tcPr>
            <w:tcW w:w="900" w:type="dxa"/>
          </w:tcPr>
          <w:p w14:paraId="329789D4" w14:textId="6F1A15F2"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0.4017</w:t>
            </w:r>
          </w:p>
        </w:tc>
      </w:tr>
      <w:tr w:rsidR="002C5552" w14:paraId="139C2CE2" w14:textId="77777777" w:rsidTr="00502212">
        <w:tc>
          <w:tcPr>
            <w:tcW w:w="1023" w:type="dxa"/>
          </w:tcPr>
          <w:p w14:paraId="657BADD4" w14:textId="77777777" w:rsidR="002C5552" w:rsidRPr="005E1B35" w:rsidRDefault="002C5552" w:rsidP="00502212">
            <w:pPr>
              <w:rPr>
                <w:b/>
              </w:rPr>
            </w:pPr>
            <w:r w:rsidRPr="005E1B35">
              <w:rPr>
                <w:b/>
              </w:rPr>
              <w:t>MAP</w:t>
            </w:r>
          </w:p>
        </w:tc>
        <w:tc>
          <w:tcPr>
            <w:tcW w:w="975" w:type="dxa"/>
          </w:tcPr>
          <w:p w14:paraId="54C89886" w14:textId="1400521E"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2C5552">
              <w:rPr>
                <w:rFonts w:ascii="Courier" w:hAnsi="Courier"/>
                <w:color w:val="000000"/>
                <w:sz w:val="18"/>
                <w:szCs w:val="18"/>
              </w:rPr>
              <w:t>0.2078</w:t>
            </w:r>
          </w:p>
        </w:tc>
        <w:tc>
          <w:tcPr>
            <w:tcW w:w="1170" w:type="dxa"/>
          </w:tcPr>
          <w:p w14:paraId="2E9025D9" w14:textId="60878DD2"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18"/>
              </w:rPr>
              <w:t>0.2029</w:t>
            </w:r>
          </w:p>
        </w:tc>
        <w:tc>
          <w:tcPr>
            <w:tcW w:w="900" w:type="dxa"/>
          </w:tcPr>
          <w:p w14:paraId="6B08AF26" w14:textId="4460BCDD"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0.2063</w:t>
            </w:r>
          </w:p>
        </w:tc>
        <w:tc>
          <w:tcPr>
            <w:tcW w:w="900" w:type="dxa"/>
          </w:tcPr>
          <w:p w14:paraId="47344349" w14:textId="5E3D9D2D"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0.2185</w:t>
            </w:r>
          </w:p>
        </w:tc>
        <w:tc>
          <w:tcPr>
            <w:tcW w:w="900" w:type="dxa"/>
          </w:tcPr>
          <w:p w14:paraId="3B061260" w14:textId="38B85191"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0.2164</w:t>
            </w:r>
          </w:p>
        </w:tc>
        <w:tc>
          <w:tcPr>
            <w:tcW w:w="900" w:type="dxa"/>
          </w:tcPr>
          <w:p w14:paraId="72FBB1F5" w14:textId="76885245"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0.2244</w:t>
            </w:r>
          </w:p>
        </w:tc>
        <w:tc>
          <w:tcPr>
            <w:tcW w:w="900" w:type="dxa"/>
          </w:tcPr>
          <w:p w14:paraId="3CE6EFFA" w14:textId="3F5D30BF"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0.2146</w:t>
            </w:r>
          </w:p>
        </w:tc>
        <w:tc>
          <w:tcPr>
            <w:tcW w:w="900" w:type="dxa"/>
          </w:tcPr>
          <w:p w14:paraId="029119EC" w14:textId="716F9FA5" w:rsidR="002C5552" w:rsidRPr="00B93192" w:rsidRDefault="002C5552" w:rsidP="00502212">
            <w:pPr>
              <w:pStyle w:val="HTMLPreformatted"/>
              <w:shd w:val="clear" w:color="auto" w:fill="FFFFFF"/>
              <w:wordWrap w:val="0"/>
              <w:textAlignment w:val="baseline"/>
              <w:rPr>
                <w:rFonts w:ascii="Courier" w:hAnsi="Courier"/>
                <w:color w:val="000000"/>
                <w:sz w:val="18"/>
                <w:szCs w:val="21"/>
              </w:rPr>
            </w:pPr>
            <w:r w:rsidRPr="00B93192">
              <w:rPr>
                <w:rFonts w:ascii="Courier" w:hAnsi="Courier"/>
                <w:color w:val="000000"/>
                <w:sz w:val="18"/>
                <w:szCs w:val="21"/>
              </w:rPr>
              <w:t>0.2121</w:t>
            </w:r>
          </w:p>
        </w:tc>
      </w:tr>
      <w:tr w:rsidR="00A200C9" w14:paraId="52D3BD68" w14:textId="77777777" w:rsidTr="00502212">
        <w:tc>
          <w:tcPr>
            <w:tcW w:w="1023" w:type="dxa"/>
          </w:tcPr>
          <w:p w14:paraId="69728BC7" w14:textId="77777777" w:rsidR="00A200C9" w:rsidRPr="002707F0" w:rsidRDefault="00A200C9" w:rsidP="00502212">
            <w:pPr>
              <w:rPr>
                <w:b/>
              </w:rPr>
            </w:pPr>
            <w:r>
              <w:rPr>
                <w:b/>
              </w:rPr>
              <w:t>win/loss</w:t>
            </w:r>
          </w:p>
        </w:tc>
        <w:tc>
          <w:tcPr>
            <w:tcW w:w="975" w:type="dxa"/>
          </w:tcPr>
          <w:p w14:paraId="6A69528B" w14:textId="77777777" w:rsidR="00A200C9" w:rsidRDefault="00A200C9" w:rsidP="00502212">
            <w:pPr>
              <w:jc w:val="center"/>
            </w:pPr>
            <w:r>
              <w:t>N/A</w:t>
            </w:r>
          </w:p>
        </w:tc>
        <w:tc>
          <w:tcPr>
            <w:tcW w:w="1170" w:type="dxa"/>
          </w:tcPr>
          <w:p w14:paraId="659084FF" w14:textId="144C4497" w:rsidR="00A200C9" w:rsidRDefault="004B00A2" w:rsidP="00502212">
            <w:pPr>
              <w:jc w:val="center"/>
            </w:pPr>
            <w:r>
              <w:t>11</w:t>
            </w:r>
          </w:p>
        </w:tc>
        <w:tc>
          <w:tcPr>
            <w:tcW w:w="900" w:type="dxa"/>
          </w:tcPr>
          <w:p w14:paraId="744B170E" w14:textId="4CF0155E" w:rsidR="00A200C9" w:rsidRDefault="004B00A2" w:rsidP="00502212">
            <w:pPr>
              <w:jc w:val="center"/>
            </w:pPr>
            <w:r>
              <w:t>10</w:t>
            </w:r>
          </w:p>
        </w:tc>
        <w:tc>
          <w:tcPr>
            <w:tcW w:w="900" w:type="dxa"/>
          </w:tcPr>
          <w:p w14:paraId="7FC06DEA" w14:textId="3170A00D" w:rsidR="00A200C9" w:rsidRDefault="004B00A2" w:rsidP="00502212">
            <w:pPr>
              <w:jc w:val="center"/>
            </w:pPr>
            <w:r>
              <w:t>11</w:t>
            </w:r>
          </w:p>
        </w:tc>
        <w:tc>
          <w:tcPr>
            <w:tcW w:w="900" w:type="dxa"/>
          </w:tcPr>
          <w:p w14:paraId="1445B7B3" w14:textId="48B8D196" w:rsidR="00A200C9" w:rsidRDefault="004B00A2" w:rsidP="00502212">
            <w:pPr>
              <w:jc w:val="center"/>
            </w:pPr>
            <w:r>
              <w:t>10</w:t>
            </w:r>
          </w:p>
        </w:tc>
        <w:tc>
          <w:tcPr>
            <w:tcW w:w="900" w:type="dxa"/>
          </w:tcPr>
          <w:p w14:paraId="51A51416" w14:textId="754D508A" w:rsidR="00A200C9" w:rsidRDefault="004B00A2" w:rsidP="00502212">
            <w:pPr>
              <w:jc w:val="center"/>
            </w:pPr>
            <w:r>
              <w:t>10</w:t>
            </w:r>
          </w:p>
        </w:tc>
        <w:tc>
          <w:tcPr>
            <w:tcW w:w="900" w:type="dxa"/>
          </w:tcPr>
          <w:p w14:paraId="45006376" w14:textId="3217B14C" w:rsidR="00A200C9" w:rsidRDefault="004B00A2" w:rsidP="00502212">
            <w:pPr>
              <w:jc w:val="center"/>
            </w:pPr>
            <w:r>
              <w:t>10</w:t>
            </w:r>
          </w:p>
        </w:tc>
        <w:tc>
          <w:tcPr>
            <w:tcW w:w="900" w:type="dxa"/>
          </w:tcPr>
          <w:p w14:paraId="3AF48D0B" w14:textId="51F9917E" w:rsidR="00A200C9" w:rsidRDefault="004B00A2" w:rsidP="00502212">
            <w:pPr>
              <w:jc w:val="center"/>
            </w:pPr>
            <w:r>
              <w:t>10</w:t>
            </w:r>
          </w:p>
        </w:tc>
      </w:tr>
    </w:tbl>
    <w:p w14:paraId="20161387" w14:textId="77777777" w:rsidR="009C7249" w:rsidRDefault="009C7249" w:rsidP="009C7249"/>
    <w:p w14:paraId="09F7E63B" w14:textId="77777777" w:rsidR="00DD1F19" w:rsidRDefault="00DD1F19" w:rsidP="00DD1F19">
      <w:pPr>
        <w:pStyle w:val="Heading2"/>
      </w:pPr>
      <w:r>
        <w:t>Parameters</w:t>
      </w:r>
    </w:p>
    <w:p w14:paraId="06482427" w14:textId="229E807C" w:rsidR="009C7249" w:rsidRPr="00DD1F19" w:rsidRDefault="00490BA7" w:rsidP="00490BA7">
      <w:pPr>
        <w:pStyle w:val="answer"/>
      </w:pPr>
      <w:r>
        <w:t xml:space="preserve">Indri mu = 2500, </w:t>
      </w:r>
      <w:r>
        <w:t>Indri</w:t>
      </w:r>
      <w:r>
        <w:t xml:space="preserve"> lambda = 0.4, fbTerms = 10</w:t>
      </w:r>
      <w:r>
        <w:t>, fbMu = 0.0</w:t>
      </w:r>
      <w:r>
        <w:t>, fbInitialWeights = 0.5</w:t>
      </w:r>
    </w:p>
    <w:p w14:paraId="189FA0EC" w14:textId="77777777" w:rsidR="00DD1F19" w:rsidRDefault="00DD1F19" w:rsidP="00DD1F19">
      <w:pPr>
        <w:pStyle w:val="Heading2"/>
      </w:pPr>
      <w:r>
        <w:t>Discussion</w:t>
      </w:r>
    </w:p>
    <w:p w14:paraId="3310CE42" w14:textId="7E70AB5B" w:rsidR="00A449DF" w:rsidRDefault="00A449DF" w:rsidP="00B51125">
      <w:pPr>
        <w:pStyle w:val="answer"/>
        <w:rPr>
          <w:lang w:eastAsia="zh-CN"/>
        </w:rPr>
      </w:pPr>
      <w:r>
        <w:rPr>
          <w:lang w:eastAsia="zh-CN"/>
        </w:rPr>
        <w:t xml:space="preserve">With feedback documents greater than 10, all </w:t>
      </w:r>
      <w:r>
        <w:rPr>
          <w:lang w:eastAsia="zh-CN"/>
        </w:rPr>
        <w:t xml:space="preserve">query expansion </w:t>
      </w:r>
      <w:r>
        <w:rPr>
          <w:lang w:eastAsia="zh-CN"/>
        </w:rPr>
        <w:t xml:space="preserve">tests </w:t>
      </w:r>
      <w:r w:rsidR="00E65FC2">
        <w:rPr>
          <w:lang w:eastAsia="zh-CN"/>
        </w:rPr>
        <w:t>begin</w:t>
      </w:r>
      <w:r>
        <w:rPr>
          <w:lang w:eastAsia="zh-CN"/>
        </w:rPr>
        <w:t xml:space="preserve"> to beat the Rank Boolean AND in the MAP score. But, except fbDoc=40 beats the Ranked Boolean in the P@10, other query expansion tests all suffers in the precision. We can infer from the test result that, query expansion expanded the query vocabulary, decrease the precision but improves the recall, thus improved the overall MAP score. </w:t>
      </w:r>
    </w:p>
    <w:p w14:paraId="7F31DC0F" w14:textId="32B1ECD4" w:rsidR="0078391D" w:rsidRDefault="00B51125" w:rsidP="00B51125">
      <w:pPr>
        <w:pStyle w:val="answer"/>
      </w:pPr>
      <w:r>
        <w:rPr>
          <w:rFonts w:hint="eastAsia"/>
          <w:lang w:eastAsia="zh-CN"/>
        </w:rPr>
        <w:t>Feed</w:t>
      </w:r>
      <w:r>
        <w:rPr>
          <w:lang w:eastAsia="zh-CN"/>
        </w:rPr>
        <w:t xml:space="preserve">back Documents at 40 gives best </w:t>
      </w:r>
      <w:r>
        <w:t>P@10, P@20,</w:t>
      </w:r>
      <w:r w:rsidRPr="00875C86">
        <w:t xml:space="preserve"> </w:t>
      </w:r>
      <w:r>
        <w:t>P@30,</w:t>
      </w:r>
      <w:r>
        <w:rPr>
          <w:rFonts w:hint="eastAsia"/>
          <w:lang w:eastAsia="zh-CN"/>
        </w:rPr>
        <w:t xml:space="preserve"> and MAP</w:t>
      </w:r>
      <w:r w:rsidR="004A0A75">
        <w:t xml:space="preserve">. </w:t>
      </w:r>
      <w:r>
        <w:t xml:space="preserve">However, the number of wins/loss are basically the same among different fbDocs. </w:t>
      </w:r>
    </w:p>
    <w:p w14:paraId="53F98D78" w14:textId="7E4B7513" w:rsidR="00B51125" w:rsidRPr="00B51125" w:rsidRDefault="00B51125" w:rsidP="00B51125">
      <w:pPr>
        <w:pStyle w:val="answer"/>
      </w:pPr>
      <w:r>
        <w:t>This is the MAP score for the first query</w:t>
      </w:r>
      <w:r w:rsidR="00A81D0A">
        <w:t xml:space="preserve"> (single query instead of 20)</w:t>
      </w:r>
      <w:r>
        <w:t>:</w:t>
      </w:r>
    </w:p>
    <w:tbl>
      <w:tblPr>
        <w:tblStyle w:val="TableGrid"/>
        <w:tblW w:w="0" w:type="auto"/>
        <w:tblInd w:w="198" w:type="dxa"/>
        <w:tblLayout w:type="fixed"/>
        <w:tblLook w:val="04A0" w:firstRow="1" w:lastRow="0" w:firstColumn="1" w:lastColumn="0" w:noHBand="0" w:noVBand="1"/>
      </w:tblPr>
      <w:tblGrid>
        <w:gridCol w:w="1242"/>
        <w:gridCol w:w="900"/>
        <w:gridCol w:w="900"/>
        <w:gridCol w:w="900"/>
        <w:gridCol w:w="900"/>
        <w:gridCol w:w="900"/>
        <w:gridCol w:w="900"/>
      </w:tblGrid>
      <w:tr w:rsidR="00B51125" w14:paraId="234EDE49" w14:textId="77777777" w:rsidTr="00B51125">
        <w:trPr>
          <w:trHeight w:val="332"/>
        </w:trPr>
        <w:tc>
          <w:tcPr>
            <w:tcW w:w="1242" w:type="dxa"/>
          </w:tcPr>
          <w:p w14:paraId="578CC641" w14:textId="3B3737CC" w:rsidR="00B51125" w:rsidRDefault="00B51125" w:rsidP="00B51125">
            <w:pPr>
              <w:tabs>
                <w:tab w:val="center" w:pos="342"/>
              </w:tabs>
              <w:rPr>
                <w:b/>
              </w:rPr>
            </w:pPr>
            <w:r>
              <w:rPr>
                <w:b/>
              </w:rPr>
              <w:t>Boolean</w:t>
            </w:r>
          </w:p>
        </w:tc>
        <w:tc>
          <w:tcPr>
            <w:tcW w:w="900" w:type="dxa"/>
          </w:tcPr>
          <w:p w14:paraId="27B517CD" w14:textId="6347E0ED" w:rsidR="00B51125" w:rsidRPr="00DE7872" w:rsidRDefault="00B51125" w:rsidP="00B51125">
            <w:pPr>
              <w:tabs>
                <w:tab w:val="center" w:pos="342"/>
              </w:tabs>
              <w:rPr>
                <w:b/>
              </w:rPr>
            </w:pPr>
            <w:r>
              <w:rPr>
                <w:b/>
              </w:rPr>
              <w:tab/>
            </w:r>
            <w:r>
              <w:rPr>
                <w:b/>
              </w:rPr>
              <w:t>10</w:t>
            </w:r>
          </w:p>
        </w:tc>
        <w:tc>
          <w:tcPr>
            <w:tcW w:w="900" w:type="dxa"/>
          </w:tcPr>
          <w:p w14:paraId="695ED9D4" w14:textId="77777777" w:rsidR="00B51125" w:rsidRPr="00DE7872" w:rsidRDefault="00B51125" w:rsidP="00E318A5">
            <w:pPr>
              <w:jc w:val="center"/>
              <w:rPr>
                <w:b/>
              </w:rPr>
            </w:pPr>
            <w:r>
              <w:rPr>
                <w:b/>
              </w:rPr>
              <w:t>20</w:t>
            </w:r>
          </w:p>
        </w:tc>
        <w:tc>
          <w:tcPr>
            <w:tcW w:w="900" w:type="dxa"/>
          </w:tcPr>
          <w:p w14:paraId="76D7895B" w14:textId="77777777" w:rsidR="00B51125" w:rsidRPr="00DE7872" w:rsidRDefault="00B51125" w:rsidP="00E318A5">
            <w:pPr>
              <w:jc w:val="center"/>
              <w:rPr>
                <w:b/>
              </w:rPr>
            </w:pPr>
            <w:r>
              <w:rPr>
                <w:b/>
              </w:rPr>
              <w:t>30</w:t>
            </w:r>
          </w:p>
        </w:tc>
        <w:tc>
          <w:tcPr>
            <w:tcW w:w="900" w:type="dxa"/>
          </w:tcPr>
          <w:p w14:paraId="45BD651D" w14:textId="77777777" w:rsidR="00B51125" w:rsidRDefault="00B51125" w:rsidP="00E318A5">
            <w:pPr>
              <w:jc w:val="center"/>
              <w:rPr>
                <w:b/>
              </w:rPr>
            </w:pPr>
            <w:r>
              <w:rPr>
                <w:b/>
              </w:rPr>
              <w:t>40</w:t>
            </w:r>
          </w:p>
        </w:tc>
        <w:tc>
          <w:tcPr>
            <w:tcW w:w="900" w:type="dxa"/>
          </w:tcPr>
          <w:p w14:paraId="0DDCE986" w14:textId="77777777" w:rsidR="00B51125" w:rsidRDefault="00B51125" w:rsidP="00E318A5">
            <w:pPr>
              <w:jc w:val="center"/>
              <w:rPr>
                <w:b/>
              </w:rPr>
            </w:pPr>
            <w:r>
              <w:rPr>
                <w:b/>
              </w:rPr>
              <w:t>50</w:t>
            </w:r>
          </w:p>
        </w:tc>
        <w:tc>
          <w:tcPr>
            <w:tcW w:w="900" w:type="dxa"/>
          </w:tcPr>
          <w:p w14:paraId="6EF760F1" w14:textId="77777777" w:rsidR="00B51125" w:rsidRDefault="00B51125" w:rsidP="00E318A5">
            <w:pPr>
              <w:jc w:val="center"/>
              <w:rPr>
                <w:b/>
              </w:rPr>
            </w:pPr>
            <w:r>
              <w:rPr>
                <w:b/>
              </w:rPr>
              <w:t>100</w:t>
            </w:r>
          </w:p>
        </w:tc>
      </w:tr>
      <w:tr w:rsidR="00B51125" w:rsidRPr="00B93192" w14:paraId="3E9699B0" w14:textId="77777777" w:rsidTr="00B51125">
        <w:tc>
          <w:tcPr>
            <w:tcW w:w="1242" w:type="dxa"/>
          </w:tcPr>
          <w:p w14:paraId="183B3BC9" w14:textId="77777777" w:rsidR="00B51125" w:rsidRPr="00B51125" w:rsidRDefault="00B51125" w:rsidP="00B5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18"/>
                <w:szCs w:val="18"/>
              </w:rPr>
            </w:pPr>
            <w:r w:rsidRPr="00B51125">
              <w:rPr>
                <w:rFonts w:ascii="Courier" w:hAnsi="Courier" w:cs="Courier New"/>
                <w:color w:val="000000"/>
                <w:sz w:val="18"/>
                <w:szCs w:val="18"/>
              </w:rPr>
              <w:t>0.3085</w:t>
            </w:r>
          </w:p>
          <w:p w14:paraId="3227C82D" w14:textId="77777777" w:rsidR="00B51125" w:rsidRPr="00B51125" w:rsidRDefault="00B51125" w:rsidP="00E318A5">
            <w:pPr>
              <w:pStyle w:val="HTMLPreformatted"/>
              <w:shd w:val="clear" w:color="auto" w:fill="FFFFFF"/>
              <w:wordWrap w:val="0"/>
              <w:textAlignment w:val="baseline"/>
              <w:rPr>
                <w:rFonts w:ascii="Courier" w:hAnsi="Courier"/>
                <w:color w:val="000000"/>
                <w:sz w:val="18"/>
                <w:szCs w:val="18"/>
              </w:rPr>
            </w:pPr>
          </w:p>
        </w:tc>
        <w:tc>
          <w:tcPr>
            <w:tcW w:w="900" w:type="dxa"/>
          </w:tcPr>
          <w:p w14:paraId="3D48CF48" w14:textId="77777777" w:rsidR="00B51125" w:rsidRPr="00B51125" w:rsidRDefault="00B51125" w:rsidP="00B5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18"/>
                <w:szCs w:val="18"/>
              </w:rPr>
            </w:pPr>
            <w:r w:rsidRPr="00B51125">
              <w:rPr>
                <w:rFonts w:ascii="Courier" w:hAnsi="Courier" w:cs="Courier New"/>
                <w:color w:val="000000"/>
                <w:sz w:val="18"/>
                <w:szCs w:val="18"/>
              </w:rPr>
              <w:t>0.0847</w:t>
            </w:r>
          </w:p>
          <w:p w14:paraId="23B25D2E" w14:textId="45A74682" w:rsidR="00B51125" w:rsidRPr="00B51125" w:rsidRDefault="00B51125" w:rsidP="00E318A5">
            <w:pPr>
              <w:pStyle w:val="HTMLPreformatted"/>
              <w:shd w:val="clear" w:color="auto" w:fill="FFFFFF"/>
              <w:wordWrap w:val="0"/>
              <w:textAlignment w:val="baseline"/>
              <w:rPr>
                <w:rFonts w:ascii="Courier" w:hAnsi="Courier"/>
                <w:color w:val="000000"/>
                <w:sz w:val="18"/>
                <w:szCs w:val="18"/>
              </w:rPr>
            </w:pPr>
          </w:p>
        </w:tc>
        <w:tc>
          <w:tcPr>
            <w:tcW w:w="900" w:type="dxa"/>
          </w:tcPr>
          <w:p w14:paraId="750ED3A9" w14:textId="77777777" w:rsidR="00B51125" w:rsidRPr="00B51125" w:rsidRDefault="00B51125" w:rsidP="00B5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18"/>
                <w:szCs w:val="18"/>
              </w:rPr>
            </w:pPr>
            <w:r w:rsidRPr="00B51125">
              <w:rPr>
                <w:rFonts w:ascii="Courier" w:hAnsi="Courier" w:cs="Courier New"/>
                <w:color w:val="000000"/>
                <w:sz w:val="18"/>
                <w:szCs w:val="18"/>
              </w:rPr>
              <w:t>0.0979</w:t>
            </w:r>
          </w:p>
          <w:p w14:paraId="0CAD6C34" w14:textId="306B546D" w:rsidR="00B51125" w:rsidRPr="00B51125" w:rsidRDefault="00B51125" w:rsidP="00E318A5">
            <w:pPr>
              <w:pStyle w:val="HTMLPreformatted"/>
              <w:shd w:val="clear" w:color="auto" w:fill="FFFFFF"/>
              <w:wordWrap w:val="0"/>
              <w:textAlignment w:val="baseline"/>
              <w:rPr>
                <w:rFonts w:ascii="Courier" w:hAnsi="Courier"/>
                <w:color w:val="000000"/>
                <w:sz w:val="18"/>
                <w:szCs w:val="18"/>
              </w:rPr>
            </w:pPr>
          </w:p>
        </w:tc>
        <w:tc>
          <w:tcPr>
            <w:tcW w:w="900" w:type="dxa"/>
          </w:tcPr>
          <w:p w14:paraId="6B05022C" w14:textId="77777777" w:rsidR="00B51125" w:rsidRPr="00B51125" w:rsidRDefault="00B51125" w:rsidP="00B5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18"/>
                <w:szCs w:val="18"/>
              </w:rPr>
            </w:pPr>
            <w:r w:rsidRPr="00B51125">
              <w:rPr>
                <w:rFonts w:ascii="Courier" w:hAnsi="Courier" w:cs="Courier New"/>
                <w:color w:val="000000"/>
                <w:sz w:val="18"/>
                <w:szCs w:val="18"/>
              </w:rPr>
              <w:t>0.1177</w:t>
            </w:r>
          </w:p>
          <w:p w14:paraId="741CCD18" w14:textId="7306E827" w:rsidR="00B51125" w:rsidRPr="00B51125" w:rsidRDefault="00B51125" w:rsidP="00E318A5">
            <w:pPr>
              <w:pStyle w:val="HTMLPreformatted"/>
              <w:shd w:val="clear" w:color="auto" w:fill="FFFFFF"/>
              <w:wordWrap w:val="0"/>
              <w:textAlignment w:val="baseline"/>
              <w:rPr>
                <w:rFonts w:ascii="Courier" w:hAnsi="Courier"/>
                <w:color w:val="000000"/>
                <w:sz w:val="18"/>
                <w:szCs w:val="18"/>
              </w:rPr>
            </w:pPr>
          </w:p>
        </w:tc>
        <w:tc>
          <w:tcPr>
            <w:tcW w:w="900" w:type="dxa"/>
          </w:tcPr>
          <w:p w14:paraId="3B923118" w14:textId="77777777" w:rsidR="00B51125" w:rsidRPr="00B51125" w:rsidRDefault="00B51125" w:rsidP="00B5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18"/>
                <w:szCs w:val="18"/>
              </w:rPr>
            </w:pPr>
            <w:r w:rsidRPr="00B51125">
              <w:rPr>
                <w:rFonts w:ascii="Courier" w:hAnsi="Courier" w:cs="Courier New"/>
                <w:color w:val="000000"/>
                <w:sz w:val="18"/>
                <w:szCs w:val="18"/>
              </w:rPr>
              <w:t>0.2536</w:t>
            </w:r>
          </w:p>
          <w:p w14:paraId="0FF5197E" w14:textId="13F1BAA6" w:rsidR="00B51125" w:rsidRPr="00B51125" w:rsidRDefault="00B51125" w:rsidP="00E318A5">
            <w:pPr>
              <w:pStyle w:val="HTMLPreformatted"/>
              <w:shd w:val="clear" w:color="auto" w:fill="FFFFFF"/>
              <w:wordWrap w:val="0"/>
              <w:textAlignment w:val="baseline"/>
              <w:rPr>
                <w:rFonts w:ascii="Courier" w:hAnsi="Courier"/>
                <w:color w:val="000000"/>
                <w:sz w:val="18"/>
                <w:szCs w:val="18"/>
              </w:rPr>
            </w:pPr>
          </w:p>
        </w:tc>
        <w:tc>
          <w:tcPr>
            <w:tcW w:w="900" w:type="dxa"/>
          </w:tcPr>
          <w:p w14:paraId="08D4FE35" w14:textId="77777777" w:rsidR="00B51125" w:rsidRPr="00B51125" w:rsidRDefault="00B51125" w:rsidP="00B5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18"/>
                <w:szCs w:val="18"/>
              </w:rPr>
            </w:pPr>
            <w:r w:rsidRPr="00B51125">
              <w:rPr>
                <w:rFonts w:ascii="Courier" w:hAnsi="Courier" w:cs="Courier New"/>
                <w:color w:val="000000"/>
                <w:sz w:val="18"/>
                <w:szCs w:val="18"/>
              </w:rPr>
              <w:t>0.0867</w:t>
            </w:r>
          </w:p>
          <w:p w14:paraId="48DFAF58" w14:textId="55F09019" w:rsidR="00B51125" w:rsidRPr="00B51125" w:rsidRDefault="00B51125" w:rsidP="00E318A5">
            <w:pPr>
              <w:pStyle w:val="HTMLPreformatted"/>
              <w:shd w:val="clear" w:color="auto" w:fill="FFFFFF"/>
              <w:wordWrap w:val="0"/>
              <w:textAlignment w:val="baseline"/>
              <w:rPr>
                <w:rFonts w:ascii="Courier" w:hAnsi="Courier"/>
                <w:color w:val="000000"/>
                <w:sz w:val="18"/>
                <w:szCs w:val="18"/>
              </w:rPr>
            </w:pPr>
          </w:p>
        </w:tc>
        <w:tc>
          <w:tcPr>
            <w:tcW w:w="900" w:type="dxa"/>
          </w:tcPr>
          <w:p w14:paraId="30708FFD" w14:textId="77777777" w:rsidR="00B51125" w:rsidRPr="00B51125" w:rsidRDefault="00B51125" w:rsidP="00B51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18"/>
                <w:szCs w:val="18"/>
              </w:rPr>
            </w:pPr>
            <w:r w:rsidRPr="00B51125">
              <w:rPr>
                <w:rFonts w:ascii="Courier" w:hAnsi="Courier" w:cs="Courier New"/>
                <w:color w:val="000000"/>
                <w:sz w:val="18"/>
                <w:szCs w:val="18"/>
              </w:rPr>
              <w:t>0.0793</w:t>
            </w:r>
          </w:p>
          <w:p w14:paraId="4856A221" w14:textId="6B22C871" w:rsidR="00B51125" w:rsidRPr="00B51125" w:rsidRDefault="00B51125" w:rsidP="00E318A5">
            <w:pPr>
              <w:pStyle w:val="HTMLPreformatted"/>
              <w:shd w:val="clear" w:color="auto" w:fill="FFFFFF"/>
              <w:wordWrap w:val="0"/>
              <w:textAlignment w:val="baseline"/>
              <w:rPr>
                <w:rFonts w:ascii="Courier" w:hAnsi="Courier"/>
                <w:color w:val="000000"/>
                <w:sz w:val="18"/>
                <w:szCs w:val="18"/>
              </w:rPr>
            </w:pPr>
          </w:p>
        </w:tc>
      </w:tr>
    </w:tbl>
    <w:p w14:paraId="460CAC4E" w14:textId="77777777" w:rsidR="00B51125" w:rsidRDefault="00B51125" w:rsidP="00B51125">
      <w:pPr>
        <w:pStyle w:val="answer"/>
      </w:pPr>
    </w:p>
    <w:p w14:paraId="0C5A1638" w14:textId="6AA8C3B9" w:rsidR="0081469F" w:rsidRDefault="00B51125" w:rsidP="00B51125">
      <w:pPr>
        <w:pStyle w:val="answer"/>
      </w:pPr>
      <w:r>
        <w:t xml:space="preserve">As we can see, except </w:t>
      </w:r>
      <w:r w:rsidR="0081469F">
        <w:t>fbDocs</w:t>
      </w:r>
      <w:r w:rsidR="0081469F">
        <w:t xml:space="preserve"> </w:t>
      </w:r>
      <w:r>
        <w:t xml:space="preserve">= 40, others all gives very low score on query 1 compares to Ranked Boolean AND. For query 1, although Indri Expansion all </w:t>
      </w:r>
      <w:r>
        <w:lastRenderedPageBreak/>
        <w:t xml:space="preserve">loss, but </w:t>
      </w:r>
      <w:r w:rsidR="0081469F">
        <w:t>fbDocs</w:t>
      </w:r>
      <w:r w:rsidR="0081469F">
        <w:t xml:space="preserve"> </w:t>
      </w:r>
      <w:r>
        <w:t>= 40</w:t>
      </w:r>
      <w:r>
        <w:t xml:space="preserve"> have much higher MAP score, thus makes its overall MAP score higher. </w:t>
      </w:r>
    </w:p>
    <w:p w14:paraId="771319A3" w14:textId="19465F69" w:rsidR="0081469F" w:rsidRDefault="0081469F" w:rsidP="00B51125">
      <w:pPr>
        <w:pStyle w:val="answer"/>
        <w:rPr>
          <w:rFonts w:hint="eastAsia"/>
          <w:lang w:eastAsia="zh-CN"/>
        </w:rPr>
      </w:pPr>
      <w:r>
        <w:t xml:space="preserve">Generally speaking, from 10 to 40, increasing </w:t>
      </w:r>
      <w:r>
        <w:t>fbDocs</w:t>
      </w:r>
      <w:r>
        <w:t xml:space="preserve"> improves the performance. Including more documents will collect more </w:t>
      </w:r>
      <w:r w:rsidR="00A81D0A">
        <w:t>relevant</w:t>
      </w:r>
      <w:r>
        <w:t xml:space="preserve"> terms from the</w:t>
      </w:r>
      <w:r w:rsidR="00A81D0A">
        <w:t xml:space="preserve"> </w:t>
      </w:r>
      <w:r>
        <w:t xml:space="preserve">top documents. However, beyond 40, the documents are becoming less relevant. The term </w:t>
      </w:r>
      <w:r w:rsidR="00A81D0A">
        <w:t>collected</w:t>
      </w:r>
      <w:r>
        <w:t xml:space="preserve"> from those “less relevant” doc</w:t>
      </w:r>
      <w:r w:rsidR="00A81D0A">
        <w:t>uments</w:t>
      </w:r>
      <w:r>
        <w:t xml:space="preserve"> are also less relevant. </w:t>
      </w:r>
      <w:r w:rsidR="00A81D0A">
        <w:t>In this case, w</w:t>
      </w:r>
      <w:r>
        <w:t>e have higher chance retrieving some irrelevant word which appears frequent in the document</w:t>
      </w:r>
      <w:r w:rsidR="00A81D0A">
        <w:t>s</w:t>
      </w:r>
      <w:r>
        <w:t xml:space="preserve">. For example, if we retrieve all the documents, then we will learn the most “likely” words in the whole collection, instead of learning the characteristic of particular set of documents. </w:t>
      </w:r>
    </w:p>
    <w:p w14:paraId="206A79FC" w14:textId="77777777" w:rsidR="0081469F" w:rsidRPr="00A37FAB" w:rsidRDefault="0081469F" w:rsidP="00B51125">
      <w:pPr>
        <w:pStyle w:val="answer"/>
      </w:pPr>
    </w:p>
    <w:p w14:paraId="2BCDBE91" w14:textId="77777777" w:rsidR="00C77238" w:rsidRDefault="009A74E7">
      <w:pPr>
        <w:pStyle w:val="Heading1"/>
        <w:jc w:val="both"/>
        <w:rPr>
          <w:rFonts w:eastAsia="Times New Roman"/>
        </w:rPr>
      </w:pPr>
      <w:r>
        <w:rPr>
          <w:rFonts w:eastAsia="Times New Roman"/>
        </w:rPr>
        <w:t>Experiment 3</w:t>
      </w:r>
      <w:r w:rsidR="005211C4">
        <w:rPr>
          <w:rFonts w:eastAsia="Times New Roman"/>
        </w:rPr>
        <w:t xml:space="preserve">:  </w:t>
      </w:r>
      <w:r w:rsidR="00A84D87">
        <w:rPr>
          <w:rFonts w:eastAsia="Times New Roman"/>
        </w:rPr>
        <w:t xml:space="preserve">The number of feedback </w:t>
      </w:r>
      <w:r w:rsidR="009C7249">
        <w:rPr>
          <w:rFonts w:eastAsia="Times New Roman"/>
        </w:rPr>
        <w:t>terms</w:t>
      </w:r>
    </w:p>
    <w:tbl>
      <w:tblPr>
        <w:tblStyle w:val="TableGrid"/>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9C7249" w14:paraId="0E76F839" w14:textId="77777777" w:rsidTr="0013514E">
        <w:tc>
          <w:tcPr>
            <w:tcW w:w="1023" w:type="dxa"/>
            <w:vMerge w:val="restart"/>
          </w:tcPr>
          <w:p w14:paraId="0F149546" w14:textId="77777777" w:rsidR="009C7249" w:rsidRPr="005E1B35" w:rsidRDefault="009C7249" w:rsidP="00502212">
            <w:pPr>
              <w:rPr>
                <w:b/>
              </w:rPr>
            </w:pPr>
          </w:p>
        </w:tc>
        <w:tc>
          <w:tcPr>
            <w:tcW w:w="975" w:type="dxa"/>
            <w:vMerge w:val="restart"/>
          </w:tcPr>
          <w:p w14:paraId="23AF54AE" w14:textId="77777777" w:rsidR="009C7249" w:rsidRDefault="009C7249" w:rsidP="00502212">
            <w:pPr>
              <w:jc w:val="center"/>
              <w:rPr>
                <w:b/>
              </w:rPr>
            </w:pPr>
          </w:p>
          <w:p w14:paraId="18505E2C" w14:textId="77777777" w:rsidR="009C7249" w:rsidRPr="00DE7872" w:rsidRDefault="009C7249" w:rsidP="00502212">
            <w:pPr>
              <w:jc w:val="center"/>
              <w:rPr>
                <w:b/>
              </w:rPr>
            </w:pPr>
            <w:r w:rsidRPr="00DE7872">
              <w:rPr>
                <w:b/>
              </w:rPr>
              <w:t>Ranked</w:t>
            </w:r>
          </w:p>
          <w:p w14:paraId="5E3971FC" w14:textId="77777777" w:rsidR="009C7249" w:rsidRDefault="009C7249" w:rsidP="00502212">
            <w:pPr>
              <w:jc w:val="center"/>
              <w:rPr>
                <w:b/>
              </w:rPr>
            </w:pPr>
            <w:r w:rsidRPr="00DE7872">
              <w:rPr>
                <w:b/>
              </w:rPr>
              <w:t>Boolean</w:t>
            </w:r>
          </w:p>
          <w:p w14:paraId="5CD6ACA2" w14:textId="77777777" w:rsidR="009C7249" w:rsidRPr="00DE7872" w:rsidRDefault="009C7249" w:rsidP="00502212">
            <w:pPr>
              <w:jc w:val="center"/>
              <w:rPr>
                <w:b/>
              </w:rPr>
            </w:pPr>
            <w:r>
              <w:rPr>
                <w:b/>
              </w:rPr>
              <w:t>AND</w:t>
            </w:r>
          </w:p>
        </w:tc>
        <w:tc>
          <w:tcPr>
            <w:tcW w:w="1170" w:type="dxa"/>
            <w:vMerge w:val="restart"/>
          </w:tcPr>
          <w:p w14:paraId="32A9A5C2" w14:textId="77777777" w:rsidR="0013514E" w:rsidRDefault="0013514E" w:rsidP="0013514E">
            <w:pPr>
              <w:jc w:val="center"/>
              <w:rPr>
                <w:b/>
              </w:rPr>
            </w:pPr>
            <w:r>
              <w:rPr>
                <w:b/>
              </w:rPr>
              <w:t>Indri</w:t>
            </w:r>
          </w:p>
          <w:p w14:paraId="3148D453" w14:textId="77777777" w:rsidR="0013514E" w:rsidRDefault="0013514E" w:rsidP="0013514E">
            <w:pPr>
              <w:jc w:val="center"/>
              <w:rPr>
                <w:b/>
              </w:rPr>
            </w:pPr>
            <w:r>
              <w:rPr>
                <w:b/>
              </w:rPr>
              <w:t>BOW,</w:t>
            </w:r>
          </w:p>
          <w:p w14:paraId="52064D9E" w14:textId="77777777" w:rsidR="0013514E" w:rsidRDefault="0013514E" w:rsidP="0013514E">
            <w:pPr>
              <w:jc w:val="center"/>
              <w:rPr>
                <w:b/>
              </w:rPr>
            </w:pPr>
            <w:r>
              <w:rPr>
                <w:b/>
              </w:rPr>
              <w:t>Reference</w:t>
            </w:r>
          </w:p>
          <w:p w14:paraId="56DC7B97" w14:textId="77777777" w:rsidR="009C7249" w:rsidRDefault="0013514E" w:rsidP="0013514E">
            <w:pPr>
              <w:jc w:val="center"/>
              <w:rPr>
                <w:b/>
              </w:rPr>
            </w:pPr>
            <w:r>
              <w:rPr>
                <w:b/>
              </w:rPr>
              <w:t>System</w:t>
            </w:r>
          </w:p>
        </w:tc>
        <w:tc>
          <w:tcPr>
            <w:tcW w:w="5400" w:type="dxa"/>
            <w:gridSpan w:val="6"/>
          </w:tcPr>
          <w:p w14:paraId="637E3DD9" w14:textId="77777777" w:rsidR="009C7249" w:rsidRDefault="009C7249" w:rsidP="009C7249">
            <w:pPr>
              <w:jc w:val="center"/>
              <w:rPr>
                <w:b/>
              </w:rPr>
            </w:pPr>
            <w:r>
              <w:rPr>
                <w:b/>
              </w:rPr>
              <w:t>Query Expansion,</w:t>
            </w:r>
          </w:p>
          <w:p w14:paraId="7D17A08B" w14:textId="77777777" w:rsidR="009C7249" w:rsidRDefault="009C7249" w:rsidP="009C7249">
            <w:pPr>
              <w:jc w:val="center"/>
              <w:rPr>
                <w:b/>
              </w:rPr>
            </w:pPr>
            <w:r>
              <w:rPr>
                <w:b/>
              </w:rPr>
              <w:t>Reference System Initial Results</w:t>
            </w:r>
          </w:p>
        </w:tc>
      </w:tr>
      <w:tr w:rsidR="009C7249" w14:paraId="39E1EA10" w14:textId="77777777" w:rsidTr="0013514E">
        <w:tc>
          <w:tcPr>
            <w:tcW w:w="1023" w:type="dxa"/>
            <w:vMerge/>
          </w:tcPr>
          <w:p w14:paraId="051D62C6" w14:textId="77777777" w:rsidR="009C7249" w:rsidRPr="005E1B35" w:rsidRDefault="009C7249" w:rsidP="00502212">
            <w:pPr>
              <w:rPr>
                <w:b/>
              </w:rPr>
            </w:pPr>
          </w:p>
        </w:tc>
        <w:tc>
          <w:tcPr>
            <w:tcW w:w="975" w:type="dxa"/>
            <w:vMerge/>
          </w:tcPr>
          <w:p w14:paraId="53630505" w14:textId="77777777" w:rsidR="009C7249" w:rsidRPr="00DE7872" w:rsidRDefault="009C7249" w:rsidP="00502212">
            <w:pPr>
              <w:jc w:val="center"/>
              <w:rPr>
                <w:b/>
              </w:rPr>
            </w:pPr>
          </w:p>
        </w:tc>
        <w:tc>
          <w:tcPr>
            <w:tcW w:w="1170" w:type="dxa"/>
            <w:vMerge/>
          </w:tcPr>
          <w:p w14:paraId="18C46869" w14:textId="77777777" w:rsidR="009C7249" w:rsidRPr="00DE7872" w:rsidRDefault="009C7249" w:rsidP="00502212">
            <w:pPr>
              <w:jc w:val="center"/>
              <w:rPr>
                <w:b/>
              </w:rPr>
            </w:pPr>
          </w:p>
        </w:tc>
        <w:tc>
          <w:tcPr>
            <w:tcW w:w="5400" w:type="dxa"/>
            <w:gridSpan w:val="6"/>
          </w:tcPr>
          <w:p w14:paraId="41E64495" w14:textId="77777777" w:rsidR="009C7249" w:rsidRDefault="009C7249" w:rsidP="00502212">
            <w:pPr>
              <w:jc w:val="center"/>
              <w:rPr>
                <w:b/>
              </w:rPr>
            </w:pPr>
            <w:r>
              <w:rPr>
                <w:b/>
              </w:rPr>
              <w:t>Feedback Terms</w:t>
            </w:r>
          </w:p>
        </w:tc>
      </w:tr>
      <w:tr w:rsidR="009C7249" w14:paraId="5358EA3D" w14:textId="77777777" w:rsidTr="0013514E">
        <w:tc>
          <w:tcPr>
            <w:tcW w:w="1023" w:type="dxa"/>
            <w:vMerge/>
          </w:tcPr>
          <w:p w14:paraId="2ADD2ACD" w14:textId="77777777" w:rsidR="009C7249" w:rsidRPr="005E1B35" w:rsidRDefault="009C7249" w:rsidP="00502212">
            <w:pPr>
              <w:rPr>
                <w:b/>
              </w:rPr>
            </w:pPr>
          </w:p>
        </w:tc>
        <w:tc>
          <w:tcPr>
            <w:tcW w:w="975" w:type="dxa"/>
            <w:vMerge/>
          </w:tcPr>
          <w:p w14:paraId="01BFBCCA" w14:textId="77777777" w:rsidR="009C7249" w:rsidRPr="00DE7872" w:rsidRDefault="009C7249" w:rsidP="00502212">
            <w:pPr>
              <w:jc w:val="center"/>
              <w:rPr>
                <w:b/>
              </w:rPr>
            </w:pPr>
          </w:p>
        </w:tc>
        <w:tc>
          <w:tcPr>
            <w:tcW w:w="1170" w:type="dxa"/>
            <w:vMerge/>
          </w:tcPr>
          <w:p w14:paraId="33BA3B58" w14:textId="77777777" w:rsidR="009C7249" w:rsidRPr="00DE7872" w:rsidRDefault="009C7249" w:rsidP="00502212">
            <w:pPr>
              <w:jc w:val="center"/>
              <w:rPr>
                <w:b/>
              </w:rPr>
            </w:pPr>
          </w:p>
        </w:tc>
        <w:tc>
          <w:tcPr>
            <w:tcW w:w="900" w:type="dxa"/>
          </w:tcPr>
          <w:p w14:paraId="0A836E06" w14:textId="77777777" w:rsidR="009C7249" w:rsidRPr="00DE7872" w:rsidRDefault="009C7249" w:rsidP="00502212">
            <w:pPr>
              <w:jc w:val="center"/>
              <w:rPr>
                <w:b/>
              </w:rPr>
            </w:pPr>
            <w:r>
              <w:rPr>
                <w:b/>
              </w:rPr>
              <w:t>5</w:t>
            </w:r>
          </w:p>
        </w:tc>
        <w:tc>
          <w:tcPr>
            <w:tcW w:w="900" w:type="dxa"/>
          </w:tcPr>
          <w:p w14:paraId="6F20987F" w14:textId="77777777" w:rsidR="009C7249" w:rsidRPr="00DE7872" w:rsidRDefault="009C7249" w:rsidP="00502212">
            <w:pPr>
              <w:jc w:val="center"/>
              <w:rPr>
                <w:b/>
              </w:rPr>
            </w:pPr>
            <w:r>
              <w:rPr>
                <w:b/>
              </w:rPr>
              <w:t>10</w:t>
            </w:r>
          </w:p>
        </w:tc>
        <w:tc>
          <w:tcPr>
            <w:tcW w:w="900" w:type="dxa"/>
          </w:tcPr>
          <w:p w14:paraId="50872271" w14:textId="77777777" w:rsidR="009C7249" w:rsidRPr="00DE7872" w:rsidRDefault="009C7249" w:rsidP="00502212">
            <w:pPr>
              <w:jc w:val="center"/>
              <w:rPr>
                <w:b/>
              </w:rPr>
            </w:pPr>
            <w:r>
              <w:rPr>
                <w:b/>
              </w:rPr>
              <w:t>20</w:t>
            </w:r>
          </w:p>
        </w:tc>
        <w:tc>
          <w:tcPr>
            <w:tcW w:w="900" w:type="dxa"/>
          </w:tcPr>
          <w:p w14:paraId="6B412EE0" w14:textId="77777777" w:rsidR="009C7249" w:rsidRDefault="009C7249" w:rsidP="00502212">
            <w:pPr>
              <w:jc w:val="center"/>
              <w:rPr>
                <w:b/>
              </w:rPr>
            </w:pPr>
            <w:r>
              <w:rPr>
                <w:b/>
              </w:rPr>
              <w:t>30</w:t>
            </w:r>
          </w:p>
        </w:tc>
        <w:tc>
          <w:tcPr>
            <w:tcW w:w="900" w:type="dxa"/>
          </w:tcPr>
          <w:p w14:paraId="3EB041CF" w14:textId="77777777" w:rsidR="009C7249" w:rsidRDefault="009C7249" w:rsidP="00502212">
            <w:pPr>
              <w:jc w:val="center"/>
              <w:rPr>
                <w:b/>
              </w:rPr>
            </w:pPr>
            <w:r>
              <w:rPr>
                <w:b/>
              </w:rPr>
              <w:t>40</w:t>
            </w:r>
          </w:p>
        </w:tc>
        <w:tc>
          <w:tcPr>
            <w:tcW w:w="900" w:type="dxa"/>
          </w:tcPr>
          <w:p w14:paraId="0AD9748D" w14:textId="77777777" w:rsidR="009C7249" w:rsidRDefault="009C7249" w:rsidP="00502212">
            <w:pPr>
              <w:jc w:val="center"/>
              <w:rPr>
                <w:b/>
              </w:rPr>
            </w:pPr>
            <w:r>
              <w:rPr>
                <w:b/>
              </w:rPr>
              <w:t>50</w:t>
            </w:r>
          </w:p>
        </w:tc>
      </w:tr>
      <w:tr w:rsidR="002C5552" w14:paraId="11C51B13" w14:textId="77777777" w:rsidTr="0013514E">
        <w:tc>
          <w:tcPr>
            <w:tcW w:w="1023" w:type="dxa"/>
          </w:tcPr>
          <w:p w14:paraId="151EF5A9" w14:textId="77777777" w:rsidR="002C5552" w:rsidRPr="005E1B35" w:rsidRDefault="002C5552" w:rsidP="00502212">
            <w:pPr>
              <w:rPr>
                <w:b/>
              </w:rPr>
            </w:pPr>
            <w:r w:rsidRPr="005E1B35">
              <w:rPr>
                <w:b/>
              </w:rPr>
              <w:t>P@10</w:t>
            </w:r>
          </w:p>
        </w:tc>
        <w:tc>
          <w:tcPr>
            <w:tcW w:w="975" w:type="dxa"/>
          </w:tcPr>
          <w:p w14:paraId="5FC32384" w14:textId="5D34B7E3"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2C5552">
              <w:rPr>
                <w:rFonts w:ascii="Courier" w:hAnsi="Courier"/>
                <w:color w:val="000000"/>
                <w:sz w:val="18"/>
                <w:szCs w:val="18"/>
              </w:rPr>
              <w:t>0.4050</w:t>
            </w:r>
          </w:p>
        </w:tc>
        <w:tc>
          <w:tcPr>
            <w:tcW w:w="1170" w:type="dxa"/>
          </w:tcPr>
          <w:p w14:paraId="5C3677F6" w14:textId="007DD1E3"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0.3550</w:t>
            </w:r>
          </w:p>
        </w:tc>
        <w:tc>
          <w:tcPr>
            <w:tcW w:w="900" w:type="dxa"/>
          </w:tcPr>
          <w:p w14:paraId="30A4FF9F" w14:textId="2D57009A"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0.3550</w:t>
            </w:r>
          </w:p>
        </w:tc>
        <w:tc>
          <w:tcPr>
            <w:tcW w:w="900" w:type="dxa"/>
          </w:tcPr>
          <w:p w14:paraId="44EF35C7" w14:textId="41F8A6BD"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0.4300</w:t>
            </w:r>
          </w:p>
        </w:tc>
        <w:tc>
          <w:tcPr>
            <w:tcW w:w="900" w:type="dxa"/>
          </w:tcPr>
          <w:p w14:paraId="27EEE3EB" w14:textId="7E61CE53"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0.4150</w:t>
            </w:r>
          </w:p>
        </w:tc>
        <w:tc>
          <w:tcPr>
            <w:tcW w:w="900" w:type="dxa"/>
          </w:tcPr>
          <w:p w14:paraId="12AA72EF" w14:textId="75074EEB"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0.4350</w:t>
            </w:r>
          </w:p>
        </w:tc>
        <w:tc>
          <w:tcPr>
            <w:tcW w:w="900" w:type="dxa"/>
          </w:tcPr>
          <w:p w14:paraId="3007F605" w14:textId="72B08E05"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0.4450</w:t>
            </w:r>
          </w:p>
        </w:tc>
        <w:tc>
          <w:tcPr>
            <w:tcW w:w="900" w:type="dxa"/>
          </w:tcPr>
          <w:p w14:paraId="3C75E453" w14:textId="0B37B9BC"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0.4500</w:t>
            </w:r>
          </w:p>
        </w:tc>
      </w:tr>
      <w:tr w:rsidR="002C5552" w14:paraId="33DF4A59" w14:textId="77777777" w:rsidTr="0013514E">
        <w:tc>
          <w:tcPr>
            <w:tcW w:w="1023" w:type="dxa"/>
          </w:tcPr>
          <w:p w14:paraId="51AC4FFD" w14:textId="77777777" w:rsidR="002C5552" w:rsidRPr="005E1B35" w:rsidRDefault="002C5552" w:rsidP="00502212">
            <w:pPr>
              <w:rPr>
                <w:b/>
              </w:rPr>
            </w:pPr>
            <w:r w:rsidRPr="005E1B35">
              <w:rPr>
                <w:b/>
              </w:rPr>
              <w:t>P@20</w:t>
            </w:r>
          </w:p>
        </w:tc>
        <w:tc>
          <w:tcPr>
            <w:tcW w:w="975" w:type="dxa"/>
          </w:tcPr>
          <w:p w14:paraId="5A857D91" w14:textId="13FC06B7"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2C5552">
              <w:rPr>
                <w:rFonts w:ascii="Courier" w:hAnsi="Courier"/>
                <w:color w:val="000000"/>
                <w:sz w:val="18"/>
                <w:szCs w:val="18"/>
              </w:rPr>
              <w:t>0.4500</w:t>
            </w:r>
          </w:p>
        </w:tc>
        <w:tc>
          <w:tcPr>
            <w:tcW w:w="1170" w:type="dxa"/>
          </w:tcPr>
          <w:p w14:paraId="4E2F09A7" w14:textId="218E8A86"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0.4075</w:t>
            </w:r>
          </w:p>
        </w:tc>
        <w:tc>
          <w:tcPr>
            <w:tcW w:w="900" w:type="dxa"/>
          </w:tcPr>
          <w:p w14:paraId="7D922DAC" w14:textId="1F19FC30"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0.4025</w:t>
            </w:r>
          </w:p>
        </w:tc>
        <w:tc>
          <w:tcPr>
            <w:tcW w:w="900" w:type="dxa"/>
          </w:tcPr>
          <w:p w14:paraId="6BEF0FCD" w14:textId="4B79F3CC"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0.4525</w:t>
            </w:r>
          </w:p>
        </w:tc>
        <w:tc>
          <w:tcPr>
            <w:tcW w:w="900" w:type="dxa"/>
          </w:tcPr>
          <w:p w14:paraId="4D3E101A" w14:textId="593B2103"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0.4700</w:t>
            </w:r>
          </w:p>
        </w:tc>
        <w:tc>
          <w:tcPr>
            <w:tcW w:w="900" w:type="dxa"/>
          </w:tcPr>
          <w:p w14:paraId="60FC8D2F" w14:textId="1E6AC369"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0.4750</w:t>
            </w:r>
          </w:p>
        </w:tc>
        <w:tc>
          <w:tcPr>
            <w:tcW w:w="900" w:type="dxa"/>
          </w:tcPr>
          <w:p w14:paraId="53C138D0" w14:textId="4ED70899"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0.4700</w:t>
            </w:r>
          </w:p>
        </w:tc>
        <w:tc>
          <w:tcPr>
            <w:tcW w:w="900" w:type="dxa"/>
          </w:tcPr>
          <w:p w14:paraId="36AD5D41" w14:textId="0555ABE1"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0.4750</w:t>
            </w:r>
          </w:p>
        </w:tc>
      </w:tr>
      <w:tr w:rsidR="002C5552" w14:paraId="6EF56209" w14:textId="77777777" w:rsidTr="0013514E">
        <w:tc>
          <w:tcPr>
            <w:tcW w:w="1023" w:type="dxa"/>
          </w:tcPr>
          <w:p w14:paraId="183419F7" w14:textId="77777777" w:rsidR="002C5552" w:rsidRPr="005E1B35" w:rsidRDefault="002C5552" w:rsidP="00502212">
            <w:pPr>
              <w:rPr>
                <w:b/>
              </w:rPr>
            </w:pPr>
            <w:r w:rsidRPr="005E1B35">
              <w:rPr>
                <w:b/>
              </w:rPr>
              <w:t>P@30</w:t>
            </w:r>
          </w:p>
        </w:tc>
        <w:tc>
          <w:tcPr>
            <w:tcW w:w="975" w:type="dxa"/>
          </w:tcPr>
          <w:p w14:paraId="21D4E635" w14:textId="2B4863AC"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2C5552">
              <w:rPr>
                <w:rFonts w:ascii="Courier" w:hAnsi="Courier"/>
                <w:color w:val="000000"/>
                <w:sz w:val="18"/>
                <w:szCs w:val="18"/>
              </w:rPr>
              <w:t>0.4867</w:t>
            </w:r>
          </w:p>
        </w:tc>
        <w:tc>
          <w:tcPr>
            <w:tcW w:w="1170" w:type="dxa"/>
          </w:tcPr>
          <w:p w14:paraId="7F90520C" w14:textId="62EA1EFD"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0.4033</w:t>
            </w:r>
          </w:p>
        </w:tc>
        <w:tc>
          <w:tcPr>
            <w:tcW w:w="900" w:type="dxa"/>
          </w:tcPr>
          <w:p w14:paraId="5EA88B8C" w14:textId="05B9FB68"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0.4217</w:t>
            </w:r>
          </w:p>
        </w:tc>
        <w:tc>
          <w:tcPr>
            <w:tcW w:w="900" w:type="dxa"/>
          </w:tcPr>
          <w:p w14:paraId="02FE5700" w14:textId="038CEB20"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0.4383</w:t>
            </w:r>
          </w:p>
        </w:tc>
        <w:tc>
          <w:tcPr>
            <w:tcW w:w="900" w:type="dxa"/>
          </w:tcPr>
          <w:p w14:paraId="725C4602" w14:textId="404787EA"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0.4383</w:t>
            </w:r>
          </w:p>
        </w:tc>
        <w:tc>
          <w:tcPr>
            <w:tcW w:w="900" w:type="dxa"/>
          </w:tcPr>
          <w:p w14:paraId="58F69E9B" w14:textId="5D4CF87A"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0.4433</w:t>
            </w:r>
          </w:p>
        </w:tc>
        <w:tc>
          <w:tcPr>
            <w:tcW w:w="900" w:type="dxa"/>
          </w:tcPr>
          <w:p w14:paraId="082F9606" w14:textId="66E20E37"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0.4417</w:t>
            </w:r>
          </w:p>
        </w:tc>
        <w:tc>
          <w:tcPr>
            <w:tcW w:w="900" w:type="dxa"/>
          </w:tcPr>
          <w:p w14:paraId="249B255F" w14:textId="6305B546"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0.4400</w:t>
            </w:r>
          </w:p>
        </w:tc>
      </w:tr>
      <w:tr w:rsidR="002C5552" w14:paraId="56889826" w14:textId="77777777" w:rsidTr="00E67D50">
        <w:trPr>
          <w:trHeight w:val="278"/>
        </w:trPr>
        <w:tc>
          <w:tcPr>
            <w:tcW w:w="1023" w:type="dxa"/>
          </w:tcPr>
          <w:p w14:paraId="56BED9C5" w14:textId="77777777" w:rsidR="002C5552" w:rsidRPr="005E1B35" w:rsidRDefault="002C5552" w:rsidP="00502212">
            <w:pPr>
              <w:rPr>
                <w:b/>
              </w:rPr>
            </w:pPr>
            <w:r w:rsidRPr="005E1B35">
              <w:rPr>
                <w:b/>
              </w:rPr>
              <w:t>MAP</w:t>
            </w:r>
          </w:p>
        </w:tc>
        <w:tc>
          <w:tcPr>
            <w:tcW w:w="975" w:type="dxa"/>
          </w:tcPr>
          <w:p w14:paraId="72B546FC" w14:textId="7E2FD86C"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2C5552">
              <w:rPr>
                <w:rFonts w:ascii="Courier" w:hAnsi="Courier"/>
                <w:color w:val="000000"/>
                <w:sz w:val="18"/>
                <w:szCs w:val="18"/>
              </w:rPr>
              <w:t>0.2078</w:t>
            </w:r>
          </w:p>
        </w:tc>
        <w:tc>
          <w:tcPr>
            <w:tcW w:w="1170" w:type="dxa"/>
          </w:tcPr>
          <w:p w14:paraId="2F712B62" w14:textId="6C1EDE6A"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0.2029</w:t>
            </w:r>
          </w:p>
        </w:tc>
        <w:tc>
          <w:tcPr>
            <w:tcW w:w="900" w:type="dxa"/>
          </w:tcPr>
          <w:p w14:paraId="239A0F91" w14:textId="3788A4AB"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0.2020</w:t>
            </w:r>
          </w:p>
        </w:tc>
        <w:tc>
          <w:tcPr>
            <w:tcW w:w="900" w:type="dxa"/>
          </w:tcPr>
          <w:p w14:paraId="6853F3A8" w14:textId="330D0A3D"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0.2244</w:t>
            </w:r>
          </w:p>
        </w:tc>
        <w:tc>
          <w:tcPr>
            <w:tcW w:w="900" w:type="dxa"/>
          </w:tcPr>
          <w:p w14:paraId="77B766E5" w14:textId="1861B4CA"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0.2330</w:t>
            </w:r>
          </w:p>
        </w:tc>
        <w:tc>
          <w:tcPr>
            <w:tcW w:w="900" w:type="dxa"/>
          </w:tcPr>
          <w:p w14:paraId="51F34A7D" w14:textId="31FAA843"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0.2377</w:t>
            </w:r>
          </w:p>
        </w:tc>
        <w:tc>
          <w:tcPr>
            <w:tcW w:w="900" w:type="dxa"/>
          </w:tcPr>
          <w:p w14:paraId="7D7D7B71" w14:textId="3293D1A2"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0.2398</w:t>
            </w:r>
          </w:p>
        </w:tc>
        <w:tc>
          <w:tcPr>
            <w:tcW w:w="900" w:type="dxa"/>
          </w:tcPr>
          <w:p w14:paraId="51F59CAE" w14:textId="6A9220FF"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0.2396</w:t>
            </w:r>
          </w:p>
        </w:tc>
      </w:tr>
      <w:tr w:rsidR="00D718EC" w14:paraId="58413C18" w14:textId="77777777" w:rsidTr="0013514E">
        <w:tc>
          <w:tcPr>
            <w:tcW w:w="1023" w:type="dxa"/>
          </w:tcPr>
          <w:p w14:paraId="5141DAF2" w14:textId="77777777" w:rsidR="00D718EC" w:rsidRPr="005E1B35" w:rsidRDefault="00D718EC" w:rsidP="00502212">
            <w:pPr>
              <w:rPr>
                <w:b/>
              </w:rPr>
            </w:pPr>
            <w:r w:rsidRPr="007262C9">
              <w:rPr>
                <w:b/>
                <w:sz w:val="22"/>
              </w:rPr>
              <w:t>Win/loss</w:t>
            </w:r>
          </w:p>
        </w:tc>
        <w:tc>
          <w:tcPr>
            <w:tcW w:w="975" w:type="dxa"/>
          </w:tcPr>
          <w:p w14:paraId="66795A64" w14:textId="77777777" w:rsidR="00D718EC" w:rsidRPr="00B93192" w:rsidRDefault="00D718EC" w:rsidP="00502212">
            <w:pPr>
              <w:jc w:val="center"/>
              <w:rPr>
                <w:sz w:val="18"/>
                <w:szCs w:val="18"/>
              </w:rPr>
            </w:pPr>
            <w:r w:rsidRPr="00B93192">
              <w:rPr>
                <w:sz w:val="18"/>
                <w:szCs w:val="18"/>
              </w:rPr>
              <w:t>N/A</w:t>
            </w:r>
          </w:p>
        </w:tc>
        <w:tc>
          <w:tcPr>
            <w:tcW w:w="1170" w:type="dxa"/>
          </w:tcPr>
          <w:p w14:paraId="588D9E6B" w14:textId="6E4F634A" w:rsidR="00D718EC" w:rsidRPr="00E67D50" w:rsidRDefault="004B00A2" w:rsidP="00E67D50">
            <w:pPr>
              <w:pStyle w:val="answer"/>
              <w:rPr>
                <w:sz w:val="18"/>
              </w:rPr>
            </w:pPr>
            <w:r w:rsidRPr="00E67D50">
              <w:rPr>
                <w:sz w:val="18"/>
              </w:rPr>
              <w:t>11</w:t>
            </w:r>
          </w:p>
        </w:tc>
        <w:tc>
          <w:tcPr>
            <w:tcW w:w="900" w:type="dxa"/>
          </w:tcPr>
          <w:p w14:paraId="4C0364E2" w14:textId="76A109E3" w:rsidR="00D718EC" w:rsidRPr="00E67D50" w:rsidRDefault="004B00A2" w:rsidP="00E67D50">
            <w:pPr>
              <w:pStyle w:val="answer"/>
              <w:rPr>
                <w:sz w:val="18"/>
              </w:rPr>
            </w:pPr>
            <w:r w:rsidRPr="00E67D50">
              <w:rPr>
                <w:sz w:val="18"/>
              </w:rPr>
              <w:t>11</w:t>
            </w:r>
          </w:p>
        </w:tc>
        <w:tc>
          <w:tcPr>
            <w:tcW w:w="900" w:type="dxa"/>
          </w:tcPr>
          <w:p w14:paraId="39420F2A" w14:textId="1B053AFC" w:rsidR="00D718EC" w:rsidRPr="00E67D50" w:rsidRDefault="004B00A2" w:rsidP="00E67D50">
            <w:pPr>
              <w:pStyle w:val="answer"/>
              <w:rPr>
                <w:sz w:val="18"/>
              </w:rPr>
            </w:pPr>
            <w:r w:rsidRPr="00E67D50">
              <w:rPr>
                <w:sz w:val="18"/>
              </w:rPr>
              <w:t>10</w:t>
            </w:r>
          </w:p>
        </w:tc>
        <w:tc>
          <w:tcPr>
            <w:tcW w:w="900" w:type="dxa"/>
          </w:tcPr>
          <w:p w14:paraId="364C88AA" w14:textId="2695B441" w:rsidR="00D718EC" w:rsidRPr="00E67D50" w:rsidRDefault="004B00A2" w:rsidP="00E67D50">
            <w:pPr>
              <w:pStyle w:val="answer"/>
              <w:rPr>
                <w:sz w:val="18"/>
              </w:rPr>
            </w:pPr>
            <w:r w:rsidRPr="00E67D50">
              <w:rPr>
                <w:sz w:val="18"/>
              </w:rPr>
              <w:t>10/9</w:t>
            </w:r>
          </w:p>
        </w:tc>
        <w:tc>
          <w:tcPr>
            <w:tcW w:w="900" w:type="dxa"/>
          </w:tcPr>
          <w:p w14:paraId="3123A365" w14:textId="540D706F" w:rsidR="00D718EC" w:rsidRPr="00E67D50" w:rsidRDefault="004B00A2" w:rsidP="00E67D50">
            <w:pPr>
              <w:pStyle w:val="answer"/>
              <w:rPr>
                <w:sz w:val="18"/>
              </w:rPr>
            </w:pPr>
            <w:r w:rsidRPr="00E67D50">
              <w:rPr>
                <w:sz w:val="18"/>
              </w:rPr>
              <w:t>12</w:t>
            </w:r>
          </w:p>
        </w:tc>
        <w:tc>
          <w:tcPr>
            <w:tcW w:w="900" w:type="dxa"/>
          </w:tcPr>
          <w:p w14:paraId="3F403807" w14:textId="7A338C2E" w:rsidR="00D718EC" w:rsidRPr="00E67D50" w:rsidRDefault="004B00A2" w:rsidP="00E67D50">
            <w:pPr>
              <w:pStyle w:val="answer"/>
              <w:rPr>
                <w:sz w:val="18"/>
              </w:rPr>
            </w:pPr>
            <w:r w:rsidRPr="00E67D50">
              <w:rPr>
                <w:sz w:val="18"/>
              </w:rPr>
              <w:t>11/8</w:t>
            </w:r>
          </w:p>
        </w:tc>
        <w:tc>
          <w:tcPr>
            <w:tcW w:w="900" w:type="dxa"/>
          </w:tcPr>
          <w:p w14:paraId="1DB23252" w14:textId="5350AC2F" w:rsidR="00D718EC" w:rsidRPr="00E67D50" w:rsidRDefault="004B00A2" w:rsidP="00E67D50">
            <w:pPr>
              <w:pStyle w:val="answer"/>
              <w:rPr>
                <w:sz w:val="18"/>
              </w:rPr>
            </w:pPr>
            <w:r w:rsidRPr="00E67D50">
              <w:rPr>
                <w:sz w:val="18"/>
              </w:rPr>
              <w:t>12</w:t>
            </w:r>
          </w:p>
        </w:tc>
      </w:tr>
    </w:tbl>
    <w:p w14:paraId="59AB496C" w14:textId="77777777" w:rsidR="009C7249" w:rsidRDefault="009C7249" w:rsidP="009C7249"/>
    <w:p w14:paraId="11563584" w14:textId="77777777" w:rsidR="00BD7396" w:rsidRDefault="00BD7396" w:rsidP="009C7249">
      <w:pPr>
        <w:rPr>
          <w:rFonts w:hint="eastAsia"/>
        </w:rPr>
      </w:pPr>
    </w:p>
    <w:p w14:paraId="1B2C92DF" w14:textId="77777777" w:rsidR="00FF526A" w:rsidRDefault="00FF526A" w:rsidP="00FF526A">
      <w:pPr>
        <w:pStyle w:val="Heading2"/>
      </w:pPr>
      <w:r>
        <w:t>Parameters</w:t>
      </w:r>
    </w:p>
    <w:p w14:paraId="6313EEFD" w14:textId="42FE6FD1" w:rsidR="0081469F" w:rsidRPr="00DD1F19" w:rsidRDefault="0081469F" w:rsidP="0081469F">
      <w:pPr>
        <w:pStyle w:val="answer"/>
      </w:pPr>
      <w:r>
        <w:t>Indri mu = 2500, Indri lambda = 0.4, fb</w:t>
      </w:r>
      <w:r>
        <w:rPr>
          <w:rFonts w:hint="eastAsia"/>
        </w:rPr>
        <w:t>Doc</w:t>
      </w:r>
      <w:r>
        <w:t>s = 4</w:t>
      </w:r>
      <w:r>
        <w:t>0, fbMu = 0.0, fbInitialWeights = 0.5</w:t>
      </w:r>
    </w:p>
    <w:p w14:paraId="5429F392" w14:textId="51359FD3" w:rsidR="00A449DF" w:rsidRDefault="00FF526A" w:rsidP="0081469F">
      <w:pPr>
        <w:pStyle w:val="Heading2"/>
      </w:pPr>
      <w:r>
        <w:t>Discussion</w:t>
      </w:r>
    </w:p>
    <w:p w14:paraId="1701ECDB" w14:textId="6A8227DB" w:rsidR="00A449DF" w:rsidRDefault="00A449DF" w:rsidP="0081469F">
      <w:pPr>
        <w:pStyle w:val="answer"/>
        <w:rPr>
          <w:rFonts w:hint="eastAsia"/>
        </w:rPr>
      </w:pPr>
      <w:r>
        <w:t xml:space="preserve">Except fbTerms=5, all other tests surpass the Rank Boolean AND. </w:t>
      </w:r>
      <w:r w:rsidR="0011171B">
        <w:t xml:space="preserve">The performance of using only 5 feedback terms is similar to Indri BOW. That is, similar to not doing query expansion at all. </w:t>
      </w:r>
    </w:p>
    <w:p w14:paraId="5944938E" w14:textId="77777777" w:rsidR="0011171B" w:rsidRDefault="009A263F" w:rsidP="0081469F">
      <w:pPr>
        <w:pStyle w:val="answer"/>
        <w:rPr>
          <w:lang w:eastAsia="zh-CN"/>
        </w:rPr>
      </w:pPr>
      <w:r>
        <w:rPr>
          <w:lang w:eastAsia="zh-CN"/>
        </w:rPr>
        <w:t xml:space="preserve">The general trend is, for </w:t>
      </w:r>
      <w:r>
        <w:rPr>
          <w:lang w:eastAsia="zh-CN"/>
        </w:rPr>
        <w:t>P@10, P@20 and MAP</w:t>
      </w:r>
      <w:r>
        <w:rPr>
          <w:lang w:eastAsia="zh-CN"/>
        </w:rPr>
        <w:t>, the system improves as we collec</w:t>
      </w:r>
      <w:r w:rsidR="003F7B94">
        <w:rPr>
          <w:lang w:eastAsia="zh-CN"/>
        </w:rPr>
        <w:t xml:space="preserve">t more terms. </w:t>
      </w:r>
    </w:p>
    <w:p w14:paraId="6D7C7B9C" w14:textId="5A36F0DB" w:rsidR="0011171B" w:rsidRPr="0011171B" w:rsidRDefault="0011171B" w:rsidP="0081469F">
      <w:pPr>
        <w:pStyle w:val="answer"/>
        <w:rPr>
          <w:rFonts w:eastAsia="Times New Roman" w:cs="Times New Roman"/>
          <w:sz w:val="24"/>
          <w:szCs w:val="24"/>
        </w:rPr>
      </w:pPr>
      <w:r>
        <w:rPr>
          <w:lang w:eastAsia="zh-CN"/>
        </w:rPr>
        <w:t xml:space="preserve">As far as I understand, </w:t>
      </w:r>
      <w:r>
        <w:rPr>
          <w:rFonts w:hint="eastAsia"/>
          <w:lang w:eastAsia="zh-CN"/>
        </w:rPr>
        <w:t>a</w:t>
      </w:r>
      <w:r>
        <w:rPr>
          <w:lang w:eastAsia="zh-CN"/>
        </w:rPr>
        <w:t xml:space="preserve"> good query expansion can find some other terms, to reflect more aspect</w:t>
      </w:r>
      <w:r>
        <w:rPr>
          <w:lang w:eastAsia="zh-CN"/>
        </w:rPr>
        <w:t>s</w:t>
      </w:r>
      <w:r>
        <w:rPr>
          <w:lang w:eastAsia="zh-CN"/>
        </w:rPr>
        <w:t xml:space="preserve"> of the query. fbTerms=5 have too less term</w:t>
      </w:r>
      <w:r>
        <w:rPr>
          <w:lang w:eastAsia="zh-CN"/>
        </w:rPr>
        <w:t>s</w:t>
      </w:r>
      <w:r>
        <w:rPr>
          <w:lang w:eastAsia="zh-CN"/>
        </w:rPr>
        <w:t xml:space="preserve"> to be able to capture other aspect</w:t>
      </w:r>
      <w:r>
        <w:rPr>
          <w:lang w:eastAsia="zh-CN"/>
        </w:rPr>
        <w:t>s</w:t>
      </w:r>
      <w:r>
        <w:rPr>
          <w:lang w:eastAsia="zh-CN"/>
        </w:rPr>
        <w:t xml:space="preserve"> of the query.</w:t>
      </w:r>
      <w:r>
        <w:rPr>
          <w:lang w:eastAsia="zh-CN"/>
        </w:rPr>
        <w:t xml:space="preserve"> As the feedback term increases, </w:t>
      </w:r>
      <w:r w:rsidR="000A4B25">
        <w:rPr>
          <w:lang w:eastAsia="zh-CN"/>
        </w:rPr>
        <w:t>the query terms start</w:t>
      </w:r>
      <w:r>
        <w:rPr>
          <w:lang w:eastAsia="zh-CN"/>
        </w:rPr>
        <w:t xml:space="preserve"> to </w:t>
      </w:r>
      <w:r w:rsidR="00A81D0A">
        <w:rPr>
          <w:lang w:eastAsia="zh-CN"/>
        </w:rPr>
        <w:t xml:space="preserve">contains some </w:t>
      </w:r>
      <w:r>
        <w:rPr>
          <w:lang w:eastAsia="zh-CN"/>
        </w:rPr>
        <w:t>other useful terms.</w:t>
      </w:r>
    </w:p>
    <w:p w14:paraId="785B5129" w14:textId="1E18A814" w:rsidR="009A263F" w:rsidRDefault="003F7B94" w:rsidP="0081469F">
      <w:pPr>
        <w:pStyle w:val="answer"/>
        <w:rPr>
          <w:lang w:eastAsia="zh-CN"/>
        </w:rPr>
      </w:pPr>
      <w:r>
        <w:rPr>
          <w:lang w:eastAsia="zh-CN"/>
        </w:rPr>
        <w:lastRenderedPageBreak/>
        <w:t>However, P@30</w:t>
      </w:r>
      <w:r w:rsidR="00A81D0A">
        <w:rPr>
          <w:lang w:eastAsia="zh-CN"/>
        </w:rPr>
        <w:t xml:space="preserve"> pea</w:t>
      </w:r>
      <w:r>
        <w:rPr>
          <w:lang w:eastAsia="zh-CN"/>
        </w:rPr>
        <w:t xml:space="preserve">k at fbTerms=30, then starts to decline. It looks like that </w:t>
      </w:r>
      <w:r w:rsidR="0011171B">
        <w:rPr>
          <w:lang w:eastAsia="zh-CN"/>
        </w:rPr>
        <w:t xml:space="preserve">after fbTerms=30, we start to collect more garbage terms in the query term tail, which doesn’t affect the P@10 and P@20 </w:t>
      </w:r>
      <w:r w:rsidR="0074560A">
        <w:rPr>
          <w:lang w:eastAsia="zh-CN"/>
        </w:rPr>
        <w:t>too much</w:t>
      </w:r>
      <w:r w:rsidR="0011171B">
        <w:rPr>
          <w:lang w:eastAsia="zh-CN"/>
        </w:rPr>
        <w:t>, but is misleading</w:t>
      </w:r>
      <w:r w:rsidR="0074560A">
        <w:rPr>
          <w:lang w:eastAsia="zh-CN"/>
        </w:rPr>
        <w:t xml:space="preserve"> and harmful</w:t>
      </w:r>
      <w:r w:rsidR="0011171B">
        <w:rPr>
          <w:lang w:eastAsia="zh-CN"/>
        </w:rPr>
        <w:t xml:space="preserve"> for P@30.</w:t>
      </w:r>
    </w:p>
    <w:p w14:paraId="44BB3A6C" w14:textId="04934692" w:rsidR="000F18B8" w:rsidRPr="00A37FAB" w:rsidRDefault="000F18B8" w:rsidP="000F18B8">
      <w:pPr>
        <w:pStyle w:val="answer"/>
        <w:rPr>
          <w:rFonts w:hint="eastAsia"/>
          <w:lang w:eastAsia="zh-CN"/>
        </w:rPr>
      </w:pPr>
      <w:r>
        <w:rPr>
          <w:lang w:eastAsia="zh-CN"/>
        </w:rPr>
        <w:t>In terms of the win/loss, fbTerms=30,40,50 win one more query than fbTerms=5,10,20. The win/loss shows an increasing trend.</w:t>
      </w:r>
    </w:p>
    <w:p w14:paraId="50255F11" w14:textId="1E91ACA3" w:rsidR="000F18B8" w:rsidRPr="00A37FAB" w:rsidRDefault="000F18B8" w:rsidP="0081469F">
      <w:pPr>
        <w:pStyle w:val="answer"/>
        <w:rPr>
          <w:rFonts w:hint="eastAsia"/>
          <w:lang w:eastAsia="zh-CN"/>
        </w:rPr>
      </w:pPr>
    </w:p>
    <w:p w14:paraId="78F3C8D3" w14:textId="77777777" w:rsidR="005E1B35" w:rsidRDefault="005E1B35" w:rsidP="005E1B35">
      <w:pPr>
        <w:pStyle w:val="Heading1"/>
        <w:jc w:val="both"/>
        <w:rPr>
          <w:rFonts w:eastAsia="Times New Roman"/>
        </w:rPr>
      </w:pPr>
      <w:r>
        <w:rPr>
          <w:rFonts w:eastAsia="Times New Roman"/>
        </w:rPr>
        <w:t xml:space="preserve">Experiment </w:t>
      </w:r>
      <w:r w:rsidR="009A74E7">
        <w:rPr>
          <w:rFonts w:eastAsia="Times New Roman"/>
        </w:rPr>
        <w:t>4</w:t>
      </w:r>
      <w:r w:rsidR="005211C4">
        <w:rPr>
          <w:rFonts w:eastAsia="Times New Roman"/>
        </w:rPr>
        <w:t xml:space="preserve">: </w:t>
      </w:r>
      <w:r w:rsidR="000B7E81">
        <w:rPr>
          <w:rFonts w:eastAsia="Times New Roman"/>
        </w:rPr>
        <w:t>Original query vs. expanded query</w:t>
      </w:r>
    </w:p>
    <w:tbl>
      <w:tblPr>
        <w:tblStyle w:val="TableGrid"/>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9C7249" w14:paraId="4B5AAEF6" w14:textId="77777777" w:rsidTr="00E03B57">
        <w:tc>
          <w:tcPr>
            <w:tcW w:w="1023" w:type="dxa"/>
            <w:vMerge w:val="restart"/>
          </w:tcPr>
          <w:p w14:paraId="3B6C3639" w14:textId="77777777" w:rsidR="009C7249" w:rsidRPr="005E1B35" w:rsidRDefault="009C7249" w:rsidP="00502212">
            <w:pPr>
              <w:rPr>
                <w:b/>
              </w:rPr>
            </w:pPr>
          </w:p>
        </w:tc>
        <w:tc>
          <w:tcPr>
            <w:tcW w:w="975" w:type="dxa"/>
            <w:vMerge w:val="restart"/>
          </w:tcPr>
          <w:p w14:paraId="4168EE04" w14:textId="77777777" w:rsidR="009C7249" w:rsidRDefault="009C7249" w:rsidP="00502212">
            <w:pPr>
              <w:jc w:val="center"/>
              <w:rPr>
                <w:b/>
              </w:rPr>
            </w:pPr>
          </w:p>
          <w:p w14:paraId="717FE9F7" w14:textId="77777777" w:rsidR="009C7249" w:rsidRPr="00DE7872" w:rsidRDefault="009C7249" w:rsidP="00502212">
            <w:pPr>
              <w:jc w:val="center"/>
              <w:rPr>
                <w:b/>
              </w:rPr>
            </w:pPr>
            <w:r w:rsidRPr="00DE7872">
              <w:rPr>
                <w:b/>
              </w:rPr>
              <w:t>Ranked</w:t>
            </w:r>
          </w:p>
          <w:p w14:paraId="533F92C1" w14:textId="77777777" w:rsidR="009C7249" w:rsidRDefault="009C7249" w:rsidP="00502212">
            <w:pPr>
              <w:jc w:val="center"/>
              <w:rPr>
                <w:b/>
              </w:rPr>
            </w:pPr>
            <w:r w:rsidRPr="00DE7872">
              <w:rPr>
                <w:b/>
              </w:rPr>
              <w:t>Boolean</w:t>
            </w:r>
          </w:p>
          <w:p w14:paraId="48EDD0DA" w14:textId="77777777" w:rsidR="009C7249" w:rsidRPr="00DE7872" w:rsidRDefault="009C7249" w:rsidP="00502212">
            <w:pPr>
              <w:jc w:val="center"/>
              <w:rPr>
                <w:b/>
              </w:rPr>
            </w:pPr>
            <w:r>
              <w:rPr>
                <w:b/>
              </w:rPr>
              <w:t>AND</w:t>
            </w:r>
          </w:p>
        </w:tc>
        <w:tc>
          <w:tcPr>
            <w:tcW w:w="1170" w:type="dxa"/>
            <w:vMerge w:val="restart"/>
          </w:tcPr>
          <w:p w14:paraId="667213C2" w14:textId="77777777" w:rsidR="00E03B57" w:rsidRDefault="00E03B57" w:rsidP="00E03B57">
            <w:pPr>
              <w:jc w:val="center"/>
              <w:rPr>
                <w:b/>
              </w:rPr>
            </w:pPr>
            <w:r>
              <w:rPr>
                <w:b/>
              </w:rPr>
              <w:t>Indri</w:t>
            </w:r>
          </w:p>
          <w:p w14:paraId="416CEE24" w14:textId="77777777" w:rsidR="00E03B57" w:rsidRDefault="00E03B57" w:rsidP="00E03B57">
            <w:pPr>
              <w:jc w:val="center"/>
              <w:rPr>
                <w:b/>
              </w:rPr>
            </w:pPr>
            <w:r>
              <w:rPr>
                <w:b/>
              </w:rPr>
              <w:t>BOW,</w:t>
            </w:r>
          </w:p>
          <w:p w14:paraId="0AF8ADCD" w14:textId="77777777" w:rsidR="00E03B57" w:rsidRDefault="00E03B57" w:rsidP="00E03B57">
            <w:pPr>
              <w:jc w:val="center"/>
              <w:rPr>
                <w:b/>
              </w:rPr>
            </w:pPr>
            <w:r>
              <w:rPr>
                <w:b/>
              </w:rPr>
              <w:t>Reference</w:t>
            </w:r>
          </w:p>
          <w:p w14:paraId="01305955" w14:textId="77777777" w:rsidR="009C7249" w:rsidRDefault="00E03B57" w:rsidP="00E03B57">
            <w:pPr>
              <w:jc w:val="center"/>
              <w:rPr>
                <w:b/>
              </w:rPr>
            </w:pPr>
            <w:r>
              <w:rPr>
                <w:b/>
              </w:rPr>
              <w:t>System</w:t>
            </w:r>
          </w:p>
        </w:tc>
        <w:tc>
          <w:tcPr>
            <w:tcW w:w="5400" w:type="dxa"/>
            <w:gridSpan w:val="6"/>
          </w:tcPr>
          <w:p w14:paraId="36DFCCC6" w14:textId="77777777" w:rsidR="009C7249" w:rsidRDefault="009C7249" w:rsidP="009C7249">
            <w:pPr>
              <w:jc w:val="center"/>
              <w:rPr>
                <w:b/>
              </w:rPr>
            </w:pPr>
            <w:r>
              <w:rPr>
                <w:b/>
              </w:rPr>
              <w:t>Query Expansion,</w:t>
            </w:r>
          </w:p>
          <w:p w14:paraId="42BF98EE" w14:textId="77777777" w:rsidR="009C7249" w:rsidRDefault="009C7249" w:rsidP="009C7249">
            <w:pPr>
              <w:jc w:val="center"/>
              <w:rPr>
                <w:b/>
              </w:rPr>
            </w:pPr>
            <w:r>
              <w:rPr>
                <w:b/>
              </w:rPr>
              <w:t>Reference System Initial Results</w:t>
            </w:r>
          </w:p>
        </w:tc>
      </w:tr>
      <w:tr w:rsidR="009C7249" w14:paraId="6326B8D5" w14:textId="77777777" w:rsidTr="00E03B57">
        <w:tc>
          <w:tcPr>
            <w:tcW w:w="1023" w:type="dxa"/>
            <w:vMerge/>
          </w:tcPr>
          <w:p w14:paraId="70F6FEA9" w14:textId="77777777" w:rsidR="009C7249" w:rsidRPr="005E1B35" w:rsidRDefault="009C7249" w:rsidP="00502212">
            <w:pPr>
              <w:rPr>
                <w:b/>
              </w:rPr>
            </w:pPr>
          </w:p>
        </w:tc>
        <w:tc>
          <w:tcPr>
            <w:tcW w:w="975" w:type="dxa"/>
            <w:vMerge/>
          </w:tcPr>
          <w:p w14:paraId="4E949DCB" w14:textId="77777777" w:rsidR="009C7249" w:rsidRPr="00DE7872" w:rsidRDefault="009C7249" w:rsidP="00502212">
            <w:pPr>
              <w:jc w:val="center"/>
              <w:rPr>
                <w:b/>
              </w:rPr>
            </w:pPr>
          </w:p>
        </w:tc>
        <w:tc>
          <w:tcPr>
            <w:tcW w:w="1170" w:type="dxa"/>
            <w:vMerge/>
          </w:tcPr>
          <w:p w14:paraId="36764D16" w14:textId="77777777" w:rsidR="009C7249" w:rsidRPr="00DE7872" w:rsidRDefault="009C7249" w:rsidP="00502212">
            <w:pPr>
              <w:jc w:val="center"/>
              <w:rPr>
                <w:b/>
              </w:rPr>
            </w:pPr>
          </w:p>
        </w:tc>
        <w:tc>
          <w:tcPr>
            <w:tcW w:w="5400" w:type="dxa"/>
            <w:gridSpan w:val="6"/>
          </w:tcPr>
          <w:p w14:paraId="737824BF" w14:textId="77777777" w:rsidR="009C7249" w:rsidRDefault="009C7249" w:rsidP="00502212">
            <w:pPr>
              <w:jc w:val="center"/>
              <w:rPr>
                <w:b/>
              </w:rPr>
            </w:pPr>
            <w:r>
              <w:rPr>
                <w:b/>
              </w:rPr>
              <w:t>fbOrigWeight</w:t>
            </w:r>
          </w:p>
        </w:tc>
      </w:tr>
      <w:tr w:rsidR="009C7249" w14:paraId="4355F17D" w14:textId="77777777" w:rsidTr="00F12B15">
        <w:tc>
          <w:tcPr>
            <w:tcW w:w="1023" w:type="dxa"/>
            <w:vMerge/>
          </w:tcPr>
          <w:p w14:paraId="5F8DB08C" w14:textId="77777777" w:rsidR="009C7249" w:rsidRPr="005E1B35" w:rsidRDefault="009C7249" w:rsidP="00502212">
            <w:pPr>
              <w:rPr>
                <w:b/>
              </w:rPr>
            </w:pPr>
          </w:p>
        </w:tc>
        <w:tc>
          <w:tcPr>
            <w:tcW w:w="975" w:type="dxa"/>
            <w:vMerge/>
          </w:tcPr>
          <w:p w14:paraId="59BADDA6" w14:textId="77777777" w:rsidR="009C7249" w:rsidRPr="00DE7872" w:rsidRDefault="009C7249" w:rsidP="00502212">
            <w:pPr>
              <w:jc w:val="center"/>
              <w:rPr>
                <w:b/>
              </w:rPr>
            </w:pPr>
          </w:p>
        </w:tc>
        <w:tc>
          <w:tcPr>
            <w:tcW w:w="1170" w:type="dxa"/>
            <w:vMerge/>
          </w:tcPr>
          <w:p w14:paraId="70D60DA2" w14:textId="77777777" w:rsidR="009C7249" w:rsidRPr="00DE7872" w:rsidRDefault="009C7249" w:rsidP="00502212">
            <w:pPr>
              <w:jc w:val="center"/>
              <w:rPr>
                <w:b/>
              </w:rPr>
            </w:pPr>
          </w:p>
        </w:tc>
        <w:tc>
          <w:tcPr>
            <w:tcW w:w="900" w:type="dxa"/>
          </w:tcPr>
          <w:p w14:paraId="5ED5E202" w14:textId="77777777" w:rsidR="009C7249" w:rsidRPr="00DE7872" w:rsidRDefault="009C7249" w:rsidP="00502212">
            <w:pPr>
              <w:jc w:val="center"/>
              <w:rPr>
                <w:b/>
              </w:rPr>
            </w:pPr>
            <w:r>
              <w:rPr>
                <w:b/>
              </w:rPr>
              <w:t>0.0</w:t>
            </w:r>
          </w:p>
        </w:tc>
        <w:tc>
          <w:tcPr>
            <w:tcW w:w="900" w:type="dxa"/>
          </w:tcPr>
          <w:p w14:paraId="4E4C3EC4" w14:textId="77777777" w:rsidR="009C7249" w:rsidRPr="00DE7872" w:rsidRDefault="009C7249" w:rsidP="00502212">
            <w:pPr>
              <w:jc w:val="center"/>
              <w:rPr>
                <w:b/>
              </w:rPr>
            </w:pPr>
            <w:r>
              <w:rPr>
                <w:b/>
              </w:rPr>
              <w:t>0.2</w:t>
            </w:r>
          </w:p>
        </w:tc>
        <w:tc>
          <w:tcPr>
            <w:tcW w:w="900" w:type="dxa"/>
          </w:tcPr>
          <w:p w14:paraId="5E10CF73" w14:textId="77777777" w:rsidR="009C7249" w:rsidRPr="00DE7872" w:rsidRDefault="009C7249" w:rsidP="00502212">
            <w:pPr>
              <w:jc w:val="center"/>
              <w:rPr>
                <w:b/>
              </w:rPr>
            </w:pPr>
            <w:r>
              <w:rPr>
                <w:b/>
              </w:rPr>
              <w:t>0.4</w:t>
            </w:r>
          </w:p>
        </w:tc>
        <w:tc>
          <w:tcPr>
            <w:tcW w:w="900" w:type="dxa"/>
          </w:tcPr>
          <w:p w14:paraId="45F35E58" w14:textId="77777777" w:rsidR="009C7249" w:rsidRDefault="009C7249" w:rsidP="00502212">
            <w:pPr>
              <w:jc w:val="center"/>
              <w:rPr>
                <w:b/>
              </w:rPr>
            </w:pPr>
            <w:r>
              <w:rPr>
                <w:b/>
              </w:rPr>
              <w:t>0.6</w:t>
            </w:r>
          </w:p>
        </w:tc>
        <w:tc>
          <w:tcPr>
            <w:tcW w:w="900" w:type="dxa"/>
          </w:tcPr>
          <w:p w14:paraId="24774191" w14:textId="77777777" w:rsidR="009C7249" w:rsidRDefault="009C7249" w:rsidP="00502212">
            <w:pPr>
              <w:jc w:val="center"/>
              <w:rPr>
                <w:b/>
              </w:rPr>
            </w:pPr>
            <w:r>
              <w:rPr>
                <w:b/>
              </w:rPr>
              <w:t>0.8</w:t>
            </w:r>
          </w:p>
        </w:tc>
        <w:tc>
          <w:tcPr>
            <w:tcW w:w="900" w:type="dxa"/>
          </w:tcPr>
          <w:p w14:paraId="0E1B2B39" w14:textId="77777777" w:rsidR="009C7249" w:rsidRDefault="009C7249" w:rsidP="00502212">
            <w:pPr>
              <w:jc w:val="center"/>
              <w:rPr>
                <w:b/>
              </w:rPr>
            </w:pPr>
            <w:r>
              <w:rPr>
                <w:b/>
              </w:rPr>
              <w:t>1.0</w:t>
            </w:r>
          </w:p>
        </w:tc>
      </w:tr>
      <w:tr w:rsidR="002C5552" w14:paraId="68179884" w14:textId="77777777" w:rsidTr="00F12B15">
        <w:tc>
          <w:tcPr>
            <w:tcW w:w="1023" w:type="dxa"/>
          </w:tcPr>
          <w:p w14:paraId="531E22B3" w14:textId="77777777" w:rsidR="002C5552" w:rsidRPr="005E1B35" w:rsidRDefault="002C5552" w:rsidP="00502212">
            <w:pPr>
              <w:rPr>
                <w:b/>
              </w:rPr>
            </w:pPr>
            <w:r w:rsidRPr="005E1B35">
              <w:rPr>
                <w:b/>
              </w:rPr>
              <w:t>P@10</w:t>
            </w:r>
          </w:p>
        </w:tc>
        <w:tc>
          <w:tcPr>
            <w:tcW w:w="975" w:type="dxa"/>
          </w:tcPr>
          <w:p w14:paraId="46260225" w14:textId="76AEFA87" w:rsidR="002C5552" w:rsidRPr="002C5552" w:rsidRDefault="002C5552" w:rsidP="00502212">
            <w:pPr>
              <w:jc w:val="center"/>
              <w:rPr>
                <w:sz w:val="18"/>
                <w:szCs w:val="18"/>
              </w:rPr>
            </w:pPr>
            <w:r w:rsidRPr="002C5552">
              <w:rPr>
                <w:rFonts w:ascii="Courier" w:hAnsi="Courier"/>
                <w:color w:val="000000"/>
                <w:sz w:val="18"/>
                <w:szCs w:val="18"/>
              </w:rPr>
              <w:t>0.4050</w:t>
            </w:r>
          </w:p>
        </w:tc>
        <w:tc>
          <w:tcPr>
            <w:tcW w:w="1170" w:type="dxa"/>
          </w:tcPr>
          <w:p w14:paraId="3B2D2C78" w14:textId="1C314587" w:rsidR="002C5552" w:rsidRPr="00B93192" w:rsidRDefault="002C5552" w:rsidP="00502212">
            <w:pPr>
              <w:jc w:val="center"/>
              <w:rPr>
                <w:sz w:val="18"/>
                <w:szCs w:val="18"/>
              </w:rPr>
            </w:pPr>
            <w:r w:rsidRPr="00B93192">
              <w:rPr>
                <w:rFonts w:ascii="Courier" w:hAnsi="Courier"/>
                <w:color w:val="000000"/>
                <w:sz w:val="18"/>
                <w:szCs w:val="18"/>
              </w:rPr>
              <w:t>0.3550</w:t>
            </w:r>
          </w:p>
        </w:tc>
        <w:tc>
          <w:tcPr>
            <w:tcW w:w="900" w:type="dxa"/>
          </w:tcPr>
          <w:p w14:paraId="4F0FC811" w14:textId="7048A58D" w:rsidR="002C5552" w:rsidRPr="00B93192" w:rsidRDefault="002C5552" w:rsidP="00502212">
            <w:pPr>
              <w:jc w:val="center"/>
              <w:rPr>
                <w:sz w:val="18"/>
                <w:szCs w:val="18"/>
              </w:rPr>
            </w:pPr>
            <w:r w:rsidRPr="00B93192">
              <w:rPr>
                <w:rFonts w:ascii="Courier" w:hAnsi="Courier"/>
                <w:color w:val="000000"/>
                <w:sz w:val="18"/>
                <w:szCs w:val="18"/>
              </w:rPr>
              <w:t>0.4400</w:t>
            </w:r>
          </w:p>
        </w:tc>
        <w:tc>
          <w:tcPr>
            <w:tcW w:w="900" w:type="dxa"/>
          </w:tcPr>
          <w:p w14:paraId="2B7B112A" w14:textId="0925E988"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0.4650</w:t>
            </w:r>
          </w:p>
        </w:tc>
        <w:tc>
          <w:tcPr>
            <w:tcW w:w="900" w:type="dxa"/>
          </w:tcPr>
          <w:p w14:paraId="2B4E3BB2" w14:textId="1CD5FA11"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0.4700</w:t>
            </w:r>
          </w:p>
        </w:tc>
        <w:tc>
          <w:tcPr>
            <w:tcW w:w="900" w:type="dxa"/>
          </w:tcPr>
          <w:p w14:paraId="7354E16B" w14:textId="68F04EF0"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0.4350</w:t>
            </w:r>
          </w:p>
        </w:tc>
        <w:tc>
          <w:tcPr>
            <w:tcW w:w="900" w:type="dxa"/>
          </w:tcPr>
          <w:p w14:paraId="1A58CA32" w14:textId="7DBA7AD4"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0.3950</w:t>
            </w:r>
          </w:p>
        </w:tc>
        <w:tc>
          <w:tcPr>
            <w:tcW w:w="900" w:type="dxa"/>
          </w:tcPr>
          <w:p w14:paraId="5B51B19C" w14:textId="1738974E"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0.3450</w:t>
            </w:r>
          </w:p>
        </w:tc>
      </w:tr>
      <w:tr w:rsidR="002C5552" w14:paraId="34204B1D" w14:textId="77777777" w:rsidTr="00F12B15">
        <w:tc>
          <w:tcPr>
            <w:tcW w:w="1023" w:type="dxa"/>
          </w:tcPr>
          <w:p w14:paraId="6C4300E7" w14:textId="77777777" w:rsidR="002C5552" w:rsidRPr="005E1B35" w:rsidRDefault="002C5552" w:rsidP="00502212">
            <w:pPr>
              <w:rPr>
                <w:b/>
              </w:rPr>
            </w:pPr>
            <w:r w:rsidRPr="005E1B35">
              <w:rPr>
                <w:b/>
              </w:rPr>
              <w:t>P@20</w:t>
            </w:r>
          </w:p>
        </w:tc>
        <w:tc>
          <w:tcPr>
            <w:tcW w:w="975" w:type="dxa"/>
          </w:tcPr>
          <w:p w14:paraId="61868EE8" w14:textId="489CDE88" w:rsidR="002C5552" w:rsidRPr="002C5552" w:rsidRDefault="002C5552" w:rsidP="00502212">
            <w:pPr>
              <w:jc w:val="center"/>
              <w:rPr>
                <w:sz w:val="18"/>
                <w:szCs w:val="18"/>
              </w:rPr>
            </w:pPr>
            <w:r w:rsidRPr="002C5552">
              <w:rPr>
                <w:rFonts w:ascii="Courier" w:hAnsi="Courier"/>
                <w:color w:val="000000"/>
                <w:sz w:val="18"/>
                <w:szCs w:val="18"/>
              </w:rPr>
              <w:t>0.4500</w:t>
            </w:r>
          </w:p>
        </w:tc>
        <w:tc>
          <w:tcPr>
            <w:tcW w:w="1170" w:type="dxa"/>
          </w:tcPr>
          <w:p w14:paraId="02255731" w14:textId="589DD0E2" w:rsidR="002C5552" w:rsidRPr="00B93192" w:rsidRDefault="002C5552" w:rsidP="00502212">
            <w:pPr>
              <w:jc w:val="center"/>
              <w:rPr>
                <w:sz w:val="18"/>
                <w:szCs w:val="18"/>
              </w:rPr>
            </w:pPr>
            <w:r w:rsidRPr="00B93192">
              <w:rPr>
                <w:rFonts w:ascii="Courier" w:hAnsi="Courier"/>
                <w:color w:val="000000"/>
                <w:sz w:val="18"/>
                <w:szCs w:val="18"/>
              </w:rPr>
              <w:t>0.4075</w:t>
            </w:r>
          </w:p>
        </w:tc>
        <w:tc>
          <w:tcPr>
            <w:tcW w:w="900" w:type="dxa"/>
          </w:tcPr>
          <w:p w14:paraId="6D8E9E68" w14:textId="2E041533" w:rsidR="002C5552" w:rsidRPr="00B93192" w:rsidRDefault="002C5552" w:rsidP="00502212">
            <w:pPr>
              <w:jc w:val="center"/>
              <w:rPr>
                <w:sz w:val="18"/>
                <w:szCs w:val="18"/>
              </w:rPr>
            </w:pPr>
            <w:r w:rsidRPr="00B93192">
              <w:rPr>
                <w:rFonts w:ascii="Courier" w:hAnsi="Courier"/>
                <w:color w:val="000000"/>
                <w:sz w:val="18"/>
                <w:szCs w:val="18"/>
              </w:rPr>
              <w:t>0.4475</w:t>
            </w:r>
          </w:p>
        </w:tc>
        <w:tc>
          <w:tcPr>
            <w:tcW w:w="900" w:type="dxa"/>
          </w:tcPr>
          <w:p w14:paraId="135FF10D" w14:textId="617B2A34"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0.4550</w:t>
            </w:r>
          </w:p>
        </w:tc>
        <w:tc>
          <w:tcPr>
            <w:tcW w:w="900" w:type="dxa"/>
          </w:tcPr>
          <w:p w14:paraId="62AF2E1A" w14:textId="57F5F5D2"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0.4675</w:t>
            </w:r>
          </w:p>
        </w:tc>
        <w:tc>
          <w:tcPr>
            <w:tcW w:w="900" w:type="dxa"/>
          </w:tcPr>
          <w:p w14:paraId="758885FE" w14:textId="3D57AF17"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0.4575</w:t>
            </w:r>
          </w:p>
        </w:tc>
        <w:tc>
          <w:tcPr>
            <w:tcW w:w="900" w:type="dxa"/>
          </w:tcPr>
          <w:p w14:paraId="1189465B" w14:textId="0AD8BCA9"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0.4275</w:t>
            </w:r>
          </w:p>
        </w:tc>
        <w:tc>
          <w:tcPr>
            <w:tcW w:w="900" w:type="dxa"/>
          </w:tcPr>
          <w:p w14:paraId="5A5CC5E2" w14:textId="3E641A92"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0.3975</w:t>
            </w:r>
          </w:p>
        </w:tc>
      </w:tr>
      <w:tr w:rsidR="002C5552" w14:paraId="6A070DDC" w14:textId="77777777" w:rsidTr="00F12B15">
        <w:tc>
          <w:tcPr>
            <w:tcW w:w="1023" w:type="dxa"/>
          </w:tcPr>
          <w:p w14:paraId="55EE7379" w14:textId="77777777" w:rsidR="002C5552" w:rsidRPr="005E1B35" w:rsidRDefault="002C5552" w:rsidP="00502212">
            <w:pPr>
              <w:rPr>
                <w:b/>
              </w:rPr>
            </w:pPr>
            <w:r w:rsidRPr="005E1B35">
              <w:rPr>
                <w:b/>
              </w:rPr>
              <w:t>P@30</w:t>
            </w:r>
          </w:p>
        </w:tc>
        <w:tc>
          <w:tcPr>
            <w:tcW w:w="975" w:type="dxa"/>
          </w:tcPr>
          <w:p w14:paraId="37D0BDED" w14:textId="5C9E812A" w:rsidR="002C5552" w:rsidRPr="002C5552" w:rsidRDefault="002C5552" w:rsidP="00502212">
            <w:pPr>
              <w:jc w:val="center"/>
              <w:rPr>
                <w:sz w:val="18"/>
                <w:szCs w:val="18"/>
              </w:rPr>
            </w:pPr>
            <w:r w:rsidRPr="002C5552">
              <w:rPr>
                <w:rFonts w:ascii="Courier" w:hAnsi="Courier"/>
                <w:color w:val="000000"/>
                <w:sz w:val="18"/>
                <w:szCs w:val="18"/>
              </w:rPr>
              <w:t>0.4867</w:t>
            </w:r>
          </w:p>
        </w:tc>
        <w:tc>
          <w:tcPr>
            <w:tcW w:w="1170" w:type="dxa"/>
          </w:tcPr>
          <w:p w14:paraId="5E130630" w14:textId="3080FD96" w:rsidR="002C5552" w:rsidRPr="00B93192" w:rsidRDefault="002C5552" w:rsidP="00502212">
            <w:pPr>
              <w:jc w:val="center"/>
              <w:rPr>
                <w:sz w:val="18"/>
                <w:szCs w:val="18"/>
              </w:rPr>
            </w:pPr>
            <w:r w:rsidRPr="00B93192">
              <w:rPr>
                <w:rFonts w:ascii="Courier" w:hAnsi="Courier"/>
                <w:color w:val="000000"/>
                <w:sz w:val="18"/>
                <w:szCs w:val="18"/>
              </w:rPr>
              <w:t>0.4033</w:t>
            </w:r>
          </w:p>
        </w:tc>
        <w:tc>
          <w:tcPr>
            <w:tcW w:w="900" w:type="dxa"/>
          </w:tcPr>
          <w:p w14:paraId="1AE13828" w14:textId="6DAE0C7B" w:rsidR="002C5552" w:rsidRPr="00B93192" w:rsidRDefault="002C5552" w:rsidP="00502212">
            <w:pPr>
              <w:jc w:val="center"/>
              <w:rPr>
                <w:sz w:val="18"/>
                <w:szCs w:val="18"/>
              </w:rPr>
            </w:pPr>
            <w:r w:rsidRPr="00B93192">
              <w:rPr>
                <w:rFonts w:ascii="Courier" w:hAnsi="Courier"/>
                <w:color w:val="000000"/>
                <w:sz w:val="18"/>
                <w:szCs w:val="18"/>
              </w:rPr>
              <w:t>0.4483</w:t>
            </w:r>
          </w:p>
        </w:tc>
        <w:tc>
          <w:tcPr>
            <w:tcW w:w="900" w:type="dxa"/>
          </w:tcPr>
          <w:p w14:paraId="4D340C67" w14:textId="5296447F"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0.4383</w:t>
            </w:r>
          </w:p>
        </w:tc>
        <w:tc>
          <w:tcPr>
            <w:tcW w:w="900" w:type="dxa"/>
          </w:tcPr>
          <w:p w14:paraId="60CCBC42" w14:textId="7FE5A431"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0.4400</w:t>
            </w:r>
          </w:p>
        </w:tc>
        <w:tc>
          <w:tcPr>
            <w:tcW w:w="900" w:type="dxa"/>
          </w:tcPr>
          <w:p w14:paraId="295F1EF2" w14:textId="53FCBFB2"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0.4333</w:t>
            </w:r>
          </w:p>
        </w:tc>
        <w:tc>
          <w:tcPr>
            <w:tcW w:w="900" w:type="dxa"/>
          </w:tcPr>
          <w:p w14:paraId="41330421" w14:textId="68FF397D"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0.4217</w:t>
            </w:r>
          </w:p>
        </w:tc>
        <w:tc>
          <w:tcPr>
            <w:tcW w:w="900" w:type="dxa"/>
          </w:tcPr>
          <w:p w14:paraId="5D323423" w14:textId="6701D31E"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0.4017</w:t>
            </w:r>
          </w:p>
        </w:tc>
      </w:tr>
      <w:tr w:rsidR="002C5552" w14:paraId="4BF89B86" w14:textId="77777777" w:rsidTr="00F12B15">
        <w:tc>
          <w:tcPr>
            <w:tcW w:w="1023" w:type="dxa"/>
          </w:tcPr>
          <w:p w14:paraId="2BABA763" w14:textId="77777777" w:rsidR="002C5552" w:rsidRPr="005E1B35" w:rsidRDefault="002C5552" w:rsidP="00502212">
            <w:pPr>
              <w:rPr>
                <w:b/>
              </w:rPr>
            </w:pPr>
            <w:r w:rsidRPr="005E1B35">
              <w:rPr>
                <w:b/>
              </w:rPr>
              <w:t>MAP</w:t>
            </w:r>
          </w:p>
        </w:tc>
        <w:tc>
          <w:tcPr>
            <w:tcW w:w="975" w:type="dxa"/>
          </w:tcPr>
          <w:p w14:paraId="73413B1B" w14:textId="497A797B" w:rsidR="002C5552" w:rsidRPr="002C5552" w:rsidRDefault="002C5552" w:rsidP="00502212">
            <w:pPr>
              <w:jc w:val="center"/>
              <w:rPr>
                <w:sz w:val="18"/>
                <w:szCs w:val="18"/>
              </w:rPr>
            </w:pPr>
            <w:r w:rsidRPr="002C5552">
              <w:rPr>
                <w:rFonts w:ascii="Courier" w:hAnsi="Courier"/>
                <w:color w:val="000000"/>
                <w:sz w:val="18"/>
                <w:szCs w:val="18"/>
              </w:rPr>
              <w:t>0.2078</w:t>
            </w:r>
          </w:p>
        </w:tc>
        <w:tc>
          <w:tcPr>
            <w:tcW w:w="1170" w:type="dxa"/>
          </w:tcPr>
          <w:p w14:paraId="28857937" w14:textId="4734C609" w:rsidR="002C5552" w:rsidRPr="00B93192" w:rsidRDefault="002C5552" w:rsidP="00502212">
            <w:pPr>
              <w:jc w:val="center"/>
              <w:rPr>
                <w:sz w:val="18"/>
                <w:szCs w:val="18"/>
              </w:rPr>
            </w:pPr>
            <w:r w:rsidRPr="00B93192">
              <w:rPr>
                <w:rFonts w:ascii="Courier" w:hAnsi="Courier"/>
                <w:color w:val="000000"/>
                <w:sz w:val="18"/>
                <w:szCs w:val="18"/>
              </w:rPr>
              <w:t>0.2029</w:t>
            </w:r>
          </w:p>
        </w:tc>
        <w:tc>
          <w:tcPr>
            <w:tcW w:w="900" w:type="dxa"/>
          </w:tcPr>
          <w:p w14:paraId="2387F6F1" w14:textId="4921CB69" w:rsidR="002C5552" w:rsidRPr="00B93192" w:rsidRDefault="002C5552" w:rsidP="00502212">
            <w:pPr>
              <w:jc w:val="center"/>
              <w:rPr>
                <w:sz w:val="18"/>
                <w:szCs w:val="18"/>
              </w:rPr>
            </w:pPr>
            <w:r w:rsidRPr="00B93192">
              <w:rPr>
                <w:rFonts w:ascii="Courier" w:hAnsi="Courier"/>
                <w:color w:val="000000"/>
                <w:sz w:val="18"/>
                <w:szCs w:val="18"/>
              </w:rPr>
              <w:t>0.2507</w:t>
            </w:r>
          </w:p>
        </w:tc>
        <w:tc>
          <w:tcPr>
            <w:tcW w:w="900" w:type="dxa"/>
          </w:tcPr>
          <w:p w14:paraId="32194BBA" w14:textId="382B0929"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0.2491</w:t>
            </w:r>
          </w:p>
        </w:tc>
        <w:tc>
          <w:tcPr>
            <w:tcW w:w="900" w:type="dxa"/>
          </w:tcPr>
          <w:p w14:paraId="0F7ADFB0" w14:textId="45AF4D75"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0.2440</w:t>
            </w:r>
          </w:p>
        </w:tc>
        <w:tc>
          <w:tcPr>
            <w:tcW w:w="900" w:type="dxa"/>
          </w:tcPr>
          <w:p w14:paraId="77E4107E" w14:textId="62590596"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0.2352</w:t>
            </w:r>
          </w:p>
        </w:tc>
        <w:tc>
          <w:tcPr>
            <w:tcW w:w="900" w:type="dxa"/>
          </w:tcPr>
          <w:p w14:paraId="03599C67" w14:textId="101406A4"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0.2149</w:t>
            </w:r>
          </w:p>
        </w:tc>
        <w:tc>
          <w:tcPr>
            <w:tcW w:w="900" w:type="dxa"/>
          </w:tcPr>
          <w:p w14:paraId="1FD1BAD1" w14:textId="2BE3AE81" w:rsidR="002C5552" w:rsidRPr="00B93192" w:rsidRDefault="002C5552" w:rsidP="00502212">
            <w:pPr>
              <w:pStyle w:val="HTMLPreformatted"/>
              <w:shd w:val="clear" w:color="auto" w:fill="FFFFFF"/>
              <w:wordWrap w:val="0"/>
              <w:textAlignment w:val="baseline"/>
              <w:rPr>
                <w:rFonts w:ascii="Courier" w:hAnsi="Courier"/>
                <w:color w:val="000000"/>
                <w:sz w:val="18"/>
                <w:szCs w:val="18"/>
              </w:rPr>
            </w:pPr>
            <w:r w:rsidRPr="00B93192">
              <w:rPr>
                <w:rFonts w:ascii="Courier" w:hAnsi="Courier"/>
                <w:color w:val="000000"/>
                <w:sz w:val="18"/>
                <w:szCs w:val="18"/>
              </w:rPr>
              <w:t>0.1994</w:t>
            </w:r>
          </w:p>
        </w:tc>
      </w:tr>
      <w:tr w:rsidR="00D718EC" w14:paraId="6F80486B" w14:textId="77777777" w:rsidTr="00F12B15">
        <w:tc>
          <w:tcPr>
            <w:tcW w:w="1023" w:type="dxa"/>
          </w:tcPr>
          <w:p w14:paraId="1B7334FB" w14:textId="77777777" w:rsidR="00D718EC" w:rsidRPr="003F7B94" w:rsidRDefault="00D718EC" w:rsidP="00502212">
            <w:pPr>
              <w:rPr>
                <w:b/>
                <w:sz w:val="22"/>
              </w:rPr>
            </w:pPr>
            <w:r w:rsidRPr="003F7B94">
              <w:rPr>
                <w:b/>
                <w:sz w:val="22"/>
              </w:rPr>
              <w:t>Win/loss</w:t>
            </w:r>
          </w:p>
        </w:tc>
        <w:tc>
          <w:tcPr>
            <w:tcW w:w="975" w:type="dxa"/>
          </w:tcPr>
          <w:p w14:paraId="2DC437BC" w14:textId="77777777" w:rsidR="00D718EC" w:rsidRDefault="00D718EC" w:rsidP="00502212">
            <w:pPr>
              <w:jc w:val="center"/>
            </w:pPr>
            <w:r>
              <w:t>N/A</w:t>
            </w:r>
          </w:p>
        </w:tc>
        <w:tc>
          <w:tcPr>
            <w:tcW w:w="1170" w:type="dxa"/>
          </w:tcPr>
          <w:p w14:paraId="5B9AE3C3" w14:textId="5830E413" w:rsidR="00D718EC" w:rsidRDefault="004B00A2" w:rsidP="00502212">
            <w:pPr>
              <w:jc w:val="center"/>
            </w:pPr>
            <w:r>
              <w:t>11</w:t>
            </w:r>
          </w:p>
        </w:tc>
        <w:tc>
          <w:tcPr>
            <w:tcW w:w="900" w:type="dxa"/>
          </w:tcPr>
          <w:p w14:paraId="6020A015" w14:textId="66AA8B29" w:rsidR="00D718EC" w:rsidRDefault="004B00A2" w:rsidP="00502212">
            <w:pPr>
              <w:jc w:val="center"/>
            </w:pPr>
            <w:r>
              <w:t>13</w:t>
            </w:r>
          </w:p>
        </w:tc>
        <w:tc>
          <w:tcPr>
            <w:tcW w:w="900" w:type="dxa"/>
          </w:tcPr>
          <w:p w14:paraId="5EAA2336" w14:textId="37A99111" w:rsidR="00D718EC" w:rsidRDefault="004B00A2" w:rsidP="00502212">
            <w:pPr>
              <w:jc w:val="center"/>
            </w:pPr>
            <w:r>
              <w:t>12</w:t>
            </w:r>
          </w:p>
        </w:tc>
        <w:tc>
          <w:tcPr>
            <w:tcW w:w="900" w:type="dxa"/>
          </w:tcPr>
          <w:p w14:paraId="4015C9CD" w14:textId="7F2F0599" w:rsidR="00D718EC" w:rsidRDefault="004B00A2" w:rsidP="00502212">
            <w:pPr>
              <w:jc w:val="center"/>
            </w:pPr>
            <w:r>
              <w:t>12</w:t>
            </w:r>
          </w:p>
        </w:tc>
        <w:tc>
          <w:tcPr>
            <w:tcW w:w="900" w:type="dxa"/>
          </w:tcPr>
          <w:p w14:paraId="1EEB88A1" w14:textId="49F6C946" w:rsidR="00D718EC" w:rsidRDefault="004B00A2" w:rsidP="00502212">
            <w:pPr>
              <w:jc w:val="center"/>
            </w:pPr>
            <w:r>
              <w:t>12</w:t>
            </w:r>
          </w:p>
        </w:tc>
        <w:tc>
          <w:tcPr>
            <w:tcW w:w="900" w:type="dxa"/>
          </w:tcPr>
          <w:p w14:paraId="4CE54315" w14:textId="1B9464AA" w:rsidR="00D718EC" w:rsidRDefault="004B00A2" w:rsidP="00502212">
            <w:pPr>
              <w:jc w:val="center"/>
            </w:pPr>
            <w:r>
              <w:t>11</w:t>
            </w:r>
          </w:p>
        </w:tc>
        <w:tc>
          <w:tcPr>
            <w:tcW w:w="900" w:type="dxa"/>
          </w:tcPr>
          <w:p w14:paraId="124B581F" w14:textId="26E68641" w:rsidR="00D718EC" w:rsidRDefault="004B00A2" w:rsidP="00502212">
            <w:pPr>
              <w:jc w:val="center"/>
            </w:pPr>
            <w:r>
              <w:t>8</w:t>
            </w:r>
          </w:p>
        </w:tc>
      </w:tr>
    </w:tbl>
    <w:p w14:paraId="276722B0" w14:textId="77777777" w:rsidR="009C7249" w:rsidRDefault="009C7249" w:rsidP="00A34082"/>
    <w:p w14:paraId="3AAA907B" w14:textId="77777777" w:rsidR="00870BB3" w:rsidRDefault="00870BB3" w:rsidP="00870BB3">
      <w:pPr>
        <w:pStyle w:val="Heading2"/>
      </w:pPr>
      <w:r>
        <w:t>Parameters</w:t>
      </w:r>
    </w:p>
    <w:p w14:paraId="711652E5" w14:textId="181774DD" w:rsidR="000F18B8" w:rsidRPr="00DD1F19" w:rsidRDefault="000F18B8" w:rsidP="000F18B8">
      <w:pPr>
        <w:pStyle w:val="answer"/>
      </w:pPr>
      <w:r>
        <w:t>Indri mu = 2500, Indri lambda = 0.4, fb</w:t>
      </w:r>
      <w:r>
        <w:rPr>
          <w:rFonts w:hint="eastAsia"/>
        </w:rPr>
        <w:t>Doc</w:t>
      </w:r>
      <w:r>
        <w:t>s = 40,</w:t>
      </w:r>
      <w:r>
        <w:t xml:space="preserve"> fbTerms=30,</w:t>
      </w:r>
      <w:r>
        <w:t xml:space="preserve"> fbMu = 0.0</w:t>
      </w:r>
    </w:p>
    <w:p w14:paraId="053B4BEF" w14:textId="77777777" w:rsidR="00870BB3" w:rsidRDefault="00870BB3" w:rsidP="00870BB3">
      <w:pPr>
        <w:pStyle w:val="Heading2"/>
      </w:pPr>
      <w:r>
        <w:t>Discussion</w:t>
      </w:r>
    </w:p>
    <w:p w14:paraId="5930C2A3" w14:textId="08C2E1EC" w:rsidR="00AB2976" w:rsidRDefault="00AB2976" w:rsidP="00AB2976">
      <w:pPr>
        <w:pStyle w:val="answer"/>
      </w:pPr>
      <w:r>
        <w:t xml:space="preserve">The result is surprising that fbOrigWeight=0 ranks the best in turns of the MAP score. </w:t>
      </w:r>
      <w:r w:rsidR="0004435B">
        <w:t>There is a steady improvement in the MAP score as the weight decrease</w:t>
      </w:r>
      <w:r w:rsidR="00A81D0A">
        <w:t>s</w:t>
      </w:r>
      <w:r w:rsidR="0004435B">
        <w:t xml:space="preserve">. </w:t>
      </w:r>
    </w:p>
    <w:p w14:paraId="30044927" w14:textId="1B813EDE" w:rsidR="003322CC" w:rsidRDefault="000A4B25" w:rsidP="003322CC">
      <w:pPr>
        <w:pStyle w:val="answer"/>
      </w:pPr>
      <w:r>
        <w:t>P@10 and P@20</w:t>
      </w:r>
      <w:r w:rsidR="00A81D0A">
        <w:t xml:space="preserve"> pea</w:t>
      </w:r>
      <w:r>
        <w:t xml:space="preserve">k at fbOrigWeight=0.4. </w:t>
      </w:r>
      <w:r w:rsidR="003322CC">
        <w:rPr>
          <w:lang w:eastAsia="zh-CN"/>
        </w:rPr>
        <w:t xml:space="preserve">However, </w:t>
      </w:r>
      <w:r w:rsidR="003322CC">
        <w:rPr>
          <w:lang w:eastAsia="zh-CN"/>
        </w:rPr>
        <w:t>P@30 and MAP steadily decreases</w:t>
      </w:r>
      <w:r w:rsidR="003322CC">
        <w:t xml:space="preserve"> </w:t>
      </w:r>
      <w:r w:rsidR="003322CC">
        <w:rPr>
          <w:lang w:eastAsia="zh-CN"/>
        </w:rPr>
        <w:t xml:space="preserve">as we increase </w:t>
      </w:r>
      <w:r w:rsidR="003322CC">
        <w:t xml:space="preserve">fbOrigWeight. </w:t>
      </w:r>
    </w:p>
    <w:p w14:paraId="2DC16239" w14:textId="6AE748E8" w:rsidR="003322CC" w:rsidRDefault="003322CC" w:rsidP="00AB2976">
      <w:pPr>
        <w:pStyle w:val="answer"/>
      </w:pPr>
      <w:r>
        <w:t>Thus we can infer that, more weights on the original que</w:t>
      </w:r>
      <w:r>
        <w:t xml:space="preserve">ry terms improves the precision, </w:t>
      </w:r>
      <w:r>
        <w:t>good query expansion</w:t>
      </w:r>
      <w:r>
        <w:t xml:space="preserve"> greatly improves the recall. Even though P@10 and P@20 suffers from too low(zero) </w:t>
      </w:r>
      <w:r>
        <w:t>fbOrigWeight</w:t>
      </w:r>
      <w:r w:rsidR="00A81D0A">
        <w:t xml:space="preserve">, but improved recall </w:t>
      </w:r>
      <w:r>
        <w:t>r</w:t>
      </w:r>
      <w:r w:rsidR="00A81D0A">
        <w:t>a</w:t>
      </w:r>
      <w:r>
        <w:t>te compensated for the loss in precision, thus improved the MAP score.</w:t>
      </w:r>
    </w:p>
    <w:p w14:paraId="0A409359" w14:textId="7A933FE4" w:rsidR="000A4B25" w:rsidRDefault="003322CC" w:rsidP="00AB2976">
      <w:pPr>
        <w:pStyle w:val="answer"/>
        <w:rPr>
          <w:lang w:eastAsia="zh-CN"/>
        </w:rPr>
      </w:pPr>
      <w:r>
        <w:t>T</w:t>
      </w:r>
      <w:r w:rsidR="000A4B25">
        <w:t xml:space="preserve">oo much weight on the original query </w:t>
      </w:r>
      <w:r>
        <w:t xml:space="preserve">is bad. High </w:t>
      </w:r>
      <w:r>
        <w:t>fbOrigWeight</w:t>
      </w:r>
      <w:r>
        <w:t xml:space="preserve"> dest</w:t>
      </w:r>
      <w:r w:rsidR="00A81D0A">
        <w:t>r</w:t>
      </w:r>
      <w:r>
        <w:t>oys</w:t>
      </w:r>
      <w:r w:rsidR="000A4B25">
        <w:t xml:space="preserve"> the benefit</w:t>
      </w:r>
      <w:r>
        <w:t>s</w:t>
      </w:r>
      <w:r w:rsidR="000A4B25">
        <w:t xml:space="preserve"> of query expa</w:t>
      </w:r>
      <w:r>
        <w:t>nsion. Why</w:t>
      </w:r>
      <w:r w:rsidR="000A4B25">
        <w:t xml:space="preserve"> the precision starts to decrease</w:t>
      </w:r>
      <w:r>
        <w:t xml:space="preserve"> when </w:t>
      </w:r>
      <w:r>
        <w:t>fbOrigWeight</w:t>
      </w:r>
      <w:r>
        <w:t xml:space="preserve"> &gt; 0.4?</w:t>
      </w:r>
      <w:r w:rsidR="000A4B25">
        <w:t xml:space="preserve"> This is very similar to the case where we set fbTerms=5. In this case, too small weight on the query expansion </w:t>
      </w:r>
      <w:r w:rsidR="000A4B25">
        <w:rPr>
          <w:lang w:eastAsia="zh-CN"/>
        </w:rPr>
        <w:t xml:space="preserve">terms </w:t>
      </w:r>
      <w:r w:rsidR="000A4B25">
        <w:rPr>
          <w:lang w:eastAsia="zh-CN"/>
        </w:rPr>
        <w:t>is</w:t>
      </w:r>
      <w:r w:rsidR="000A4B25">
        <w:rPr>
          <w:lang w:eastAsia="zh-CN"/>
        </w:rPr>
        <w:t xml:space="preserve"> </w:t>
      </w:r>
      <w:r w:rsidR="00A81D0A">
        <w:rPr>
          <w:lang w:eastAsia="zh-CN"/>
        </w:rPr>
        <w:t>un</w:t>
      </w:r>
      <w:r w:rsidR="000A4B25">
        <w:rPr>
          <w:lang w:eastAsia="zh-CN"/>
        </w:rPr>
        <w:t>able to reflects other aspects of the query</w:t>
      </w:r>
      <w:r w:rsidR="000A4B25">
        <w:rPr>
          <w:lang w:eastAsia="zh-CN"/>
        </w:rPr>
        <w:t>, thus unable to harness the power of query expansion.</w:t>
      </w:r>
    </w:p>
    <w:p w14:paraId="07C700EE" w14:textId="77777777" w:rsidR="000F295A" w:rsidRDefault="005E1B35" w:rsidP="000F295A">
      <w:pPr>
        <w:pStyle w:val="Heading1"/>
        <w:jc w:val="both"/>
        <w:rPr>
          <w:rFonts w:eastAsia="Times New Roman"/>
        </w:rPr>
      </w:pPr>
      <w:r>
        <w:rPr>
          <w:rFonts w:eastAsia="Times New Roman"/>
        </w:rPr>
        <w:lastRenderedPageBreak/>
        <w:t xml:space="preserve">Experiment </w:t>
      </w:r>
      <w:r w:rsidR="009A74E7">
        <w:rPr>
          <w:rFonts w:eastAsia="Times New Roman"/>
        </w:rPr>
        <w:t>5</w:t>
      </w:r>
      <w:r w:rsidR="000149F6">
        <w:rPr>
          <w:rFonts w:eastAsia="Times New Roman"/>
        </w:rPr>
        <w:t xml:space="preserve">:  </w:t>
      </w:r>
      <w:r w:rsidR="000F295A">
        <w:rPr>
          <w:rFonts w:eastAsia="Times New Roman"/>
        </w:rPr>
        <w:t>Smoothing on longer queries</w:t>
      </w:r>
    </w:p>
    <w:tbl>
      <w:tblPr>
        <w:tblStyle w:val="TableGrid"/>
        <w:tblW w:w="0" w:type="auto"/>
        <w:tblInd w:w="540" w:type="dxa"/>
        <w:tblLayout w:type="fixed"/>
        <w:tblLook w:val="04A0" w:firstRow="1" w:lastRow="0" w:firstColumn="1" w:lastColumn="0" w:noHBand="0" w:noVBand="1"/>
      </w:tblPr>
      <w:tblGrid>
        <w:gridCol w:w="1023"/>
        <w:gridCol w:w="1170"/>
        <w:gridCol w:w="900"/>
        <w:gridCol w:w="900"/>
        <w:gridCol w:w="900"/>
        <w:gridCol w:w="900"/>
        <w:gridCol w:w="900"/>
        <w:gridCol w:w="900"/>
      </w:tblGrid>
      <w:tr w:rsidR="000F295A" w14:paraId="14C76186" w14:textId="77777777" w:rsidTr="00502212">
        <w:tc>
          <w:tcPr>
            <w:tcW w:w="1023" w:type="dxa"/>
            <w:vMerge w:val="restart"/>
          </w:tcPr>
          <w:p w14:paraId="787B6859" w14:textId="77777777" w:rsidR="000F295A" w:rsidRPr="005E1B35" w:rsidRDefault="000F295A" w:rsidP="00502212">
            <w:pPr>
              <w:rPr>
                <w:b/>
              </w:rPr>
            </w:pPr>
          </w:p>
        </w:tc>
        <w:tc>
          <w:tcPr>
            <w:tcW w:w="1170" w:type="dxa"/>
            <w:vMerge w:val="restart"/>
          </w:tcPr>
          <w:p w14:paraId="315F1FE2" w14:textId="77777777" w:rsidR="000F295A" w:rsidRDefault="000F295A" w:rsidP="00502212">
            <w:pPr>
              <w:jc w:val="center"/>
              <w:rPr>
                <w:b/>
              </w:rPr>
            </w:pPr>
            <w:r>
              <w:rPr>
                <w:b/>
              </w:rPr>
              <w:t>Indri</w:t>
            </w:r>
          </w:p>
          <w:p w14:paraId="2956FD31" w14:textId="77777777" w:rsidR="000F295A" w:rsidRDefault="000F295A" w:rsidP="00502212">
            <w:pPr>
              <w:jc w:val="center"/>
              <w:rPr>
                <w:b/>
              </w:rPr>
            </w:pPr>
            <w:r>
              <w:rPr>
                <w:b/>
              </w:rPr>
              <w:t>BOW,</w:t>
            </w:r>
          </w:p>
          <w:p w14:paraId="093BFD59" w14:textId="77777777" w:rsidR="000F295A" w:rsidRDefault="000F295A" w:rsidP="00502212">
            <w:pPr>
              <w:jc w:val="center"/>
              <w:rPr>
                <w:b/>
              </w:rPr>
            </w:pPr>
            <w:r>
              <w:rPr>
                <w:b/>
              </w:rPr>
              <w:t>Reference</w:t>
            </w:r>
          </w:p>
          <w:p w14:paraId="5D72E9D1" w14:textId="77777777" w:rsidR="000F295A" w:rsidRDefault="000F295A" w:rsidP="00502212">
            <w:pPr>
              <w:jc w:val="center"/>
              <w:rPr>
                <w:b/>
              </w:rPr>
            </w:pPr>
            <w:r>
              <w:rPr>
                <w:b/>
              </w:rPr>
              <w:t>System</w:t>
            </w:r>
          </w:p>
        </w:tc>
        <w:tc>
          <w:tcPr>
            <w:tcW w:w="5400" w:type="dxa"/>
            <w:gridSpan w:val="6"/>
          </w:tcPr>
          <w:p w14:paraId="1C80D065" w14:textId="77777777" w:rsidR="000F295A" w:rsidRDefault="000F295A" w:rsidP="000F295A">
            <w:pPr>
              <w:jc w:val="center"/>
              <w:rPr>
                <w:b/>
              </w:rPr>
            </w:pPr>
            <w:r>
              <w:rPr>
                <w:b/>
              </w:rPr>
              <w:t>Query Expansion, fbTerms = 10</w:t>
            </w:r>
          </w:p>
        </w:tc>
      </w:tr>
      <w:tr w:rsidR="000F295A" w14:paraId="1925DBEE" w14:textId="77777777" w:rsidTr="00502212">
        <w:tc>
          <w:tcPr>
            <w:tcW w:w="1023" w:type="dxa"/>
            <w:vMerge/>
          </w:tcPr>
          <w:p w14:paraId="3FF51950" w14:textId="77777777" w:rsidR="000F295A" w:rsidRPr="005E1B35" w:rsidRDefault="000F295A" w:rsidP="00502212">
            <w:pPr>
              <w:rPr>
                <w:b/>
              </w:rPr>
            </w:pPr>
          </w:p>
        </w:tc>
        <w:tc>
          <w:tcPr>
            <w:tcW w:w="1170" w:type="dxa"/>
            <w:vMerge/>
          </w:tcPr>
          <w:p w14:paraId="38D8DE6A" w14:textId="77777777" w:rsidR="000F295A" w:rsidRPr="00DE7872" w:rsidRDefault="000F295A" w:rsidP="00502212">
            <w:pPr>
              <w:jc w:val="center"/>
              <w:rPr>
                <w:b/>
              </w:rPr>
            </w:pPr>
          </w:p>
        </w:tc>
        <w:tc>
          <w:tcPr>
            <w:tcW w:w="5400" w:type="dxa"/>
            <w:gridSpan w:val="6"/>
          </w:tcPr>
          <w:p w14:paraId="72D965DE" w14:textId="77777777" w:rsidR="000F295A" w:rsidRDefault="000F295A" w:rsidP="00502212">
            <w:pPr>
              <w:jc w:val="center"/>
              <w:rPr>
                <w:b/>
              </w:rPr>
            </w:pPr>
            <w:r w:rsidRPr="00697DAD">
              <w:rPr>
                <w:b/>
              </w:rPr>
              <w:t>µ</w:t>
            </w:r>
          </w:p>
        </w:tc>
      </w:tr>
      <w:tr w:rsidR="004B00A2" w14:paraId="1EC95994" w14:textId="77777777" w:rsidTr="00502212">
        <w:tc>
          <w:tcPr>
            <w:tcW w:w="1023" w:type="dxa"/>
            <w:vMerge/>
          </w:tcPr>
          <w:p w14:paraId="5C72EAB0" w14:textId="77777777" w:rsidR="004B00A2" w:rsidRPr="005E1B35" w:rsidRDefault="004B00A2" w:rsidP="00502212">
            <w:pPr>
              <w:rPr>
                <w:b/>
              </w:rPr>
            </w:pPr>
          </w:p>
        </w:tc>
        <w:tc>
          <w:tcPr>
            <w:tcW w:w="1170" w:type="dxa"/>
            <w:vMerge/>
          </w:tcPr>
          <w:p w14:paraId="3FA248BD" w14:textId="77777777" w:rsidR="004B00A2" w:rsidRPr="00DE7872" w:rsidRDefault="004B00A2" w:rsidP="00502212">
            <w:pPr>
              <w:jc w:val="center"/>
              <w:rPr>
                <w:b/>
              </w:rPr>
            </w:pPr>
          </w:p>
        </w:tc>
        <w:tc>
          <w:tcPr>
            <w:tcW w:w="900" w:type="dxa"/>
          </w:tcPr>
          <w:p w14:paraId="4FCD5C97" w14:textId="0EEF9400" w:rsidR="004B00A2" w:rsidRPr="00DE7872" w:rsidRDefault="004B00A2" w:rsidP="00502212">
            <w:pPr>
              <w:jc w:val="center"/>
              <w:rPr>
                <w:b/>
              </w:rPr>
            </w:pPr>
            <w:r>
              <w:rPr>
                <w:b/>
              </w:rPr>
              <w:t>500</w:t>
            </w:r>
          </w:p>
        </w:tc>
        <w:tc>
          <w:tcPr>
            <w:tcW w:w="900" w:type="dxa"/>
          </w:tcPr>
          <w:p w14:paraId="1465F635" w14:textId="180D8351" w:rsidR="004B00A2" w:rsidRPr="00DE7872" w:rsidRDefault="004B00A2" w:rsidP="00502212">
            <w:pPr>
              <w:jc w:val="center"/>
              <w:rPr>
                <w:b/>
              </w:rPr>
            </w:pPr>
            <w:r>
              <w:rPr>
                <w:b/>
              </w:rPr>
              <w:t>1500</w:t>
            </w:r>
          </w:p>
        </w:tc>
        <w:tc>
          <w:tcPr>
            <w:tcW w:w="900" w:type="dxa"/>
          </w:tcPr>
          <w:p w14:paraId="26A31191" w14:textId="74691AC2" w:rsidR="004B00A2" w:rsidRPr="00DE7872" w:rsidRDefault="004B00A2" w:rsidP="000F295A">
            <w:pPr>
              <w:jc w:val="center"/>
              <w:rPr>
                <w:b/>
              </w:rPr>
            </w:pPr>
            <w:r>
              <w:rPr>
                <w:b/>
              </w:rPr>
              <w:t>2500</w:t>
            </w:r>
          </w:p>
        </w:tc>
        <w:tc>
          <w:tcPr>
            <w:tcW w:w="900" w:type="dxa"/>
          </w:tcPr>
          <w:p w14:paraId="58E5B7FF" w14:textId="19D91B4F" w:rsidR="004B00A2" w:rsidRDefault="004B00A2" w:rsidP="000F295A">
            <w:pPr>
              <w:jc w:val="center"/>
              <w:rPr>
                <w:b/>
              </w:rPr>
            </w:pPr>
            <w:r>
              <w:rPr>
                <w:b/>
              </w:rPr>
              <w:t>3500</w:t>
            </w:r>
          </w:p>
        </w:tc>
        <w:tc>
          <w:tcPr>
            <w:tcW w:w="900" w:type="dxa"/>
          </w:tcPr>
          <w:p w14:paraId="7FD0A70C" w14:textId="047F4D1B" w:rsidR="004B00A2" w:rsidRDefault="004B00A2" w:rsidP="000F295A">
            <w:pPr>
              <w:jc w:val="center"/>
              <w:rPr>
                <w:b/>
              </w:rPr>
            </w:pPr>
            <w:r>
              <w:rPr>
                <w:b/>
              </w:rPr>
              <w:t>4500</w:t>
            </w:r>
          </w:p>
        </w:tc>
        <w:tc>
          <w:tcPr>
            <w:tcW w:w="900" w:type="dxa"/>
          </w:tcPr>
          <w:p w14:paraId="02A56968" w14:textId="66057B27" w:rsidR="004B00A2" w:rsidRDefault="004B00A2" w:rsidP="000F295A">
            <w:pPr>
              <w:jc w:val="center"/>
              <w:rPr>
                <w:b/>
              </w:rPr>
            </w:pPr>
            <w:r>
              <w:rPr>
                <w:b/>
              </w:rPr>
              <w:t>5500</w:t>
            </w:r>
          </w:p>
        </w:tc>
      </w:tr>
      <w:tr w:rsidR="000D3256" w14:paraId="332F905B" w14:textId="77777777" w:rsidTr="00502212">
        <w:tc>
          <w:tcPr>
            <w:tcW w:w="1023" w:type="dxa"/>
          </w:tcPr>
          <w:p w14:paraId="2D7E4F59" w14:textId="77777777" w:rsidR="000D3256" w:rsidRPr="005E1B35" w:rsidRDefault="000D3256" w:rsidP="00502212">
            <w:pPr>
              <w:rPr>
                <w:b/>
              </w:rPr>
            </w:pPr>
            <w:r w:rsidRPr="005E1B35">
              <w:rPr>
                <w:b/>
              </w:rPr>
              <w:t>P@10</w:t>
            </w:r>
          </w:p>
        </w:tc>
        <w:tc>
          <w:tcPr>
            <w:tcW w:w="1170" w:type="dxa"/>
          </w:tcPr>
          <w:p w14:paraId="61B6C5DF" w14:textId="217A0C63" w:rsidR="000D3256" w:rsidRDefault="000D3256" w:rsidP="00502212">
            <w:pPr>
              <w:jc w:val="center"/>
            </w:pPr>
            <w:r w:rsidRPr="00B93192">
              <w:rPr>
                <w:rFonts w:ascii="Courier" w:hAnsi="Courier"/>
                <w:color w:val="000000"/>
                <w:sz w:val="18"/>
                <w:szCs w:val="18"/>
              </w:rPr>
              <w:t>0.3550</w:t>
            </w:r>
          </w:p>
        </w:tc>
        <w:tc>
          <w:tcPr>
            <w:tcW w:w="900" w:type="dxa"/>
          </w:tcPr>
          <w:p w14:paraId="3BD1F339" w14:textId="7B4A1F4E" w:rsidR="000D3256" w:rsidRDefault="000D3256" w:rsidP="00502212">
            <w:pPr>
              <w:jc w:val="center"/>
            </w:pPr>
            <w:r w:rsidRPr="00CB148A">
              <w:rPr>
                <w:rFonts w:ascii="Courier" w:hAnsi="Courier"/>
                <w:color w:val="000000"/>
                <w:sz w:val="21"/>
                <w:szCs w:val="21"/>
              </w:rPr>
              <w:t>0.4100</w:t>
            </w:r>
          </w:p>
        </w:tc>
        <w:tc>
          <w:tcPr>
            <w:tcW w:w="900" w:type="dxa"/>
          </w:tcPr>
          <w:p w14:paraId="006CAB2D" w14:textId="38868591" w:rsidR="000D3256" w:rsidRDefault="000D3256" w:rsidP="00502212">
            <w:pPr>
              <w:jc w:val="center"/>
            </w:pPr>
            <w:r w:rsidRPr="002C1ADA">
              <w:rPr>
                <w:rFonts w:ascii="Courier" w:hAnsi="Courier"/>
                <w:color w:val="000000"/>
                <w:sz w:val="21"/>
                <w:szCs w:val="21"/>
              </w:rPr>
              <w:t>0.4000</w:t>
            </w:r>
          </w:p>
        </w:tc>
        <w:tc>
          <w:tcPr>
            <w:tcW w:w="900" w:type="dxa"/>
          </w:tcPr>
          <w:p w14:paraId="63EF8C2D" w14:textId="3CBAEBB4" w:rsidR="000D3256" w:rsidRDefault="000D3256" w:rsidP="00502212">
            <w:pPr>
              <w:jc w:val="center"/>
            </w:pPr>
            <w:r w:rsidRPr="004D3171">
              <w:rPr>
                <w:rFonts w:ascii="Courier" w:hAnsi="Courier"/>
                <w:color w:val="000000"/>
                <w:sz w:val="21"/>
                <w:szCs w:val="21"/>
                <w:highlight w:val="yellow"/>
              </w:rPr>
              <w:t>0.4300</w:t>
            </w:r>
          </w:p>
        </w:tc>
        <w:tc>
          <w:tcPr>
            <w:tcW w:w="900" w:type="dxa"/>
          </w:tcPr>
          <w:p w14:paraId="77E18857" w14:textId="2DAED04E" w:rsidR="000D3256" w:rsidRDefault="000D3256" w:rsidP="00502212">
            <w:pPr>
              <w:jc w:val="center"/>
            </w:pPr>
            <w:r w:rsidRPr="00A75502">
              <w:rPr>
                <w:rFonts w:ascii="Courier" w:hAnsi="Courier"/>
                <w:color w:val="000000"/>
                <w:sz w:val="21"/>
                <w:szCs w:val="21"/>
              </w:rPr>
              <w:t>0.3850</w:t>
            </w:r>
          </w:p>
        </w:tc>
        <w:tc>
          <w:tcPr>
            <w:tcW w:w="900" w:type="dxa"/>
          </w:tcPr>
          <w:p w14:paraId="22386FC9" w14:textId="7B2A129A" w:rsidR="000D3256" w:rsidRDefault="000D3256" w:rsidP="00502212">
            <w:pPr>
              <w:jc w:val="center"/>
            </w:pPr>
            <w:r w:rsidRPr="00F55D5B">
              <w:rPr>
                <w:rFonts w:ascii="Courier" w:hAnsi="Courier"/>
                <w:color w:val="000000"/>
                <w:sz w:val="21"/>
                <w:szCs w:val="21"/>
              </w:rPr>
              <w:t>0.3700</w:t>
            </w:r>
          </w:p>
        </w:tc>
        <w:tc>
          <w:tcPr>
            <w:tcW w:w="900" w:type="dxa"/>
          </w:tcPr>
          <w:p w14:paraId="6A25475C" w14:textId="0C8B4CD8" w:rsidR="000D3256" w:rsidRDefault="000D3256" w:rsidP="00502212">
            <w:pPr>
              <w:jc w:val="center"/>
            </w:pPr>
            <w:r w:rsidRPr="00FB1F58">
              <w:rPr>
                <w:rFonts w:ascii="Courier" w:hAnsi="Courier"/>
                <w:color w:val="000000"/>
                <w:sz w:val="21"/>
                <w:szCs w:val="21"/>
              </w:rPr>
              <w:t>0.3650</w:t>
            </w:r>
          </w:p>
        </w:tc>
      </w:tr>
      <w:tr w:rsidR="000D3256" w14:paraId="6ED4AFFA" w14:textId="77777777" w:rsidTr="00502212">
        <w:tc>
          <w:tcPr>
            <w:tcW w:w="1023" w:type="dxa"/>
          </w:tcPr>
          <w:p w14:paraId="42C1B72B" w14:textId="77777777" w:rsidR="000D3256" w:rsidRPr="005E1B35" w:rsidRDefault="000D3256" w:rsidP="00502212">
            <w:pPr>
              <w:rPr>
                <w:b/>
              </w:rPr>
            </w:pPr>
            <w:r w:rsidRPr="005E1B35">
              <w:rPr>
                <w:b/>
              </w:rPr>
              <w:t>P@20</w:t>
            </w:r>
          </w:p>
        </w:tc>
        <w:tc>
          <w:tcPr>
            <w:tcW w:w="1170" w:type="dxa"/>
          </w:tcPr>
          <w:p w14:paraId="1C9CCABC" w14:textId="6239F1CD" w:rsidR="000D3256" w:rsidRDefault="000D3256" w:rsidP="00502212">
            <w:pPr>
              <w:jc w:val="center"/>
            </w:pPr>
            <w:r w:rsidRPr="00B93192">
              <w:rPr>
                <w:rFonts w:ascii="Courier" w:hAnsi="Courier"/>
                <w:color w:val="000000"/>
                <w:sz w:val="18"/>
                <w:szCs w:val="18"/>
              </w:rPr>
              <w:t>0.4075</w:t>
            </w:r>
          </w:p>
        </w:tc>
        <w:tc>
          <w:tcPr>
            <w:tcW w:w="900" w:type="dxa"/>
          </w:tcPr>
          <w:p w14:paraId="461A472B" w14:textId="659FE91F" w:rsidR="000D3256" w:rsidRDefault="000D3256" w:rsidP="00502212">
            <w:pPr>
              <w:jc w:val="center"/>
            </w:pPr>
            <w:r w:rsidRPr="00CB148A">
              <w:rPr>
                <w:rFonts w:ascii="Courier" w:hAnsi="Courier"/>
                <w:color w:val="000000"/>
                <w:sz w:val="21"/>
                <w:szCs w:val="21"/>
              </w:rPr>
              <w:t>0.3900</w:t>
            </w:r>
          </w:p>
        </w:tc>
        <w:tc>
          <w:tcPr>
            <w:tcW w:w="900" w:type="dxa"/>
          </w:tcPr>
          <w:p w14:paraId="79291149" w14:textId="1BBECC91" w:rsidR="000D3256" w:rsidRDefault="000D3256" w:rsidP="00502212">
            <w:pPr>
              <w:jc w:val="center"/>
            </w:pPr>
            <w:r w:rsidRPr="002C1ADA">
              <w:rPr>
                <w:rFonts w:ascii="Courier" w:hAnsi="Courier"/>
                <w:color w:val="000000"/>
                <w:sz w:val="21"/>
                <w:szCs w:val="21"/>
              </w:rPr>
              <w:t>0.4400</w:t>
            </w:r>
          </w:p>
        </w:tc>
        <w:tc>
          <w:tcPr>
            <w:tcW w:w="900" w:type="dxa"/>
          </w:tcPr>
          <w:p w14:paraId="37892777" w14:textId="69F12CD5" w:rsidR="000D3256" w:rsidRDefault="000D3256" w:rsidP="00502212">
            <w:pPr>
              <w:jc w:val="center"/>
            </w:pPr>
            <w:r w:rsidRPr="004D3171">
              <w:rPr>
                <w:rFonts w:ascii="Courier" w:hAnsi="Courier"/>
                <w:color w:val="000000"/>
                <w:sz w:val="21"/>
                <w:szCs w:val="21"/>
                <w:highlight w:val="yellow"/>
              </w:rPr>
              <w:t>0.4525</w:t>
            </w:r>
          </w:p>
        </w:tc>
        <w:tc>
          <w:tcPr>
            <w:tcW w:w="900" w:type="dxa"/>
          </w:tcPr>
          <w:p w14:paraId="23BBC325" w14:textId="267A0905" w:rsidR="000D3256" w:rsidRDefault="000D3256" w:rsidP="00502212">
            <w:pPr>
              <w:jc w:val="center"/>
            </w:pPr>
            <w:r w:rsidRPr="00A75502">
              <w:rPr>
                <w:rFonts w:ascii="Courier" w:hAnsi="Courier"/>
                <w:color w:val="000000"/>
                <w:sz w:val="21"/>
                <w:szCs w:val="21"/>
              </w:rPr>
              <w:t>0.4400</w:t>
            </w:r>
          </w:p>
        </w:tc>
        <w:tc>
          <w:tcPr>
            <w:tcW w:w="900" w:type="dxa"/>
          </w:tcPr>
          <w:p w14:paraId="753A1DC8" w14:textId="181898AE" w:rsidR="000D3256" w:rsidRDefault="000D3256" w:rsidP="00502212">
            <w:pPr>
              <w:jc w:val="center"/>
            </w:pPr>
            <w:r w:rsidRPr="00F55D5B">
              <w:rPr>
                <w:rFonts w:ascii="Courier" w:hAnsi="Courier"/>
                <w:color w:val="000000"/>
                <w:sz w:val="21"/>
                <w:szCs w:val="21"/>
              </w:rPr>
              <w:t>0.4450</w:t>
            </w:r>
          </w:p>
        </w:tc>
        <w:tc>
          <w:tcPr>
            <w:tcW w:w="900" w:type="dxa"/>
          </w:tcPr>
          <w:p w14:paraId="51957C77" w14:textId="570FB044" w:rsidR="000D3256" w:rsidRDefault="000D3256" w:rsidP="00502212">
            <w:pPr>
              <w:jc w:val="center"/>
            </w:pPr>
            <w:r w:rsidRPr="00FB1F58">
              <w:rPr>
                <w:rFonts w:ascii="Courier" w:hAnsi="Courier"/>
                <w:color w:val="000000"/>
                <w:sz w:val="21"/>
                <w:szCs w:val="21"/>
              </w:rPr>
              <w:t>0.4450</w:t>
            </w:r>
          </w:p>
        </w:tc>
      </w:tr>
      <w:tr w:rsidR="000D3256" w14:paraId="4A78401B" w14:textId="77777777" w:rsidTr="00502212">
        <w:tc>
          <w:tcPr>
            <w:tcW w:w="1023" w:type="dxa"/>
          </w:tcPr>
          <w:p w14:paraId="70700659" w14:textId="77777777" w:rsidR="000D3256" w:rsidRPr="005E1B35" w:rsidRDefault="000D3256" w:rsidP="00502212">
            <w:pPr>
              <w:rPr>
                <w:b/>
              </w:rPr>
            </w:pPr>
            <w:r w:rsidRPr="005E1B35">
              <w:rPr>
                <w:b/>
              </w:rPr>
              <w:t>P@30</w:t>
            </w:r>
          </w:p>
        </w:tc>
        <w:tc>
          <w:tcPr>
            <w:tcW w:w="1170" w:type="dxa"/>
          </w:tcPr>
          <w:p w14:paraId="14B08057" w14:textId="63FE3C62" w:rsidR="000D3256" w:rsidRDefault="000D3256" w:rsidP="00502212">
            <w:pPr>
              <w:jc w:val="center"/>
            </w:pPr>
            <w:r w:rsidRPr="00B93192">
              <w:rPr>
                <w:rFonts w:ascii="Courier" w:hAnsi="Courier"/>
                <w:color w:val="000000"/>
                <w:sz w:val="18"/>
                <w:szCs w:val="18"/>
              </w:rPr>
              <w:t>0.4033</w:t>
            </w:r>
          </w:p>
        </w:tc>
        <w:tc>
          <w:tcPr>
            <w:tcW w:w="900" w:type="dxa"/>
          </w:tcPr>
          <w:p w14:paraId="523854C2" w14:textId="42BF38C8" w:rsidR="000D3256" w:rsidRDefault="000D3256" w:rsidP="00502212">
            <w:pPr>
              <w:jc w:val="center"/>
            </w:pPr>
            <w:r w:rsidRPr="00CB148A">
              <w:rPr>
                <w:rFonts w:ascii="Courier" w:hAnsi="Courier"/>
                <w:color w:val="000000"/>
                <w:sz w:val="21"/>
                <w:szCs w:val="21"/>
              </w:rPr>
              <w:t>0.3850</w:t>
            </w:r>
          </w:p>
        </w:tc>
        <w:tc>
          <w:tcPr>
            <w:tcW w:w="900" w:type="dxa"/>
          </w:tcPr>
          <w:p w14:paraId="5618776F" w14:textId="01BA95B2" w:rsidR="000D3256" w:rsidRDefault="000D3256" w:rsidP="00502212">
            <w:pPr>
              <w:jc w:val="center"/>
            </w:pPr>
            <w:r w:rsidRPr="002C1ADA">
              <w:rPr>
                <w:rFonts w:ascii="Courier" w:hAnsi="Courier"/>
                <w:color w:val="000000"/>
                <w:sz w:val="21"/>
                <w:szCs w:val="21"/>
              </w:rPr>
              <w:t>0.4317</w:t>
            </w:r>
          </w:p>
        </w:tc>
        <w:tc>
          <w:tcPr>
            <w:tcW w:w="900" w:type="dxa"/>
          </w:tcPr>
          <w:p w14:paraId="03AAB8D1" w14:textId="6451DC6A" w:rsidR="000D3256" w:rsidRDefault="000D3256" w:rsidP="00502212">
            <w:pPr>
              <w:jc w:val="center"/>
            </w:pPr>
            <w:r w:rsidRPr="007747F4">
              <w:rPr>
                <w:rFonts w:ascii="Courier" w:hAnsi="Courier"/>
                <w:color w:val="000000"/>
                <w:sz w:val="21"/>
                <w:szCs w:val="21"/>
              </w:rPr>
              <w:t>0.4383</w:t>
            </w:r>
          </w:p>
        </w:tc>
        <w:tc>
          <w:tcPr>
            <w:tcW w:w="900" w:type="dxa"/>
          </w:tcPr>
          <w:p w14:paraId="4780D516" w14:textId="32B8BFA3" w:rsidR="000D3256" w:rsidRDefault="000D3256" w:rsidP="00502212">
            <w:pPr>
              <w:jc w:val="center"/>
            </w:pPr>
            <w:r w:rsidRPr="00A75502">
              <w:rPr>
                <w:rFonts w:ascii="Courier" w:hAnsi="Courier"/>
                <w:color w:val="000000"/>
                <w:sz w:val="21"/>
                <w:szCs w:val="21"/>
              </w:rPr>
              <w:t>0.4383</w:t>
            </w:r>
          </w:p>
        </w:tc>
        <w:tc>
          <w:tcPr>
            <w:tcW w:w="900" w:type="dxa"/>
          </w:tcPr>
          <w:p w14:paraId="347B7872" w14:textId="02A61312" w:rsidR="000D3256" w:rsidRDefault="000D3256" w:rsidP="00502212">
            <w:pPr>
              <w:jc w:val="center"/>
            </w:pPr>
            <w:r w:rsidRPr="00F55D5B">
              <w:rPr>
                <w:rFonts w:ascii="Courier" w:hAnsi="Courier"/>
                <w:color w:val="000000"/>
                <w:sz w:val="21"/>
                <w:szCs w:val="21"/>
              </w:rPr>
              <w:t>0.4417</w:t>
            </w:r>
          </w:p>
        </w:tc>
        <w:tc>
          <w:tcPr>
            <w:tcW w:w="900" w:type="dxa"/>
          </w:tcPr>
          <w:p w14:paraId="7FC883E1" w14:textId="0FEA0A94" w:rsidR="000D3256" w:rsidRDefault="000D3256" w:rsidP="00502212">
            <w:pPr>
              <w:jc w:val="center"/>
            </w:pPr>
            <w:r w:rsidRPr="004D3171">
              <w:rPr>
                <w:rFonts w:ascii="Courier" w:hAnsi="Courier"/>
                <w:color w:val="000000"/>
                <w:sz w:val="21"/>
                <w:szCs w:val="21"/>
                <w:highlight w:val="yellow"/>
              </w:rPr>
              <w:t>0.4467</w:t>
            </w:r>
          </w:p>
        </w:tc>
      </w:tr>
      <w:tr w:rsidR="000D3256" w14:paraId="6AD5F44B" w14:textId="77777777" w:rsidTr="00502212">
        <w:tc>
          <w:tcPr>
            <w:tcW w:w="1023" w:type="dxa"/>
          </w:tcPr>
          <w:p w14:paraId="02401EE8" w14:textId="77777777" w:rsidR="000D3256" w:rsidRPr="005E1B35" w:rsidRDefault="000D3256" w:rsidP="00502212">
            <w:pPr>
              <w:rPr>
                <w:b/>
              </w:rPr>
            </w:pPr>
            <w:r w:rsidRPr="005E1B35">
              <w:rPr>
                <w:b/>
              </w:rPr>
              <w:t>MAP</w:t>
            </w:r>
          </w:p>
        </w:tc>
        <w:tc>
          <w:tcPr>
            <w:tcW w:w="1170" w:type="dxa"/>
          </w:tcPr>
          <w:p w14:paraId="70EE6E9D" w14:textId="2B5F5F8F" w:rsidR="000D3256" w:rsidRDefault="000D3256" w:rsidP="00502212">
            <w:pPr>
              <w:jc w:val="center"/>
            </w:pPr>
            <w:r w:rsidRPr="00B93192">
              <w:rPr>
                <w:rFonts w:ascii="Courier" w:hAnsi="Courier"/>
                <w:color w:val="000000"/>
                <w:sz w:val="18"/>
                <w:szCs w:val="18"/>
              </w:rPr>
              <w:t>0.2029</w:t>
            </w:r>
          </w:p>
        </w:tc>
        <w:tc>
          <w:tcPr>
            <w:tcW w:w="900" w:type="dxa"/>
          </w:tcPr>
          <w:p w14:paraId="0616700E" w14:textId="3CF2276C" w:rsidR="000D3256" w:rsidRDefault="000D3256" w:rsidP="00502212">
            <w:pPr>
              <w:jc w:val="center"/>
            </w:pPr>
            <w:r w:rsidRPr="00CB148A">
              <w:rPr>
                <w:rFonts w:ascii="Courier" w:hAnsi="Courier"/>
                <w:color w:val="000000"/>
                <w:sz w:val="21"/>
                <w:szCs w:val="21"/>
              </w:rPr>
              <w:t>0.2115</w:t>
            </w:r>
          </w:p>
        </w:tc>
        <w:tc>
          <w:tcPr>
            <w:tcW w:w="900" w:type="dxa"/>
          </w:tcPr>
          <w:p w14:paraId="25D58C99" w14:textId="6E0D77EC" w:rsidR="000D3256" w:rsidRDefault="000D3256" w:rsidP="00502212">
            <w:pPr>
              <w:jc w:val="center"/>
            </w:pPr>
            <w:r w:rsidRPr="004D3171">
              <w:rPr>
                <w:rFonts w:ascii="Courier" w:hAnsi="Courier"/>
                <w:color w:val="000000"/>
                <w:sz w:val="21"/>
                <w:szCs w:val="21"/>
                <w:highlight w:val="yellow"/>
              </w:rPr>
              <w:t>0.2264</w:t>
            </w:r>
          </w:p>
        </w:tc>
        <w:tc>
          <w:tcPr>
            <w:tcW w:w="900" w:type="dxa"/>
          </w:tcPr>
          <w:p w14:paraId="0C7F9650" w14:textId="3381C412" w:rsidR="000D3256" w:rsidRDefault="000D3256" w:rsidP="00502212">
            <w:pPr>
              <w:jc w:val="center"/>
            </w:pPr>
            <w:r w:rsidRPr="007747F4">
              <w:rPr>
                <w:rFonts w:ascii="Courier" w:hAnsi="Courier"/>
                <w:color w:val="000000"/>
                <w:sz w:val="21"/>
                <w:szCs w:val="21"/>
              </w:rPr>
              <w:t>0.2244</w:t>
            </w:r>
          </w:p>
        </w:tc>
        <w:tc>
          <w:tcPr>
            <w:tcW w:w="900" w:type="dxa"/>
          </w:tcPr>
          <w:p w14:paraId="15B62E8B" w14:textId="749C9A3E" w:rsidR="000D3256" w:rsidRDefault="000D3256" w:rsidP="00502212">
            <w:pPr>
              <w:jc w:val="center"/>
            </w:pPr>
            <w:r w:rsidRPr="00A75502">
              <w:rPr>
                <w:rFonts w:ascii="Courier" w:hAnsi="Courier"/>
                <w:color w:val="000000"/>
                <w:sz w:val="21"/>
                <w:szCs w:val="21"/>
              </w:rPr>
              <w:t>0.2140</w:t>
            </w:r>
          </w:p>
        </w:tc>
        <w:tc>
          <w:tcPr>
            <w:tcW w:w="900" w:type="dxa"/>
          </w:tcPr>
          <w:p w14:paraId="092435CF" w14:textId="3836546F" w:rsidR="000D3256" w:rsidRDefault="000D3256" w:rsidP="00502212">
            <w:pPr>
              <w:jc w:val="center"/>
            </w:pPr>
            <w:r w:rsidRPr="00F55D5B">
              <w:rPr>
                <w:rFonts w:ascii="Courier" w:hAnsi="Courier"/>
                <w:color w:val="000000"/>
                <w:sz w:val="21"/>
                <w:szCs w:val="21"/>
              </w:rPr>
              <w:t>0.2137</w:t>
            </w:r>
          </w:p>
        </w:tc>
        <w:tc>
          <w:tcPr>
            <w:tcW w:w="900" w:type="dxa"/>
          </w:tcPr>
          <w:p w14:paraId="4D30F93A" w14:textId="20A49C7F" w:rsidR="000D3256" w:rsidRDefault="000D3256" w:rsidP="00502212">
            <w:pPr>
              <w:jc w:val="center"/>
            </w:pPr>
            <w:r w:rsidRPr="00FB1F58">
              <w:rPr>
                <w:rFonts w:ascii="Courier" w:hAnsi="Courier"/>
                <w:color w:val="000000"/>
                <w:sz w:val="21"/>
                <w:szCs w:val="21"/>
              </w:rPr>
              <w:t>0.2133</w:t>
            </w:r>
          </w:p>
        </w:tc>
      </w:tr>
      <w:tr w:rsidR="004B00A2" w14:paraId="63BCBDBB" w14:textId="77777777" w:rsidTr="004B00A2">
        <w:trPr>
          <w:trHeight w:val="233"/>
        </w:trPr>
        <w:tc>
          <w:tcPr>
            <w:tcW w:w="1023" w:type="dxa"/>
          </w:tcPr>
          <w:p w14:paraId="2D09D35D" w14:textId="77777777" w:rsidR="004B00A2" w:rsidRPr="005E1B35" w:rsidRDefault="004B00A2" w:rsidP="00502212">
            <w:pPr>
              <w:rPr>
                <w:b/>
              </w:rPr>
            </w:pPr>
            <w:r>
              <w:rPr>
                <w:b/>
              </w:rPr>
              <w:t>Win/loss</w:t>
            </w:r>
          </w:p>
        </w:tc>
        <w:tc>
          <w:tcPr>
            <w:tcW w:w="1170" w:type="dxa"/>
          </w:tcPr>
          <w:p w14:paraId="6CFE62D6" w14:textId="74B943CD" w:rsidR="004B00A2" w:rsidRDefault="004B00A2" w:rsidP="00502212">
            <w:pPr>
              <w:jc w:val="center"/>
            </w:pPr>
            <w:r>
              <w:t>11</w:t>
            </w:r>
          </w:p>
        </w:tc>
        <w:tc>
          <w:tcPr>
            <w:tcW w:w="900" w:type="dxa"/>
          </w:tcPr>
          <w:p w14:paraId="76229397" w14:textId="5973808F" w:rsidR="004B00A2" w:rsidRDefault="004B00A2" w:rsidP="00502212">
            <w:pPr>
              <w:jc w:val="center"/>
            </w:pPr>
            <w:r>
              <w:t>9</w:t>
            </w:r>
          </w:p>
        </w:tc>
        <w:tc>
          <w:tcPr>
            <w:tcW w:w="900" w:type="dxa"/>
          </w:tcPr>
          <w:p w14:paraId="2784FEC5" w14:textId="3F17C863" w:rsidR="004B00A2" w:rsidRDefault="004B00A2" w:rsidP="00502212">
            <w:pPr>
              <w:jc w:val="center"/>
            </w:pPr>
            <w:r>
              <w:t>10</w:t>
            </w:r>
          </w:p>
        </w:tc>
        <w:tc>
          <w:tcPr>
            <w:tcW w:w="900" w:type="dxa"/>
          </w:tcPr>
          <w:p w14:paraId="342E893C" w14:textId="7F3470D2" w:rsidR="004B00A2" w:rsidRDefault="004B00A2" w:rsidP="00502212">
            <w:pPr>
              <w:jc w:val="center"/>
            </w:pPr>
            <w:r>
              <w:t>10</w:t>
            </w:r>
          </w:p>
        </w:tc>
        <w:tc>
          <w:tcPr>
            <w:tcW w:w="900" w:type="dxa"/>
          </w:tcPr>
          <w:p w14:paraId="78538914" w14:textId="38F95248" w:rsidR="004B00A2" w:rsidRDefault="004B00A2" w:rsidP="00502212">
            <w:pPr>
              <w:jc w:val="center"/>
            </w:pPr>
            <w:r>
              <w:t>11</w:t>
            </w:r>
          </w:p>
        </w:tc>
        <w:tc>
          <w:tcPr>
            <w:tcW w:w="900" w:type="dxa"/>
          </w:tcPr>
          <w:p w14:paraId="37BEACA4" w14:textId="08C61100" w:rsidR="004B00A2" w:rsidRDefault="004B00A2" w:rsidP="00502212">
            <w:pPr>
              <w:jc w:val="center"/>
            </w:pPr>
            <w:r>
              <w:t>9</w:t>
            </w:r>
          </w:p>
        </w:tc>
        <w:tc>
          <w:tcPr>
            <w:tcW w:w="900" w:type="dxa"/>
          </w:tcPr>
          <w:p w14:paraId="28F1EA78" w14:textId="3186DD7B" w:rsidR="004B00A2" w:rsidRDefault="004B00A2" w:rsidP="00502212">
            <w:pPr>
              <w:jc w:val="center"/>
            </w:pPr>
            <w:r>
              <w:t>9</w:t>
            </w:r>
          </w:p>
        </w:tc>
      </w:tr>
    </w:tbl>
    <w:p w14:paraId="5AC79B5B" w14:textId="77777777" w:rsidR="000F295A" w:rsidRDefault="000F295A" w:rsidP="000F295A">
      <w:pPr>
        <w:rPr>
          <w:rFonts w:hint="eastAsia"/>
        </w:rPr>
      </w:pPr>
    </w:p>
    <w:p w14:paraId="290098D2" w14:textId="77777777" w:rsidR="00B93192" w:rsidRPr="000F295A" w:rsidRDefault="00B93192" w:rsidP="000F295A"/>
    <w:tbl>
      <w:tblPr>
        <w:tblStyle w:val="TableGrid"/>
        <w:tblW w:w="0" w:type="auto"/>
        <w:tblInd w:w="540" w:type="dxa"/>
        <w:tblLayout w:type="fixed"/>
        <w:tblLook w:val="04A0" w:firstRow="1" w:lastRow="0" w:firstColumn="1" w:lastColumn="0" w:noHBand="0" w:noVBand="1"/>
      </w:tblPr>
      <w:tblGrid>
        <w:gridCol w:w="1023"/>
        <w:gridCol w:w="1170"/>
        <w:gridCol w:w="900"/>
        <w:gridCol w:w="885"/>
        <w:gridCol w:w="15"/>
        <w:gridCol w:w="900"/>
        <w:gridCol w:w="900"/>
        <w:gridCol w:w="900"/>
        <w:gridCol w:w="900"/>
      </w:tblGrid>
      <w:tr w:rsidR="000F295A" w14:paraId="2FB8C452" w14:textId="77777777" w:rsidTr="00502212">
        <w:tc>
          <w:tcPr>
            <w:tcW w:w="1023" w:type="dxa"/>
            <w:vMerge w:val="restart"/>
          </w:tcPr>
          <w:p w14:paraId="369FC588" w14:textId="77777777" w:rsidR="000F295A" w:rsidRPr="005E1B35" w:rsidRDefault="000F295A" w:rsidP="00502212">
            <w:pPr>
              <w:rPr>
                <w:b/>
              </w:rPr>
            </w:pPr>
          </w:p>
        </w:tc>
        <w:tc>
          <w:tcPr>
            <w:tcW w:w="1170" w:type="dxa"/>
            <w:vMerge w:val="restart"/>
          </w:tcPr>
          <w:p w14:paraId="2A69B339" w14:textId="77777777" w:rsidR="000F295A" w:rsidRDefault="000F295A" w:rsidP="00502212">
            <w:pPr>
              <w:jc w:val="center"/>
              <w:rPr>
                <w:b/>
              </w:rPr>
            </w:pPr>
            <w:r>
              <w:rPr>
                <w:b/>
              </w:rPr>
              <w:t>Indri</w:t>
            </w:r>
          </w:p>
          <w:p w14:paraId="340D49C1" w14:textId="77777777" w:rsidR="000F295A" w:rsidRDefault="000F295A" w:rsidP="00502212">
            <w:pPr>
              <w:jc w:val="center"/>
              <w:rPr>
                <w:b/>
              </w:rPr>
            </w:pPr>
            <w:r>
              <w:rPr>
                <w:b/>
              </w:rPr>
              <w:t>BOW,</w:t>
            </w:r>
          </w:p>
          <w:p w14:paraId="7CD345DB" w14:textId="77777777" w:rsidR="000F295A" w:rsidRDefault="000F295A" w:rsidP="00502212">
            <w:pPr>
              <w:jc w:val="center"/>
              <w:rPr>
                <w:b/>
              </w:rPr>
            </w:pPr>
            <w:r>
              <w:rPr>
                <w:b/>
              </w:rPr>
              <w:t>Reference</w:t>
            </w:r>
          </w:p>
          <w:p w14:paraId="502BCD1B" w14:textId="77777777" w:rsidR="000F295A" w:rsidRDefault="000F295A" w:rsidP="00502212">
            <w:pPr>
              <w:jc w:val="center"/>
              <w:rPr>
                <w:b/>
              </w:rPr>
            </w:pPr>
            <w:r>
              <w:rPr>
                <w:b/>
              </w:rPr>
              <w:t>System</w:t>
            </w:r>
          </w:p>
        </w:tc>
        <w:tc>
          <w:tcPr>
            <w:tcW w:w="5400" w:type="dxa"/>
            <w:gridSpan w:val="7"/>
          </w:tcPr>
          <w:p w14:paraId="3B686A0A" w14:textId="77777777" w:rsidR="000F295A" w:rsidRDefault="000F295A" w:rsidP="00502212">
            <w:pPr>
              <w:jc w:val="center"/>
              <w:rPr>
                <w:b/>
              </w:rPr>
            </w:pPr>
            <w:r>
              <w:rPr>
                <w:b/>
              </w:rPr>
              <w:t>Query Expansion, fbTerms = 20</w:t>
            </w:r>
          </w:p>
        </w:tc>
      </w:tr>
      <w:tr w:rsidR="000F295A" w14:paraId="7A093676" w14:textId="77777777" w:rsidTr="00502212">
        <w:tc>
          <w:tcPr>
            <w:tcW w:w="1023" w:type="dxa"/>
            <w:vMerge/>
          </w:tcPr>
          <w:p w14:paraId="5E504A97" w14:textId="77777777" w:rsidR="000F295A" w:rsidRPr="005E1B35" w:rsidRDefault="000F295A" w:rsidP="00502212">
            <w:pPr>
              <w:rPr>
                <w:b/>
              </w:rPr>
            </w:pPr>
          </w:p>
        </w:tc>
        <w:tc>
          <w:tcPr>
            <w:tcW w:w="1170" w:type="dxa"/>
            <w:vMerge/>
          </w:tcPr>
          <w:p w14:paraId="494A63AA" w14:textId="77777777" w:rsidR="000F295A" w:rsidRPr="00DE7872" w:rsidRDefault="000F295A" w:rsidP="00502212">
            <w:pPr>
              <w:jc w:val="center"/>
              <w:rPr>
                <w:b/>
              </w:rPr>
            </w:pPr>
          </w:p>
        </w:tc>
        <w:tc>
          <w:tcPr>
            <w:tcW w:w="5400" w:type="dxa"/>
            <w:gridSpan w:val="7"/>
          </w:tcPr>
          <w:p w14:paraId="45DE3E4F" w14:textId="77777777" w:rsidR="000F295A" w:rsidRDefault="000F295A" w:rsidP="00502212">
            <w:pPr>
              <w:jc w:val="center"/>
              <w:rPr>
                <w:b/>
              </w:rPr>
            </w:pPr>
            <w:r w:rsidRPr="00697DAD">
              <w:rPr>
                <w:b/>
              </w:rPr>
              <w:t>µ</w:t>
            </w:r>
          </w:p>
        </w:tc>
      </w:tr>
      <w:tr w:rsidR="004B00A2" w14:paraId="4BEB1044" w14:textId="77777777" w:rsidTr="004B00A2">
        <w:tc>
          <w:tcPr>
            <w:tcW w:w="1023" w:type="dxa"/>
            <w:vMerge/>
          </w:tcPr>
          <w:p w14:paraId="4E7B3DEF" w14:textId="77777777" w:rsidR="004B00A2" w:rsidRPr="005E1B35" w:rsidRDefault="004B00A2" w:rsidP="00502212">
            <w:pPr>
              <w:rPr>
                <w:b/>
              </w:rPr>
            </w:pPr>
          </w:p>
        </w:tc>
        <w:tc>
          <w:tcPr>
            <w:tcW w:w="1170" w:type="dxa"/>
            <w:vMerge/>
          </w:tcPr>
          <w:p w14:paraId="6903D768" w14:textId="77777777" w:rsidR="004B00A2" w:rsidRPr="00DE7872" w:rsidRDefault="004B00A2" w:rsidP="00502212">
            <w:pPr>
              <w:jc w:val="center"/>
              <w:rPr>
                <w:b/>
              </w:rPr>
            </w:pPr>
          </w:p>
        </w:tc>
        <w:tc>
          <w:tcPr>
            <w:tcW w:w="900" w:type="dxa"/>
          </w:tcPr>
          <w:p w14:paraId="536BABF6" w14:textId="64107EC3" w:rsidR="004B00A2" w:rsidRPr="00DE7872" w:rsidRDefault="004B00A2" w:rsidP="00502212">
            <w:pPr>
              <w:jc w:val="center"/>
              <w:rPr>
                <w:b/>
              </w:rPr>
            </w:pPr>
            <w:r>
              <w:rPr>
                <w:b/>
              </w:rPr>
              <w:t>500</w:t>
            </w:r>
          </w:p>
        </w:tc>
        <w:tc>
          <w:tcPr>
            <w:tcW w:w="885" w:type="dxa"/>
          </w:tcPr>
          <w:p w14:paraId="64B0EDE2" w14:textId="7850BA2A" w:rsidR="004B00A2" w:rsidRPr="00DE7872" w:rsidRDefault="004B00A2" w:rsidP="00502212">
            <w:pPr>
              <w:jc w:val="center"/>
              <w:rPr>
                <w:b/>
              </w:rPr>
            </w:pPr>
            <w:r>
              <w:rPr>
                <w:b/>
              </w:rPr>
              <w:t>1500</w:t>
            </w:r>
          </w:p>
        </w:tc>
        <w:tc>
          <w:tcPr>
            <w:tcW w:w="915" w:type="dxa"/>
            <w:gridSpan w:val="2"/>
          </w:tcPr>
          <w:p w14:paraId="72A2D80E" w14:textId="236CFB69" w:rsidR="004B00A2" w:rsidRPr="00DE7872" w:rsidRDefault="004B00A2" w:rsidP="00502212">
            <w:pPr>
              <w:jc w:val="center"/>
              <w:rPr>
                <w:b/>
              </w:rPr>
            </w:pPr>
            <w:r>
              <w:rPr>
                <w:b/>
              </w:rPr>
              <w:t>2500</w:t>
            </w:r>
          </w:p>
        </w:tc>
        <w:tc>
          <w:tcPr>
            <w:tcW w:w="900" w:type="dxa"/>
          </w:tcPr>
          <w:p w14:paraId="6C4792EF" w14:textId="3837A6E8" w:rsidR="004B00A2" w:rsidRDefault="004B00A2" w:rsidP="00502212">
            <w:pPr>
              <w:jc w:val="center"/>
              <w:rPr>
                <w:b/>
              </w:rPr>
            </w:pPr>
            <w:r>
              <w:rPr>
                <w:b/>
              </w:rPr>
              <w:t>3500</w:t>
            </w:r>
          </w:p>
        </w:tc>
        <w:tc>
          <w:tcPr>
            <w:tcW w:w="900" w:type="dxa"/>
          </w:tcPr>
          <w:p w14:paraId="10DCD2CA" w14:textId="216183CE" w:rsidR="004B00A2" w:rsidRDefault="004B00A2" w:rsidP="00502212">
            <w:pPr>
              <w:jc w:val="center"/>
              <w:rPr>
                <w:b/>
              </w:rPr>
            </w:pPr>
            <w:r>
              <w:rPr>
                <w:b/>
              </w:rPr>
              <w:t>4500</w:t>
            </w:r>
          </w:p>
        </w:tc>
        <w:tc>
          <w:tcPr>
            <w:tcW w:w="900" w:type="dxa"/>
          </w:tcPr>
          <w:p w14:paraId="028F3B85" w14:textId="6449B7ED" w:rsidR="004B00A2" w:rsidRDefault="004B00A2" w:rsidP="00502212">
            <w:pPr>
              <w:jc w:val="center"/>
              <w:rPr>
                <w:b/>
              </w:rPr>
            </w:pPr>
            <w:r>
              <w:rPr>
                <w:b/>
              </w:rPr>
              <w:t>5500</w:t>
            </w:r>
          </w:p>
        </w:tc>
      </w:tr>
      <w:tr w:rsidR="000D3256" w14:paraId="5EA0D7DC" w14:textId="77777777" w:rsidTr="00502212">
        <w:tc>
          <w:tcPr>
            <w:tcW w:w="1023" w:type="dxa"/>
          </w:tcPr>
          <w:p w14:paraId="13DBEE54" w14:textId="77777777" w:rsidR="000D3256" w:rsidRPr="005E1B35" w:rsidRDefault="000D3256" w:rsidP="00502212">
            <w:pPr>
              <w:rPr>
                <w:b/>
              </w:rPr>
            </w:pPr>
            <w:r w:rsidRPr="005E1B35">
              <w:rPr>
                <w:b/>
              </w:rPr>
              <w:t>P@10</w:t>
            </w:r>
          </w:p>
        </w:tc>
        <w:tc>
          <w:tcPr>
            <w:tcW w:w="1170" w:type="dxa"/>
          </w:tcPr>
          <w:p w14:paraId="7752CD07" w14:textId="791852FC" w:rsidR="000D3256" w:rsidRDefault="000D3256" w:rsidP="00502212">
            <w:pPr>
              <w:jc w:val="center"/>
            </w:pPr>
            <w:r w:rsidRPr="00B93192">
              <w:rPr>
                <w:rFonts w:ascii="Courier" w:hAnsi="Courier"/>
                <w:color w:val="000000"/>
                <w:sz w:val="18"/>
                <w:szCs w:val="18"/>
              </w:rPr>
              <w:t>0.3550</w:t>
            </w:r>
          </w:p>
        </w:tc>
        <w:tc>
          <w:tcPr>
            <w:tcW w:w="900" w:type="dxa"/>
          </w:tcPr>
          <w:p w14:paraId="3E906E71" w14:textId="5824CD72" w:rsidR="000D3256" w:rsidRDefault="000D3256" w:rsidP="00502212">
            <w:pPr>
              <w:jc w:val="center"/>
            </w:pPr>
            <w:r w:rsidRPr="00D403C5">
              <w:rPr>
                <w:rFonts w:ascii="Courier" w:hAnsi="Courier"/>
                <w:color w:val="000000"/>
                <w:sz w:val="21"/>
                <w:szCs w:val="21"/>
              </w:rPr>
              <w:t>0.4000</w:t>
            </w:r>
          </w:p>
        </w:tc>
        <w:tc>
          <w:tcPr>
            <w:tcW w:w="900" w:type="dxa"/>
            <w:gridSpan w:val="2"/>
          </w:tcPr>
          <w:p w14:paraId="45E9CA47" w14:textId="65972F46" w:rsidR="000D3256" w:rsidRDefault="000D3256" w:rsidP="00502212">
            <w:pPr>
              <w:jc w:val="center"/>
            </w:pPr>
            <w:r w:rsidRPr="004D3171">
              <w:rPr>
                <w:rFonts w:ascii="Courier" w:hAnsi="Courier"/>
                <w:color w:val="000000"/>
                <w:sz w:val="21"/>
                <w:szCs w:val="21"/>
                <w:highlight w:val="yellow"/>
              </w:rPr>
              <w:t>0.4350</w:t>
            </w:r>
          </w:p>
        </w:tc>
        <w:tc>
          <w:tcPr>
            <w:tcW w:w="900" w:type="dxa"/>
          </w:tcPr>
          <w:p w14:paraId="3501EED8" w14:textId="691E89AB" w:rsidR="000D3256" w:rsidRDefault="000D3256" w:rsidP="00502212">
            <w:pPr>
              <w:jc w:val="center"/>
            </w:pPr>
            <w:r w:rsidRPr="00EE129A">
              <w:rPr>
                <w:rFonts w:ascii="Courier" w:hAnsi="Courier"/>
                <w:color w:val="000000"/>
                <w:sz w:val="21"/>
                <w:szCs w:val="21"/>
              </w:rPr>
              <w:t>0.4150</w:t>
            </w:r>
          </w:p>
        </w:tc>
        <w:tc>
          <w:tcPr>
            <w:tcW w:w="900" w:type="dxa"/>
          </w:tcPr>
          <w:p w14:paraId="2634A146" w14:textId="02938A05" w:rsidR="000D3256" w:rsidRDefault="000D3256" w:rsidP="00502212">
            <w:pPr>
              <w:jc w:val="center"/>
            </w:pPr>
            <w:r w:rsidRPr="00CD63FB">
              <w:rPr>
                <w:rFonts w:ascii="Courier" w:hAnsi="Courier"/>
                <w:color w:val="000000"/>
                <w:sz w:val="21"/>
                <w:szCs w:val="21"/>
              </w:rPr>
              <w:t>0.4150</w:t>
            </w:r>
          </w:p>
        </w:tc>
        <w:tc>
          <w:tcPr>
            <w:tcW w:w="900" w:type="dxa"/>
          </w:tcPr>
          <w:p w14:paraId="4C1BB4E0" w14:textId="24F50F75" w:rsidR="000D3256" w:rsidRDefault="000D3256" w:rsidP="00502212">
            <w:pPr>
              <w:jc w:val="center"/>
            </w:pPr>
            <w:r w:rsidRPr="00D4219C">
              <w:rPr>
                <w:rFonts w:ascii="Courier" w:hAnsi="Courier"/>
                <w:color w:val="000000"/>
                <w:sz w:val="21"/>
                <w:szCs w:val="21"/>
              </w:rPr>
              <w:t>0.4050</w:t>
            </w:r>
          </w:p>
        </w:tc>
        <w:tc>
          <w:tcPr>
            <w:tcW w:w="900" w:type="dxa"/>
          </w:tcPr>
          <w:p w14:paraId="5DF6C2ED" w14:textId="65030985" w:rsidR="000D3256" w:rsidRDefault="000D3256" w:rsidP="00502212">
            <w:pPr>
              <w:jc w:val="center"/>
            </w:pPr>
            <w:r w:rsidRPr="008A0237">
              <w:rPr>
                <w:rFonts w:ascii="Courier" w:hAnsi="Courier"/>
                <w:color w:val="000000"/>
                <w:sz w:val="21"/>
                <w:szCs w:val="21"/>
              </w:rPr>
              <w:t>0.3850</w:t>
            </w:r>
          </w:p>
        </w:tc>
      </w:tr>
      <w:tr w:rsidR="000D3256" w14:paraId="6A527863" w14:textId="77777777" w:rsidTr="00502212">
        <w:tc>
          <w:tcPr>
            <w:tcW w:w="1023" w:type="dxa"/>
          </w:tcPr>
          <w:p w14:paraId="5B8603FD" w14:textId="77777777" w:rsidR="000D3256" w:rsidRPr="005E1B35" w:rsidRDefault="000D3256" w:rsidP="00502212">
            <w:pPr>
              <w:rPr>
                <w:b/>
              </w:rPr>
            </w:pPr>
            <w:r w:rsidRPr="005E1B35">
              <w:rPr>
                <w:b/>
              </w:rPr>
              <w:t>P@20</w:t>
            </w:r>
          </w:p>
        </w:tc>
        <w:tc>
          <w:tcPr>
            <w:tcW w:w="1170" w:type="dxa"/>
          </w:tcPr>
          <w:p w14:paraId="3F53DE6C" w14:textId="35348522" w:rsidR="000D3256" w:rsidRDefault="000D3256" w:rsidP="00502212">
            <w:pPr>
              <w:jc w:val="center"/>
            </w:pPr>
            <w:r w:rsidRPr="00B93192">
              <w:rPr>
                <w:rFonts w:ascii="Courier" w:hAnsi="Courier"/>
                <w:color w:val="000000"/>
                <w:sz w:val="18"/>
                <w:szCs w:val="18"/>
              </w:rPr>
              <w:t>0.4075</w:t>
            </w:r>
          </w:p>
        </w:tc>
        <w:tc>
          <w:tcPr>
            <w:tcW w:w="900" w:type="dxa"/>
          </w:tcPr>
          <w:p w14:paraId="0F88A317" w14:textId="16EA67BB" w:rsidR="000D3256" w:rsidRDefault="000D3256" w:rsidP="00502212">
            <w:pPr>
              <w:jc w:val="center"/>
            </w:pPr>
            <w:r w:rsidRPr="00D403C5">
              <w:rPr>
                <w:rFonts w:ascii="Courier" w:hAnsi="Courier"/>
                <w:color w:val="000000"/>
                <w:sz w:val="21"/>
                <w:szCs w:val="21"/>
              </w:rPr>
              <w:t>0.3800</w:t>
            </w:r>
          </w:p>
        </w:tc>
        <w:tc>
          <w:tcPr>
            <w:tcW w:w="900" w:type="dxa"/>
            <w:gridSpan w:val="2"/>
          </w:tcPr>
          <w:p w14:paraId="07E55245" w14:textId="73FD6F96" w:rsidR="000D3256" w:rsidRDefault="000D3256" w:rsidP="00502212">
            <w:pPr>
              <w:jc w:val="center"/>
            </w:pPr>
            <w:r w:rsidRPr="001513C4">
              <w:rPr>
                <w:rFonts w:ascii="Courier" w:hAnsi="Courier"/>
                <w:color w:val="000000"/>
                <w:sz w:val="21"/>
                <w:szCs w:val="21"/>
              </w:rPr>
              <w:t>0.4525</w:t>
            </w:r>
          </w:p>
        </w:tc>
        <w:tc>
          <w:tcPr>
            <w:tcW w:w="900" w:type="dxa"/>
          </w:tcPr>
          <w:p w14:paraId="0391DB4A" w14:textId="53945669" w:rsidR="000D3256" w:rsidRDefault="000D3256" w:rsidP="00502212">
            <w:pPr>
              <w:jc w:val="center"/>
            </w:pPr>
            <w:r w:rsidRPr="004D3171">
              <w:rPr>
                <w:rFonts w:ascii="Courier" w:hAnsi="Courier"/>
                <w:color w:val="000000"/>
                <w:sz w:val="21"/>
                <w:szCs w:val="21"/>
                <w:highlight w:val="yellow"/>
              </w:rPr>
              <w:t>0.4700</w:t>
            </w:r>
          </w:p>
        </w:tc>
        <w:tc>
          <w:tcPr>
            <w:tcW w:w="900" w:type="dxa"/>
          </w:tcPr>
          <w:p w14:paraId="0D965E88" w14:textId="712293A4" w:rsidR="000D3256" w:rsidRDefault="000D3256" w:rsidP="00502212">
            <w:pPr>
              <w:jc w:val="center"/>
            </w:pPr>
            <w:r w:rsidRPr="00CD63FB">
              <w:rPr>
                <w:rFonts w:ascii="Courier" w:hAnsi="Courier"/>
                <w:color w:val="000000"/>
                <w:sz w:val="21"/>
                <w:szCs w:val="21"/>
              </w:rPr>
              <w:t>0.4575</w:t>
            </w:r>
          </w:p>
        </w:tc>
        <w:tc>
          <w:tcPr>
            <w:tcW w:w="900" w:type="dxa"/>
          </w:tcPr>
          <w:p w14:paraId="5CB5472B" w14:textId="685EB486" w:rsidR="000D3256" w:rsidRDefault="000D3256" w:rsidP="00502212">
            <w:pPr>
              <w:jc w:val="center"/>
            </w:pPr>
            <w:r w:rsidRPr="00D4219C">
              <w:rPr>
                <w:rFonts w:ascii="Courier" w:hAnsi="Courier"/>
                <w:color w:val="000000"/>
                <w:sz w:val="21"/>
                <w:szCs w:val="21"/>
              </w:rPr>
              <w:t>0.4475</w:t>
            </w:r>
          </w:p>
        </w:tc>
        <w:tc>
          <w:tcPr>
            <w:tcW w:w="900" w:type="dxa"/>
          </w:tcPr>
          <w:p w14:paraId="31782C91" w14:textId="1B951C75" w:rsidR="000D3256" w:rsidRDefault="000D3256" w:rsidP="00502212">
            <w:pPr>
              <w:jc w:val="center"/>
            </w:pPr>
            <w:r w:rsidRPr="008A0237">
              <w:rPr>
                <w:rFonts w:ascii="Courier" w:hAnsi="Courier"/>
                <w:color w:val="000000"/>
                <w:sz w:val="21"/>
                <w:szCs w:val="21"/>
              </w:rPr>
              <w:t>0.4400</w:t>
            </w:r>
          </w:p>
        </w:tc>
      </w:tr>
      <w:tr w:rsidR="000D3256" w14:paraId="74954650" w14:textId="77777777" w:rsidTr="00502212">
        <w:tc>
          <w:tcPr>
            <w:tcW w:w="1023" w:type="dxa"/>
          </w:tcPr>
          <w:p w14:paraId="78E15344" w14:textId="77777777" w:rsidR="000D3256" w:rsidRPr="005E1B35" w:rsidRDefault="000D3256" w:rsidP="00502212">
            <w:pPr>
              <w:rPr>
                <w:b/>
              </w:rPr>
            </w:pPr>
            <w:r w:rsidRPr="005E1B35">
              <w:rPr>
                <w:b/>
              </w:rPr>
              <w:t>P@30</w:t>
            </w:r>
          </w:p>
        </w:tc>
        <w:tc>
          <w:tcPr>
            <w:tcW w:w="1170" w:type="dxa"/>
          </w:tcPr>
          <w:p w14:paraId="774447B8" w14:textId="3AE43F4C" w:rsidR="000D3256" w:rsidRDefault="000D3256" w:rsidP="00502212">
            <w:pPr>
              <w:jc w:val="center"/>
            </w:pPr>
            <w:r w:rsidRPr="00B93192">
              <w:rPr>
                <w:rFonts w:ascii="Courier" w:hAnsi="Courier"/>
                <w:color w:val="000000"/>
                <w:sz w:val="18"/>
                <w:szCs w:val="18"/>
              </w:rPr>
              <w:t>0.4033</w:t>
            </w:r>
          </w:p>
        </w:tc>
        <w:tc>
          <w:tcPr>
            <w:tcW w:w="900" w:type="dxa"/>
          </w:tcPr>
          <w:p w14:paraId="11804CF7" w14:textId="399A3831" w:rsidR="000D3256" w:rsidRDefault="000D3256" w:rsidP="00502212">
            <w:pPr>
              <w:jc w:val="center"/>
            </w:pPr>
            <w:r w:rsidRPr="00D403C5">
              <w:rPr>
                <w:rFonts w:ascii="Courier" w:hAnsi="Courier"/>
                <w:color w:val="000000"/>
                <w:sz w:val="21"/>
                <w:szCs w:val="21"/>
              </w:rPr>
              <w:t>0.4033</w:t>
            </w:r>
          </w:p>
        </w:tc>
        <w:tc>
          <w:tcPr>
            <w:tcW w:w="900" w:type="dxa"/>
            <w:gridSpan w:val="2"/>
          </w:tcPr>
          <w:p w14:paraId="02156199" w14:textId="5CAEC18E" w:rsidR="000D3256" w:rsidRDefault="000D3256" w:rsidP="00502212">
            <w:pPr>
              <w:jc w:val="center"/>
            </w:pPr>
            <w:r w:rsidRPr="001513C4">
              <w:rPr>
                <w:rFonts w:ascii="Courier" w:hAnsi="Courier"/>
                <w:color w:val="000000"/>
                <w:sz w:val="21"/>
                <w:szCs w:val="21"/>
              </w:rPr>
              <w:t>0.4350</w:t>
            </w:r>
          </w:p>
        </w:tc>
        <w:tc>
          <w:tcPr>
            <w:tcW w:w="900" w:type="dxa"/>
          </w:tcPr>
          <w:p w14:paraId="094DD119" w14:textId="7CC3EC8F" w:rsidR="000D3256" w:rsidRDefault="000D3256" w:rsidP="00502212">
            <w:pPr>
              <w:jc w:val="center"/>
            </w:pPr>
            <w:r w:rsidRPr="00EE129A">
              <w:rPr>
                <w:rFonts w:ascii="Courier" w:hAnsi="Courier"/>
                <w:color w:val="000000"/>
                <w:sz w:val="21"/>
                <w:szCs w:val="21"/>
              </w:rPr>
              <w:t>0.4383</w:t>
            </w:r>
          </w:p>
        </w:tc>
        <w:tc>
          <w:tcPr>
            <w:tcW w:w="900" w:type="dxa"/>
          </w:tcPr>
          <w:p w14:paraId="095B6D80" w14:textId="5686F2C4" w:rsidR="000D3256" w:rsidRDefault="000D3256" w:rsidP="00502212">
            <w:pPr>
              <w:jc w:val="center"/>
            </w:pPr>
            <w:r w:rsidRPr="00CD63FB">
              <w:rPr>
                <w:rFonts w:ascii="Courier" w:hAnsi="Courier"/>
                <w:color w:val="000000"/>
                <w:sz w:val="21"/>
                <w:szCs w:val="21"/>
              </w:rPr>
              <w:t>0.4417</w:t>
            </w:r>
          </w:p>
        </w:tc>
        <w:tc>
          <w:tcPr>
            <w:tcW w:w="900" w:type="dxa"/>
          </w:tcPr>
          <w:p w14:paraId="13848190" w14:textId="14405B4A" w:rsidR="000D3256" w:rsidRDefault="000D3256" w:rsidP="00502212">
            <w:pPr>
              <w:jc w:val="center"/>
            </w:pPr>
            <w:r w:rsidRPr="00D4219C">
              <w:rPr>
                <w:rFonts w:ascii="Courier" w:hAnsi="Courier"/>
                <w:color w:val="000000"/>
                <w:sz w:val="21"/>
                <w:szCs w:val="21"/>
              </w:rPr>
              <w:t>0.4400</w:t>
            </w:r>
          </w:p>
        </w:tc>
        <w:tc>
          <w:tcPr>
            <w:tcW w:w="900" w:type="dxa"/>
          </w:tcPr>
          <w:p w14:paraId="5D6B3320" w14:textId="1866238B" w:rsidR="000D3256" w:rsidRDefault="000D3256" w:rsidP="00502212">
            <w:pPr>
              <w:jc w:val="center"/>
            </w:pPr>
            <w:r w:rsidRPr="004D3171">
              <w:rPr>
                <w:rFonts w:ascii="Courier" w:hAnsi="Courier"/>
                <w:color w:val="000000"/>
                <w:sz w:val="21"/>
                <w:szCs w:val="21"/>
                <w:highlight w:val="yellow"/>
              </w:rPr>
              <w:t>0.4533</w:t>
            </w:r>
          </w:p>
        </w:tc>
      </w:tr>
      <w:tr w:rsidR="000D3256" w14:paraId="0CFEEFB9" w14:textId="77777777" w:rsidTr="00502212">
        <w:tc>
          <w:tcPr>
            <w:tcW w:w="1023" w:type="dxa"/>
          </w:tcPr>
          <w:p w14:paraId="1DB7564A" w14:textId="77777777" w:rsidR="000D3256" w:rsidRPr="005E1B35" w:rsidRDefault="000D3256" w:rsidP="00502212">
            <w:pPr>
              <w:rPr>
                <w:b/>
              </w:rPr>
            </w:pPr>
            <w:r w:rsidRPr="005E1B35">
              <w:rPr>
                <w:b/>
              </w:rPr>
              <w:t>MAP</w:t>
            </w:r>
          </w:p>
        </w:tc>
        <w:tc>
          <w:tcPr>
            <w:tcW w:w="1170" w:type="dxa"/>
          </w:tcPr>
          <w:p w14:paraId="1D7605AA" w14:textId="615D0732" w:rsidR="000D3256" w:rsidRDefault="000D3256" w:rsidP="00502212">
            <w:pPr>
              <w:jc w:val="center"/>
            </w:pPr>
            <w:r w:rsidRPr="00B93192">
              <w:rPr>
                <w:rFonts w:ascii="Courier" w:hAnsi="Courier"/>
                <w:color w:val="000000"/>
                <w:sz w:val="18"/>
                <w:szCs w:val="18"/>
              </w:rPr>
              <w:t>0.2029</w:t>
            </w:r>
          </w:p>
        </w:tc>
        <w:tc>
          <w:tcPr>
            <w:tcW w:w="900" w:type="dxa"/>
          </w:tcPr>
          <w:p w14:paraId="53C407C0" w14:textId="6C6A7FAC" w:rsidR="000D3256" w:rsidRDefault="000D3256" w:rsidP="00502212">
            <w:pPr>
              <w:jc w:val="center"/>
            </w:pPr>
            <w:r w:rsidRPr="00D403C5">
              <w:rPr>
                <w:rFonts w:ascii="Courier" w:hAnsi="Courier"/>
                <w:color w:val="000000"/>
                <w:sz w:val="21"/>
                <w:szCs w:val="21"/>
              </w:rPr>
              <w:t>0.2170</w:t>
            </w:r>
          </w:p>
        </w:tc>
        <w:tc>
          <w:tcPr>
            <w:tcW w:w="900" w:type="dxa"/>
            <w:gridSpan w:val="2"/>
          </w:tcPr>
          <w:p w14:paraId="226A250C" w14:textId="37444C5D" w:rsidR="000D3256" w:rsidRDefault="000D3256" w:rsidP="00502212">
            <w:pPr>
              <w:jc w:val="center"/>
            </w:pPr>
            <w:r w:rsidRPr="001513C4">
              <w:rPr>
                <w:rFonts w:ascii="Courier" w:hAnsi="Courier"/>
                <w:color w:val="000000"/>
                <w:sz w:val="21"/>
                <w:szCs w:val="21"/>
              </w:rPr>
              <w:t>0.2298</w:t>
            </w:r>
          </w:p>
        </w:tc>
        <w:tc>
          <w:tcPr>
            <w:tcW w:w="900" w:type="dxa"/>
          </w:tcPr>
          <w:p w14:paraId="5D1BFE19" w14:textId="035711CE" w:rsidR="000D3256" w:rsidRDefault="000D3256" w:rsidP="00502212">
            <w:pPr>
              <w:jc w:val="center"/>
            </w:pPr>
            <w:r w:rsidRPr="004D3171">
              <w:rPr>
                <w:rFonts w:ascii="Courier" w:hAnsi="Courier"/>
                <w:color w:val="000000"/>
                <w:sz w:val="21"/>
                <w:szCs w:val="21"/>
                <w:highlight w:val="yellow"/>
              </w:rPr>
              <w:t>0.2330</w:t>
            </w:r>
          </w:p>
        </w:tc>
        <w:tc>
          <w:tcPr>
            <w:tcW w:w="900" w:type="dxa"/>
          </w:tcPr>
          <w:p w14:paraId="15EFDC87" w14:textId="121C213F" w:rsidR="000D3256" w:rsidRDefault="000D3256" w:rsidP="00502212">
            <w:pPr>
              <w:jc w:val="center"/>
            </w:pPr>
            <w:r w:rsidRPr="00CD63FB">
              <w:rPr>
                <w:rFonts w:ascii="Courier" w:hAnsi="Courier"/>
                <w:color w:val="000000"/>
                <w:sz w:val="21"/>
                <w:szCs w:val="21"/>
              </w:rPr>
              <w:t>0.2291</w:t>
            </w:r>
          </w:p>
        </w:tc>
        <w:tc>
          <w:tcPr>
            <w:tcW w:w="900" w:type="dxa"/>
          </w:tcPr>
          <w:p w14:paraId="2DEBD98C" w14:textId="03FADADC" w:rsidR="000D3256" w:rsidRDefault="000D3256" w:rsidP="00502212">
            <w:pPr>
              <w:jc w:val="center"/>
            </w:pPr>
            <w:r w:rsidRPr="00D4219C">
              <w:rPr>
                <w:rFonts w:ascii="Courier" w:hAnsi="Courier"/>
                <w:color w:val="000000"/>
                <w:sz w:val="21"/>
                <w:szCs w:val="21"/>
              </w:rPr>
              <w:t>0.2260</w:t>
            </w:r>
          </w:p>
        </w:tc>
        <w:tc>
          <w:tcPr>
            <w:tcW w:w="900" w:type="dxa"/>
          </w:tcPr>
          <w:p w14:paraId="4C0593AB" w14:textId="1CB4F0AB" w:rsidR="000D3256" w:rsidRDefault="000D3256" w:rsidP="00502212">
            <w:pPr>
              <w:jc w:val="center"/>
            </w:pPr>
            <w:r w:rsidRPr="008A0237">
              <w:rPr>
                <w:rFonts w:ascii="Courier" w:hAnsi="Courier"/>
                <w:color w:val="000000"/>
                <w:sz w:val="21"/>
                <w:szCs w:val="21"/>
              </w:rPr>
              <w:t>0.2160</w:t>
            </w:r>
          </w:p>
        </w:tc>
      </w:tr>
      <w:tr w:rsidR="000F295A" w14:paraId="1D5A9674" w14:textId="77777777" w:rsidTr="000D3256">
        <w:trPr>
          <w:trHeight w:val="233"/>
        </w:trPr>
        <w:tc>
          <w:tcPr>
            <w:tcW w:w="1023" w:type="dxa"/>
          </w:tcPr>
          <w:p w14:paraId="2B3F5590" w14:textId="77777777" w:rsidR="000F295A" w:rsidRPr="005E1B35" w:rsidRDefault="000F295A" w:rsidP="00502212">
            <w:pPr>
              <w:rPr>
                <w:b/>
              </w:rPr>
            </w:pPr>
            <w:r>
              <w:rPr>
                <w:b/>
              </w:rPr>
              <w:t>Win/loss</w:t>
            </w:r>
          </w:p>
        </w:tc>
        <w:tc>
          <w:tcPr>
            <w:tcW w:w="1170" w:type="dxa"/>
          </w:tcPr>
          <w:p w14:paraId="37C2487C" w14:textId="026B07A9" w:rsidR="000F295A" w:rsidRDefault="004B00A2" w:rsidP="00502212">
            <w:pPr>
              <w:jc w:val="center"/>
            </w:pPr>
            <w:r>
              <w:t>11</w:t>
            </w:r>
          </w:p>
        </w:tc>
        <w:tc>
          <w:tcPr>
            <w:tcW w:w="900" w:type="dxa"/>
          </w:tcPr>
          <w:p w14:paraId="3363885A" w14:textId="3BFBE460" w:rsidR="000F295A" w:rsidRDefault="004B00A2" w:rsidP="00502212">
            <w:pPr>
              <w:jc w:val="center"/>
            </w:pPr>
            <w:r>
              <w:t>11</w:t>
            </w:r>
          </w:p>
        </w:tc>
        <w:tc>
          <w:tcPr>
            <w:tcW w:w="900" w:type="dxa"/>
            <w:gridSpan w:val="2"/>
          </w:tcPr>
          <w:p w14:paraId="0C72AD3B" w14:textId="53334A11" w:rsidR="000F295A" w:rsidRDefault="004B00A2" w:rsidP="00502212">
            <w:pPr>
              <w:jc w:val="center"/>
            </w:pPr>
            <w:r>
              <w:t>11</w:t>
            </w:r>
            <w:r w:rsidR="000D3256">
              <w:t>/8</w:t>
            </w:r>
          </w:p>
        </w:tc>
        <w:tc>
          <w:tcPr>
            <w:tcW w:w="900" w:type="dxa"/>
          </w:tcPr>
          <w:p w14:paraId="266C5D51" w14:textId="71AD47F0" w:rsidR="000F295A" w:rsidRDefault="004B00A2" w:rsidP="00502212">
            <w:pPr>
              <w:jc w:val="center"/>
            </w:pPr>
            <w:r>
              <w:t>10</w:t>
            </w:r>
            <w:r w:rsidR="000D3256">
              <w:t>/9</w:t>
            </w:r>
          </w:p>
        </w:tc>
        <w:tc>
          <w:tcPr>
            <w:tcW w:w="900" w:type="dxa"/>
          </w:tcPr>
          <w:p w14:paraId="2644BEB3" w14:textId="69C61457" w:rsidR="000F295A" w:rsidRDefault="004B00A2" w:rsidP="00502212">
            <w:pPr>
              <w:jc w:val="center"/>
            </w:pPr>
            <w:r>
              <w:t>10</w:t>
            </w:r>
          </w:p>
        </w:tc>
        <w:tc>
          <w:tcPr>
            <w:tcW w:w="900" w:type="dxa"/>
          </w:tcPr>
          <w:p w14:paraId="36549D70" w14:textId="6F07348E" w:rsidR="000F295A" w:rsidRDefault="004B00A2" w:rsidP="00502212">
            <w:pPr>
              <w:jc w:val="center"/>
            </w:pPr>
            <w:r>
              <w:t>11</w:t>
            </w:r>
          </w:p>
        </w:tc>
        <w:tc>
          <w:tcPr>
            <w:tcW w:w="900" w:type="dxa"/>
          </w:tcPr>
          <w:p w14:paraId="6728A54E" w14:textId="02781B75" w:rsidR="000F295A" w:rsidRDefault="004B00A2" w:rsidP="00502212">
            <w:pPr>
              <w:jc w:val="center"/>
            </w:pPr>
            <w:r>
              <w:t>9</w:t>
            </w:r>
          </w:p>
        </w:tc>
      </w:tr>
    </w:tbl>
    <w:p w14:paraId="374A8FF2" w14:textId="77777777" w:rsidR="000F295A" w:rsidRPr="000F295A" w:rsidRDefault="000F295A" w:rsidP="000F295A"/>
    <w:tbl>
      <w:tblPr>
        <w:tblStyle w:val="TableGrid"/>
        <w:tblW w:w="0" w:type="auto"/>
        <w:tblInd w:w="540" w:type="dxa"/>
        <w:tblLayout w:type="fixed"/>
        <w:tblLook w:val="04A0" w:firstRow="1" w:lastRow="0" w:firstColumn="1" w:lastColumn="0" w:noHBand="0" w:noVBand="1"/>
      </w:tblPr>
      <w:tblGrid>
        <w:gridCol w:w="1023"/>
        <w:gridCol w:w="1170"/>
        <w:gridCol w:w="900"/>
        <w:gridCol w:w="900"/>
        <w:gridCol w:w="900"/>
        <w:gridCol w:w="900"/>
        <w:gridCol w:w="900"/>
        <w:gridCol w:w="900"/>
      </w:tblGrid>
      <w:tr w:rsidR="000F295A" w14:paraId="28E84257" w14:textId="77777777" w:rsidTr="00502212">
        <w:tc>
          <w:tcPr>
            <w:tcW w:w="1023" w:type="dxa"/>
            <w:vMerge w:val="restart"/>
          </w:tcPr>
          <w:p w14:paraId="42810C68" w14:textId="77777777" w:rsidR="000F295A" w:rsidRPr="005E1B35" w:rsidRDefault="000F295A" w:rsidP="00502212">
            <w:pPr>
              <w:rPr>
                <w:b/>
              </w:rPr>
            </w:pPr>
          </w:p>
        </w:tc>
        <w:tc>
          <w:tcPr>
            <w:tcW w:w="1170" w:type="dxa"/>
            <w:vMerge w:val="restart"/>
          </w:tcPr>
          <w:p w14:paraId="6BC5D549" w14:textId="77777777" w:rsidR="000F295A" w:rsidRDefault="000F295A" w:rsidP="00502212">
            <w:pPr>
              <w:jc w:val="center"/>
              <w:rPr>
                <w:b/>
              </w:rPr>
            </w:pPr>
            <w:r>
              <w:rPr>
                <w:b/>
              </w:rPr>
              <w:t>Indri</w:t>
            </w:r>
          </w:p>
          <w:p w14:paraId="1F9433C1" w14:textId="77777777" w:rsidR="000F295A" w:rsidRDefault="000F295A" w:rsidP="00502212">
            <w:pPr>
              <w:jc w:val="center"/>
              <w:rPr>
                <w:b/>
              </w:rPr>
            </w:pPr>
            <w:r>
              <w:rPr>
                <w:b/>
              </w:rPr>
              <w:t>BOW,</w:t>
            </w:r>
          </w:p>
          <w:p w14:paraId="13922BB0" w14:textId="77777777" w:rsidR="000F295A" w:rsidRDefault="000F295A" w:rsidP="00502212">
            <w:pPr>
              <w:jc w:val="center"/>
              <w:rPr>
                <w:b/>
              </w:rPr>
            </w:pPr>
            <w:r>
              <w:rPr>
                <w:b/>
              </w:rPr>
              <w:t>Reference</w:t>
            </w:r>
          </w:p>
          <w:p w14:paraId="69A2B7BB" w14:textId="77777777" w:rsidR="000F295A" w:rsidRDefault="000F295A" w:rsidP="00502212">
            <w:pPr>
              <w:jc w:val="center"/>
              <w:rPr>
                <w:b/>
              </w:rPr>
            </w:pPr>
            <w:r>
              <w:rPr>
                <w:b/>
              </w:rPr>
              <w:t>System</w:t>
            </w:r>
          </w:p>
        </w:tc>
        <w:tc>
          <w:tcPr>
            <w:tcW w:w="5400" w:type="dxa"/>
            <w:gridSpan w:val="6"/>
          </w:tcPr>
          <w:p w14:paraId="226F7500" w14:textId="77777777" w:rsidR="000F295A" w:rsidRDefault="000F295A" w:rsidP="000F295A">
            <w:pPr>
              <w:jc w:val="center"/>
              <w:rPr>
                <w:b/>
              </w:rPr>
            </w:pPr>
            <w:r>
              <w:rPr>
                <w:b/>
              </w:rPr>
              <w:t>Query Expansion, fbTerms = 30</w:t>
            </w:r>
          </w:p>
        </w:tc>
      </w:tr>
      <w:tr w:rsidR="000F295A" w14:paraId="79859F4D" w14:textId="77777777" w:rsidTr="00502212">
        <w:tc>
          <w:tcPr>
            <w:tcW w:w="1023" w:type="dxa"/>
            <w:vMerge/>
          </w:tcPr>
          <w:p w14:paraId="7145C610" w14:textId="77777777" w:rsidR="000F295A" w:rsidRPr="005E1B35" w:rsidRDefault="000F295A" w:rsidP="00502212">
            <w:pPr>
              <w:rPr>
                <w:b/>
              </w:rPr>
            </w:pPr>
          </w:p>
        </w:tc>
        <w:tc>
          <w:tcPr>
            <w:tcW w:w="1170" w:type="dxa"/>
            <w:vMerge/>
          </w:tcPr>
          <w:p w14:paraId="1CCC5870" w14:textId="77777777" w:rsidR="000F295A" w:rsidRPr="00DE7872" w:rsidRDefault="000F295A" w:rsidP="00502212">
            <w:pPr>
              <w:jc w:val="center"/>
              <w:rPr>
                <w:b/>
              </w:rPr>
            </w:pPr>
          </w:p>
        </w:tc>
        <w:tc>
          <w:tcPr>
            <w:tcW w:w="5400" w:type="dxa"/>
            <w:gridSpan w:val="6"/>
          </w:tcPr>
          <w:p w14:paraId="666987A4" w14:textId="77777777" w:rsidR="000F295A" w:rsidRDefault="000F295A" w:rsidP="00502212">
            <w:pPr>
              <w:jc w:val="center"/>
              <w:rPr>
                <w:b/>
              </w:rPr>
            </w:pPr>
            <w:r w:rsidRPr="00697DAD">
              <w:rPr>
                <w:b/>
              </w:rPr>
              <w:t>µ</w:t>
            </w:r>
          </w:p>
        </w:tc>
      </w:tr>
      <w:tr w:rsidR="004B00A2" w14:paraId="17EEB7F4" w14:textId="77777777" w:rsidTr="00502212">
        <w:tc>
          <w:tcPr>
            <w:tcW w:w="1023" w:type="dxa"/>
            <w:vMerge/>
          </w:tcPr>
          <w:p w14:paraId="163D4F6D" w14:textId="77777777" w:rsidR="004B00A2" w:rsidRPr="005E1B35" w:rsidRDefault="004B00A2" w:rsidP="00502212">
            <w:pPr>
              <w:rPr>
                <w:b/>
              </w:rPr>
            </w:pPr>
          </w:p>
        </w:tc>
        <w:tc>
          <w:tcPr>
            <w:tcW w:w="1170" w:type="dxa"/>
            <w:vMerge/>
          </w:tcPr>
          <w:p w14:paraId="491CC537" w14:textId="77777777" w:rsidR="004B00A2" w:rsidRPr="00DE7872" w:rsidRDefault="004B00A2" w:rsidP="00502212">
            <w:pPr>
              <w:jc w:val="center"/>
              <w:rPr>
                <w:b/>
              </w:rPr>
            </w:pPr>
          </w:p>
        </w:tc>
        <w:tc>
          <w:tcPr>
            <w:tcW w:w="900" w:type="dxa"/>
          </w:tcPr>
          <w:p w14:paraId="6FC6A6CB" w14:textId="5BFBCBA3" w:rsidR="004B00A2" w:rsidRPr="00DE7872" w:rsidRDefault="004B00A2" w:rsidP="00502212">
            <w:pPr>
              <w:jc w:val="center"/>
              <w:rPr>
                <w:b/>
              </w:rPr>
            </w:pPr>
            <w:r>
              <w:rPr>
                <w:b/>
              </w:rPr>
              <w:t>500</w:t>
            </w:r>
          </w:p>
        </w:tc>
        <w:tc>
          <w:tcPr>
            <w:tcW w:w="900" w:type="dxa"/>
          </w:tcPr>
          <w:p w14:paraId="32F9B574" w14:textId="150AFDDC" w:rsidR="004B00A2" w:rsidRPr="00DE7872" w:rsidRDefault="004B00A2" w:rsidP="00502212">
            <w:pPr>
              <w:jc w:val="center"/>
              <w:rPr>
                <w:b/>
              </w:rPr>
            </w:pPr>
            <w:r>
              <w:rPr>
                <w:b/>
              </w:rPr>
              <w:t>1500</w:t>
            </w:r>
          </w:p>
        </w:tc>
        <w:tc>
          <w:tcPr>
            <w:tcW w:w="900" w:type="dxa"/>
          </w:tcPr>
          <w:p w14:paraId="30B2F8C9" w14:textId="2B33740D" w:rsidR="004B00A2" w:rsidRPr="00DE7872" w:rsidRDefault="004B00A2" w:rsidP="00502212">
            <w:pPr>
              <w:jc w:val="center"/>
              <w:rPr>
                <w:b/>
              </w:rPr>
            </w:pPr>
            <w:r>
              <w:rPr>
                <w:b/>
              </w:rPr>
              <w:t>2500</w:t>
            </w:r>
          </w:p>
        </w:tc>
        <w:tc>
          <w:tcPr>
            <w:tcW w:w="900" w:type="dxa"/>
          </w:tcPr>
          <w:p w14:paraId="5CFF0219" w14:textId="132E3482" w:rsidR="004B00A2" w:rsidRDefault="004B00A2" w:rsidP="00502212">
            <w:pPr>
              <w:jc w:val="center"/>
              <w:rPr>
                <w:b/>
              </w:rPr>
            </w:pPr>
            <w:r>
              <w:rPr>
                <w:b/>
              </w:rPr>
              <w:t>3500</w:t>
            </w:r>
          </w:p>
        </w:tc>
        <w:tc>
          <w:tcPr>
            <w:tcW w:w="900" w:type="dxa"/>
          </w:tcPr>
          <w:p w14:paraId="3E005312" w14:textId="36513E4D" w:rsidR="004B00A2" w:rsidRDefault="004B00A2" w:rsidP="00502212">
            <w:pPr>
              <w:jc w:val="center"/>
              <w:rPr>
                <w:b/>
              </w:rPr>
            </w:pPr>
            <w:r>
              <w:rPr>
                <w:b/>
              </w:rPr>
              <w:t>4500</w:t>
            </w:r>
          </w:p>
        </w:tc>
        <w:tc>
          <w:tcPr>
            <w:tcW w:w="900" w:type="dxa"/>
          </w:tcPr>
          <w:p w14:paraId="2D7FB926" w14:textId="74C81C8B" w:rsidR="004B00A2" w:rsidRDefault="004B00A2" w:rsidP="00502212">
            <w:pPr>
              <w:jc w:val="center"/>
              <w:rPr>
                <w:b/>
              </w:rPr>
            </w:pPr>
            <w:r>
              <w:rPr>
                <w:b/>
              </w:rPr>
              <w:t>5500</w:t>
            </w:r>
          </w:p>
        </w:tc>
      </w:tr>
      <w:tr w:rsidR="000D3256" w14:paraId="6052B618" w14:textId="77777777" w:rsidTr="00502212">
        <w:tc>
          <w:tcPr>
            <w:tcW w:w="1023" w:type="dxa"/>
          </w:tcPr>
          <w:p w14:paraId="3C13DA9E" w14:textId="77777777" w:rsidR="000D3256" w:rsidRPr="005E1B35" w:rsidRDefault="000D3256" w:rsidP="00502212">
            <w:pPr>
              <w:rPr>
                <w:b/>
              </w:rPr>
            </w:pPr>
            <w:r w:rsidRPr="005E1B35">
              <w:rPr>
                <w:b/>
              </w:rPr>
              <w:t>P@10</w:t>
            </w:r>
          </w:p>
        </w:tc>
        <w:tc>
          <w:tcPr>
            <w:tcW w:w="1170" w:type="dxa"/>
          </w:tcPr>
          <w:p w14:paraId="60B6A41B" w14:textId="56F35FFF" w:rsidR="000D3256" w:rsidRDefault="000D3256" w:rsidP="00502212">
            <w:pPr>
              <w:jc w:val="center"/>
            </w:pPr>
            <w:r w:rsidRPr="00B93192">
              <w:rPr>
                <w:rFonts w:ascii="Courier" w:hAnsi="Courier"/>
                <w:color w:val="000000"/>
                <w:sz w:val="18"/>
                <w:szCs w:val="18"/>
              </w:rPr>
              <w:t>0.3550</w:t>
            </w:r>
          </w:p>
        </w:tc>
        <w:tc>
          <w:tcPr>
            <w:tcW w:w="900" w:type="dxa"/>
          </w:tcPr>
          <w:p w14:paraId="59C28F4D" w14:textId="36D1E7E2" w:rsidR="000D3256" w:rsidRDefault="000D3256" w:rsidP="00502212">
            <w:pPr>
              <w:jc w:val="center"/>
            </w:pPr>
            <w:r w:rsidRPr="00A321B9">
              <w:rPr>
                <w:rFonts w:ascii="Courier" w:hAnsi="Courier"/>
                <w:color w:val="000000"/>
                <w:sz w:val="21"/>
                <w:szCs w:val="21"/>
              </w:rPr>
              <w:t>0.4400</w:t>
            </w:r>
          </w:p>
        </w:tc>
        <w:tc>
          <w:tcPr>
            <w:tcW w:w="900" w:type="dxa"/>
          </w:tcPr>
          <w:p w14:paraId="1800619B" w14:textId="6D262095" w:rsidR="000D3256" w:rsidRDefault="000D3256" w:rsidP="00502212">
            <w:pPr>
              <w:jc w:val="center"/>
            </w:pPr>
            <w:r w:rsidRPr="004D3171">
              <w:rPr>
                <w:rFonts w:ascii="Courier" w:hAnsi="Courier"/>
                <w:color w:val="000000"/>
                <w:sz w:val="21"/>
                <w:szCs w:val="21"/>
                <w:highlight w:val="yellow"/>
              </w:rPr>
              <w:t>0.4450</w:t>
            </w:r>
          </w:p>
        </w:tc>
        <w:tc>
          <w:tcPr>
            <w:tcW w:w="900" w:type="dxa"/>
          </w:tcPr>
          <w:p w14:paraId="61AD289C" w14:textId="364E8C62" w:rsidR="000D3256" w:rsidRDefault="000D3256" w:rsidP="00502212">
            <w:pPr>
              <w:jc w:val="center"/>
            </w:pPr>
            <w:r w:rsidRPr="008B3482">
              <w:rPr>
                <w:rFonts w:ascii="Courier" w:hAnsi="Courier"/>
                <w:color w:val="000000"/>
                <w:sz w:val="21"/>
                <w:szCs w:val="21"/>
              </w:rPr>
              <w:t>0.4350</w:t>
            </w:r>
          </w:p>
        </w:tc>
        <w:tc>
          <w:tcPr>
            <w:tcW w:w="900" w:type="dxa"/>
          </w:tcPr>
          <w:p w14:paraId="4AFBD671" w14:textId="5489929D" w:rsidR="000D3256" w:rsidRDefault="000D3256" w:rsidP="00502212">
            <w:pPr>
              <w:jc w:val="center"/>
            </w:pPr>
            <w:r w:rsidRPr="00633714">
              <w:rPr>
                <w:rFonts w:ascii="Courier" w:hAnsi="Courier"/>
                <w:color w:val="000000"/>
                <w:sz w:val="21"/>
                <w:szCs w:val="21"/>
              </w:rPr>
              <w:t>0.4400</w:t>
            </w:r>
          </w:p>
        </w:tc>
        <w:tc>
          <w:tcPr>
            <w:tcW w:w="900" w:type="dxa"/>
          </w:tcPr>
          <w:p w14:paraId="3A5E8ADD" w14:textId="2630DE00" w:rsidR="000D3256" w:rsidRDefault="000D3256" w:rsidP="00502212">
            <w:pPr>
              <w:jc w:val="center"/>
            </w:pPr>
            <w:r w:rsidRPr="002505A3">
              <w:rPr>
                <w:rFonts w:ascii="Courier" w:hAnsi="Courier"/>
                <w:color w:val="000000"/>
                <w:sz w:val="21"/>
                <w:szCs w:val="21"/>
              </w:rPr>
              <w:t>0.4250</w:t>
            </w:r>
          </w:p>
        </w:tc>
        <w:tc>
          <w:tcPr>
            <w:tcW w:w="900" w:type="dxa"/>
          </w:tcPr>
          <w:p w14:paraId="580203A5" w14:textId="4B32B39B" w:rsidR="000D3256" w:rsidRDefault="000D3256" w:rsidP="00502212">
            <w:pPr>
              <w:jc w:val="center"/>
            </w:pPr>
            <w:r w:rsidRPr="002A6FDC">
              <w:rPr>
                <w:rFonts w:ascii="Courier" w:hAnsi="Courier"/>
                <w:color w:val="000000"/>
                <w:sz w:val="21"/>
                <w:szCs w:val="21"/>
              </w:rPr>
              <w:t>0.4200</w:t>
            </w:r>
          </w:p>
        </w:tc>
      </w:tr>
      <w:tr w:rsidR="000D3256" w14:paraId="6A6C6465" w14:textId="77777777" w:rsidTr="00502212">
        <w:tc>
          <w:tcPr>
            <w:tcW w:w="1023" w:type="dxa"/>
          </w:tcPr>
          <w:p w14:paraId="602098CC" w14:textId="77777777" w:rsidR="000D3256" w:rsidRPr="005E1B35" w:rsidRDefault="000D3256" w:rsidP="00502212">
            <w:pPr>
              <w:rPr>
                <w:b/>
              </w:rPr>
            </w:pPr>
            <w:r w:rsidRPr="005E1B35">
              <w:rPr>
                <w:b/>
              </w:rPr>
              <w:t>P@20</w:t>
            </w:r>
          </w:p>
        </w:tc>
        <w:tc>
          <w:tcPr>
            <w:tcW w:w="1170" w:type="dxa"/>
          </w:tcPr>
          <w:p w14:paraId="5D92C165" w14:textId="51B6AF80" w:rsidR="000D3256" w:rsidRDefault="000D3256" w:rsidP="00502212">
            <w:pPr>
              <w:jc w:val="center"/>
            </w:pPr>
            <w:r w:rsidRPr="00B93192">
              <w:rPr>
                <w:rFonts w:ascii="Courier" w:hAnsi="Courier"/>
                <w:color w:val="000000"/>
                <w:sz w:val="18"/>
                <w:szCs w:val="18"/>
              </w:rPr>
              <w:t>0.4075</w:t>
            </w:r>
          </w:p>
        </w:tc>
        <w:tc>
          <w:tcPr>
            <w:tcW w:w="900" w:type="dxa"/>
          </w:tcPr>
          <w:p w14:paraId="6212201F" w14:textId="2DB996F4" w:rsidR="000D3256" w:rsidRDefault="000D3256" w:rsidP="00502212">
            <w:pPr>
              <w:jc w:val="center"/>
            </w:pPr>
            <w:r w:rsidRPr="00A321B9">
              <w:rPr>
                <w:rFonts w:ascii="Courier" w:hAnsi="Courier"/>
                <w:color w:val="000000"/>
                <w:sz w:val="21"/>
                <w:szCs w:val="21"/>
              </w:rPr>
              <w:t>0.4325</w:t>
            </w:r>
          </w:p>
        </w:tc>
        <w:tc>
          <w:tcPr>
            <w:tcW w:w="900" w:type="dxa"/>
          </w:tcPr>
          <w:p w14:paraId="6C673CB2" w14:textId="6ABCE724" w:rsidR="000D3256" w:rsidRDefault="000D3256" w:rsidP="00502212">
            <w:pPr>
              <w:jc w:val="center"/>
            </w:pPr>
            <w:r w:rsidRPr="00DB2B84">
              <w:rPr>
                <w:rFonts w:ascii="Courier" w:hAnsi="Courier"/>
                <w:color w:val="000000"/>
                <w:sz w:val="21"/>
                <w:szCs w:val="21"/>
              </w:rPr>
              <w:t>0.4650</w:t>
            </w:r>
          </w:p>
        </w:tc>
        <w:tc>
          <w:tcPr>
            <w:tcW w:w="900" w:type="dxa"/>
          </w:tcPr>
          <w:p w14:paraId="4F906708" w14:textId="7E6C6284" w:rsidR="000D3256" w:rsidRDefault="000D3256" w:rsidP="00502212">
            <w:pPr>
              <w:jc w:val="center"/>
            </w:pPr>
            <w:r w:rsidRPr="004D3171">
              <w:rPr>
                <w:rFonts w:ascii="Courier" w:hAnsi="Courier"/>
                <w:color w:val="000000"/>
                <w:sz w:val="21"/>
                <w:szCs w:val="21"/>
                <w:highlight w:val="yellow"/>
              </w:rPr>
              <w:t>0.4750</w:t>
            </w:r>
          </w:p>
        </w:tc>
        <w:tc>
          <w:tcPr>
            <w:tcW w:w="900" w:type="dxa"/>
          </w:tcPr>
          <w:p w14:paraId="71CD8D2C" w14:textId="3CCA7A3C" w:rsidR="000D3256" w:rsidRDefault="000D3256" w:rsidP="00502212">
            <w:pPr>
              <w:jc w:val="center"/>
            </w:pPr>
            <w:r w:rsidRPr="00633714">
              <w:rPr>
                <w:rFonts w:ascii="Courier" w:hAnsi="Courier"/>
                <w:color w:val="000000"/>
                <w:sz w:val="21"/>
                <w:szCs w:val="21"/>
              </w:rPr>
              <w:t>0.4725</w:t>
            </w:r>
          </w:p>
        </w:tc>
        <w:tc>
          <w:tcPr>
            <w:tcW w:w="900" w:type="dxa"/>
          </w:tcPr>
          <w:p w14:paraId="75ADC712" w14:textId="3BC16637" w:rsidR="000D3256" w:rsidRDefault="000D3256" w:rsidP="00502212">
            <w:pPr>
              <w:jc w:val="center"/>
            </w:pPr>
            <w:r w:rsidRPr="002505A3">
              <w:rPr>
                <w:rFonts w:ascii="Courier" w:hAnsi="Courier"/>
                <w:color w:val="000000"/>
                <w:sz w:val="21"/>
                <w:szCs w:val="21"/>
              </w:rPr>
              <w:t>0.4625</w:t>
            </w:r>
          </w:p>
        </w:tc>
        <w:tc>
          <w:tcPr>
            <w:tcW w:w="900" w:type="dxa"/>
          </w:tcPr>
          <w:p w14:paraId="26BAE192" w14:textId="732130F3" w:rsidR="000D3256" w:rsidRDefault="000D3256" w:rsidP="00502212">
            <w:pPr>
              <w:jc w:val="center"/>
            </w:pPr>
            <w:r w:rsidRPr="002A6FDC">
              <w:rPr>
                <w:rFonts w:ascii="Courier" w:hAnsi="Courier"/>
                <w:color w:val="000000"/>
                <w:sz w:val="21"/>
                <w:szCs w:val="21"/>
              </w:rPr>
              <w:t>0.4575</w:t>
            </w:r>
          </w:p>
        </w:tc>
      </w:tr>
      <w:tr w:rsidR="000D3256" w14:paraId="500A6A56" w14:textId="77777777" w:rsidTr="00502212">
        <w:tc>
          <w:tcPr>
            <w:tcW w:w="1023" w:type="dxa"/>
          </w:tcPr>
          <w:p w14:paraId="5B546609" w14:textId="77777777" w:rsidR="000D3256" w:rsidRPr="005E1B35" w:rsidRDefault="000D3256" w:rsidP="00502212">
            <w:pPr>
              <w:rPr>
                <w:b/>
              </w:rPr>
            </w:pPr>
            <w:r w:rsidRPr="005E1B35">
              <w:rPr>
                <w:b/>
              </w:rPr>
              <w:t>P@30</w:t>
            </w:r>
          </w:p>
        </w:tc>
        <w:tc>
          <w:tcPr>
            <w:tcW w:w="1170" w:type="dxa"/>
          </w:tcPr>
          <w:p w14:paraId="4FDB3DF6" w14:textId="6877909F" w:rsidR="000D3256" w:rsidRDefault="000D3256" w:rsidP="00502212">
            <w:pPr>
              <w:jc w:val="center"/>
            </w:pPr>
            <w:r w:rsidRPr="00B93192">
              <w:rPr>
                <w:rFonts w:ascii="Courier" w:hAnsi="Courier"/>
                <w:color w:val="000000"/>
                <w:sz w:val="18"/>
                <w:szCs w:val="18"/>
              </w:rPr>
              <w:t>0.4033</w:t>
            </w:r>
          </w:p>
        </w:tc>
        <w:tc>
          <w:tcPr>
            <w:tcW w:w="900" w:type="dxa"/>
          </w:tcPr>
          <w:p w14:paraId="28E4E647" w14:textId="43E0DDEA" w:rsidR="000D3256" w:rsidRDefault="000D3256" w:rsidP="00502212">
            <w:pPr>
              <w:jc w:val="center"/>
            </w:pPr>
            <w:r w:rsidRPr="00A321B9">
              <w:rPr>
                <w:rFonts w:ascii="Courier" w:hAnsi="Courier"/>
                <w:color w:val="000000"/>
                <w:sz w:val="21"/>
                <w:szCs w:val="21"/>
              </w:rPr>
              <w:t>0.4333</w:t>
            </w:r>
          </w:p>
        </w:tc>
        <w:tc>
          <w:tcPr>
            <w:tcW w:w="900" w:type="dxa"/>
          </w:tcPr>
          <w:p w14:paraId="7062F873" w14:textId="6BFC4962" w:rsidR="000D3256" w:rsidRDefault="000D3256" w:rsidP="00502212">
            <w:pPr>
              <w:jc w:val="center"/>
            </w:pPr>
            <w:r w:rsidRPr="00DB2B84">
              <w:rPr>
                <w:rFonts w:ascii="Courier" w:hAnsi="Courier"/>
                <w:color w:val="000000"/>
                <w:sz w:val="21"/>
                <w:szCs w:val="21"/>
              </w:rPr>
              <w:t>0.4483</w:t>
            </w:r>
          </w:p>
        </w:tc>
        <w:tc>
          <w:tcPr>
            <w:tcW w:w="900" w:type="dxa"/>
          </w:tcPr>
          <w:p w14:paraId="1FE238A2" w14:textId="1F0C56C5" w:rsidR="000D3256" w:rsidRDefault="000D3256" w:rsidP="00502212">
            <w:pPr>
              <w:jc w:val="center"/>
            </w:pPr>
            <w:r w:rsidRPr="008B3482">
              <w:rPr>
                <w:rFonts w:ascii="Courier" w:hAnsi="Courier"/>
                <w:color w:val="000000"/>
                <w:sz w:val="21"/>
                <w:szCs w:val="21"/>
              </w:rPr>
              <w:t>0.4433</w:t>
            </w:r>
          </w:p>
        </w:tc>
        <w:tc>
          <w:tcPr>
            <w:tcW w:w="900" w:type="dxa"/>
          </w:tcPr>
          <w:p w14:paraId="44A36536" w14:textId="3EC02A89" w:rsidR="000D3256" w:rsidRDefault="000D3256" w:rsidP="00502212">
            <w:pPr>
              <w:jc w:val="center"/>
            </w:pPr>
            <w:r w:rsidRPr="00633714">
              <w:rPr>
                <w:rFonts w:ascii="Courier" w:hAnsi="Courier"/>
                <w:color w:val="000000"/>
                <w:sz w:val="21"/>
                <w:szCs w:val="21"/>
              </w:rPr>
              <w:t>0.4483</w:t>
            </w:r>
          </w:p>
        </w:tc>
        <w:tc>
          <w:tcPr>
            <w:tcW w:w="900" w:type="dxa"/>
          </w:tcPr>
          <w:p w14:paraId="4B6E9199" w14:textId="057B1903" w:rsidR="000D3256" w:rsidRDefault="000D3256" w:rsidP="00502212">
            <w:pPr>
              <w:jc w:val="center"/>
            </w:pPr>
            <w:r w:rsidRPr="002505A3">
              <w:rPr>
                <w:rFonts w:ascii="Courier" w:hAnsi="Courier"/>
                <w:color w:val="000000"/>
                <w:sz w:val="21"/>
                <w:szCs w:val="21"/>
              </w:rPr>
              <w:t>0.4450</w:t>
            </w:r>
          </w:p>
        </w:tc>
        <w:tc>
          <w:tcPr>
            <w:tcW w:w="900" w:type="dxa"/>
          </w:tcPr>
          <w:p w14:paraId="6BD47146" w14:textId="5B5FCCD7" w:rsidR="000D3256" w:rsidRDefault="000D3256" w:rsidP="00502212">
            <w:pPr>
              <w:jc w:val="center"/>
            </w:pPr>
            <w:r w:rsidRPr="004D3171">
              <w:rPr>
                <w:rFonts w:ascii="Courier" w:hAnsi="Courier"/>
                <w:color w:val="000000"/>
                <w:sz w:val="21"/>
                <w:szCs w:val="21"/>
                <w:highlight w:val="yellow"/>
              </w:rPr>
              <w:t>0.4533</w:t>
            </w:r>
          </w:p>
        </w:tc>
      </w:tr>
      <w:tr w:rsidR="000D3256" w14:paraId="26FFD4BF" w14:textId="77777777" w:rsidTr="00502212">
        <w:tc>
          <w:tcPr>
            <w:tcW w:w="1023" w:type="dxa"/>
          </w:tcPr>
          <w:p w14:paraId="3A9E5243" w14:textId="77777777" w:rsidR="000D3256" w:rsidRPr="005E1B35" w:rsidRDefault="000D3256" w:rsidP="00502212">
            <w:pPr>
              <w:rPr>
                <w:b/>
              </w:rPr>
            </w:pPr>
            <w:r w:rsidRPr="005E1B35">
              <w:rPr>
                <w:b/>
              </w:rPr>
              <w:t>MAP</w:t>
            </w:r>
          </w:p>
        </w:tc>
        <w:tc>
          <w:tcPr>
            <w:tcW w:w="1170" w:type="dxa"/>
          </w:tcPr>
          <w:p w14:paraId="66C6B931" w14:textId="4DF41CC5" w:rsidR="000D3256" w:rsidRDefault="000D3256" w:rsidP="00502212">
            <w:pPr>
              <w:jc w:val="center"/>
            </w:pPr>
            <w:r w:rsidRPr="00B93192">
              <w:rPr>
                <w:rFonts w:ascii="Courier" w:hAnsi="Courier"/>
                <w:color w:val="000000"/>
                <w:sz w:val="18"/>
                <w:szCs w:val="18"/>
              </w:rPr>
              <w:t>0.2029</w:t>
            </w:r>
          </w:p>
        </w:tc>
        <w:tc>
          <w:tcPr>
            <w:tcW w:w="900" w:type="dxa"/>
          </w:tcPr>
          <w:p w14:paraId="70BB795F" w14:textId="24AE3A98" w:rsidR="000D3256" w:rsidRDefault="000D3256" w:rsidP="00502212">
            <w:pPr>
              <w:jc w:val="center"/>
            </w:pPr>
            <w:r w:rsidRPr="00A321B9">
              <w:rPr>
                <w:rFonts w:ascii="Courier" w:hAnsi="Courier"/>
                <w:color w:val="000000"/>
                <w:sz w:val="21"/>
                <w:szCs w:val="21"/>
              </w:rPr>
              <w:t>0.2259</w:t>
            </w:r>
          </w:p>
        </w:tc>
        <w:tc>
          <w:tcPr>
            <w:tcW w:w="900" w:type="dxa"/>
          </w:tcPr>
          <w:p w14:paraId="632C12EB" w14:textId="489837BA" w:rsidR="000D3256" w:rsidRDefault="000D3256" w:rsidP="00502212">
            <w:pPr>
              <w:jc w:val="center"/>
            </w:pPr>
            <w:r w:rsidRPr="00DB2B84">
              <w:rPr>
                <w:rFonts w:ascii="Courier" w:hAnsi="Courier"/>
                <w:color w:val="000000"/>
                <w:sz w:val="21"/>
                <w:szCs w:val="21"/>
              </w:rPr>
              <w:t>0.2355</w:t>
            </w:r>
          </w:p>
        </w:tc>
        <w:tc>
          <w:tcPr>
            <w:tcW w:w="900" w:type="dxa"/>
          </w:tcPr>
          <w:p w14:paraId="2CDEA04F" w14:textId="37697DF0" w:rsidR="000D3256" w:rsidRPr="004D3171" w:rsidRDefault="000D3256" w:rsidP="00502212">
            <w:pPr>
              <w:jc w:val="center"/>
              <w:rPr>
                <w:highlight w:val="yellow"/>
              </w:rPr>
            </w:pPr>
            <w:r w:rsidRPr="004D3171">
              <w:rPr>
                <w:rFonts w:ascii="Courier" w:hAnsi="Courier"/>
                <w:color w:val="000000"/>
                <w:sz w:val="21"/>
                <w:szCs w:val="21"/>
                <w:highlight w:val="yellow"/>
              </w:rPr>
              <w:t>0.2377</w:t>
            </w:r>
          </w:p>
        </w:tc>
        <w:tc>
          <w:tcPr>
            <w:tcW w:w="900" w:type="dxa"/>
          </w:tcPr>
          <w:p w14:paraId="73B8AF7E" w14:textId="6D2CA255" w:rsidR="000D3256" w:rsidRDefault="000D3256" w:rsidP="00502212">
            <w:pPr>
              <w:jc w:val="center"/>
            </w:pPr>
            <w:r w:rsidRPr="00633714">
              <w:rPr>
                <w:rFonts w:ascii="Courier" w:hAnsi="Courier"/>
                <w:color w:val="000000"/>
                <w:sz w:val="21"/>
                <w:szCs w:val="21"/>
              </w:rPr>
              <w:t>0.2336</w:t>
            </w:r>
          </w:p>
        </w:tc>
        <w:tc>
          <w:tcPr>
            <w:tcW w:w="900" w:type="dxa"/>
          </w:tcPr>
          <w:p w14:paraId="0F3168D7" w14:textId="5E7B3113" w:rsidR="000D3256" w:rsidRDefault="000D3256" w:rsidP="00502212">
            <w:pPr>
              <w:jc w:val="center"/>
            </w:pPr>
            <w:r w:rsidRPr="002505A3">
              <w:rPr>
                <w:rFonts w:ascii="Courier" w:hAnsi="Courier"/>
                <w:color w:val="000000"/>
                <w:sz w:val="21"/>
                <w:szCs w:val="21"/>
              </w:rPr>
              <w:t>0.2315</w:t>
            </w:r>
          </w:p>
        </w:tc>
        <w:tc>
          <w:tcPr>
            <w:tcW w:w="900" w:type="dxa"/>
          </w:tcPr>
          <w:p w14:paraId="758FC184" w14:textId="054249F9" w:rsidR="000D3256" w:rsidRDefault="000D3256" w:rsidP="00502212">
            <w:pPr>
              <w:jc w:val="center"/>
            </w:pPr>
            <w:r w:rsidRPr="002A6FDC">
              <w:rPr>
                <w:rFonts w:ascii="Courier" w:hAnsi="Courier"/>
                <w:color w:val="000000"/>
                <w:sz w:val="21"/>
                <w:szCs w:val="21"/>
              </w:rPr>
              <w:t>0.2273</w:t>
            </w:r>
          </w:p>
        </w:tc>
      </w:tr>
      <w:tr w:rsidR="000F295A" w14:paraId="1AD10D18" w14:textId="77777777" w:rsidTr="004B00A2">
        <w:trPr>
          <w:trHeight w:val="224"/>
        </w:trPr>
        <w:tc>
          <w:tcPr>
            <w:tcW w:w="1023" w:type="dxa"/>
          </w:tcPr>
          <w:p w14:paraId="3F917D87" w14:textId="77777777" w:rsidR="000F295A" w:rsidRPr="005E1B35" w:rsidRDefault="000F295A" w:rsidP="00502212">
            <w:pPr>
              <w:rPr>
                <w:b/>
              </w:rPr>
            </w:pPr>
            <w:r>
              <w:rPr>
                <w:b/>
              </w:rPr>
              <w:t>Win/loss</w:t>
            </w:r>
          </w:p>
        </w:tc>
        <w:tc>
          <w:tcPr>
            <w:tcW w:w="1170" w:type="dxa"/>
          </w:tcPr>
          <w:p w14:paraId="4B896B39" w14:textId="5F119F5B" w:rsidR="000F295A" w:rsidRDefault="004B00A2" w:rsidP="00502212">
            <w:pPr>
              <w:jc w:val="center"/>
            </w:pPr>
            <w:r>
              <w:t>11</w:t>
            </w:r>
          </w:p>
        </w:tc>
        <w:tc>
          <w:tcPr>
            <w:tcW w:w="900" w:type="dxa"/>
          </w:tcPr>
          <w:p w14:paraId="71E358F9" w14:textId="54C21252" w:rsidR="000F295A" w:rsidRDefault="004B00A2" w:rsidP="00502212">
            <w:pPr>
              <w:jc w:val="center"/>
            </w:pPr>
            <w:r>
              <w:t>11</w:t>
            </w:r>
          </w:p>
        </w:tc>
        <w:tc>
          <w:tcPr>
            <w:tcW w:w="900" w:type="dxa"/>
          </w:tcPr>
          <w:p w14:paraId="39D93E8B" w14:textId="1FADB342" w:rsidR="000F295A" w:rsidRDefault="000D3256" w:rsidP="00502212">
            <w:pPr>
              <w:jc w:val="center"/>
            </w:pPr>
            <w:r>
              <w:t>13</w:t>
            </w:r>
          </w:p>
        </w:tc>
        <w:tc>
          <w:tcPr>
            <w:tcW w:w="900" w:type="dxa"/>
          </w:tcPr>
          <w:p w14:paraId="5E413E86" w14:textId="65C2A232" w:rsidR="000F295A" w:rsidRDefault="000D3256" w:rsidP="00502212">
            <w:pPr>
              <w:jc w:val="center"/>
            </w:pPr>
            <w:r>
              <w:t>12</w:t>
            </w:r>
          </w:p>
        </w:tc>
        <w:tc>
          <w:tcPr>
            <w:tcW w:w="900" w:type="dxa"/>
          </w:tcPr>
          <w:p w14:paraId="08088754" w14:textId="76D55358" w:rsidR="000F295A" w:rsidRDefault="000D3256" w:rsidP="00502212">
            <w:pPr>
              <w:jc w:val="center"/>
            </w:pPr>
            <w:r>
              <w:t>12</w:t>
            </w:r>
          </w:p>
        </w:tc>
        <w:tc>
          <w:tcPr>
            <w:tcW w:w="900" w:type="dxa"/>
          </w:tcPr>
          <w:p w14:paraId="4A3C6387" w14:textId="70EB487C" w:rsidR="000F295A" w:rsidRDefault="000D3256" w:rsidP="00502212">
            <w:pPr>
              <w:jc w:val="center"/>
            </w:pPr>
            <w:r>
              <w:t>11</w:t>
            </w:r>
          </w:p>
        </w:tc>
        <w:tc>
          <w:tcPr>
            <w:tcW w:w="900" w:type="dxa"/>
          </w:tcPr>
          <w:p w14:paraId="09C30CDC" w14:textId="3445C42F" w:rsidR="000F295A" w:rsidRDefault="004B00A2" w:rsidP="00502212">
            <w:pPr>
              <w:jc w:val="center"/>
            </w:pPr>
            <w:r>
              <w:t>10</w:t>
            </w:r>
          </w:p>
        </w:tc>
      </w:tr>
    </w:tbl>
    <w:p w14:paraId="60F01BE5" w14:textId="77777777" w:rsidR="000149F6" w:rsidRDefault="000149F6" w:rsidP="000149F6"/>
    <w:p w14:paraId="766B19A6" w14:textId="77777777" w:rsidR="00870BB3" w:rsidRDefault="00870BB3" w:rsidP="00870BB3">
      <w:pPr>
        <w:pStyle w:val="Heading2"/>
      </w:pPr>
      <w:r>
        <w:t>Parameters</w:t>
      </w:r>
    </w:p>
    <w:p w14:paraId="22AD3312" w14:textId="1D203E8A" w:rsidR="003322CC" w:rsidRPr="00DD1F19" w:rsidRDefault="003322CC" w:rsidP="003322CC">
      <w:pPr>
        <w:pStyle w:val="answer"/>
      </w:pPr>
      <w:r>
        <w:t>Indri mu=</w:t>
      </w:r>
      <w:r>
        <w:t>2500, Indri</w:t>
      </w:r>
      <w:r>
        <w:t xml:space="preserve"> lambda=</w:t>
      </w:r>
      <w:r>
        <w:t>0.4, fb</w:t>
      </w:r>
      <w:r>
        <w:rPr>
          <w:rFonts w:hint="eastAsia"/>
        </w:rPr>
        <w:t>Doc</w:t>
      </w:r>
      <w:r>
        <w:t>s=</w:t>
      </w:r>
      <w:r>
        <w:t>40,</w:t>
      </w:r>
      <w:r>
        <w:t xml:space="preserve"> fbMu=</w:t>
      </w:r>
      <w:r>
        <w:t>0.0</w:t>
      </w:r>
      <w:r>
        <w:rPr>
          <w:rFonts w:hint="eastAsia"/>
        </w:rPr>
        <w:t>, fbOrigWeight=0.5</w:t>
      </w:r>
    </w:p>
    <w:p w14:paraId="46755304" w14:textId="77777777" w:rsidR="00870BB3" w:rsidRDefault="00870BB3" w:rsidP="00870BB3">
      <w:pPr>
        <w:pStyle w:val="Heading2"/>
      </w:pPr>
      <w:r>
        <w:t>Discussion</w:t>
      </w:r>
    </w:p>
    <w:p w14:paraId="4FA10F18" w14:textId="3BD51A73" w:rsidR="00D43022" w:rsidRDefault="00D43022" w:rsidP="00D43022">
      <w:pPr>
        <w:pStyle w:val="answer"/>
      </w:pPr>
      <w:r>
        <w:t>For different fbTerms, we achieved best MAP score around mu=2500. The behavior or P@10, P@20 and MAP</w:t>
      </w:r>
      <w:r w:rsidR="00A81D0A">
        <w:t xml:space="preserve"> score are similar, they all pea</w:t>
      </w:r>
      <w:r>
        <w:t xml:space="preserve">k around mu=1500~2500. </w:t>
      </w:r>
    </w:p>
    <w:p w14:paraId="05D2E952" w14:textId="6F02C29D" w:rsidR="00D43022" w:rsidRDefault="00D43022" w:rsidP="00D43022">
      <w:pPr>
        <w:pStyle w:val="answer"/>
      </w:pPr>
      <w:r>
        <w:t>P@30 behaves differently, for fbTerms=10,20,30, P@30 steadily increase</w:t>
      </w:r>
      <w:r w:rsidR="00570A3B">
        <w:t>s</w:t>
      </w:r>
      <w:r>
        <w:t xml:space="preserve"> as the </w:t>
      </w:r>
      <w:r w:rsidR="00570A3B">
        <w:t>m</w:t>
      </w:r>
      <w:r>
        <w:t xml:space="preserve">u increases. </w:t>
      </w:r>
      <w:r w:rsidR="00164CCF">
        <w:t>This suggests that</w:t>
      </w:r>
      <w:r w:rsidR="00570A3B">
        <w:t xml:space="preserve"> h</w:t>
      </w:r>
      <w:r w:rsidR="00164CCF">
        <w:t xml:space="preserve">igher mu increase the recall, regardless of how many feedback terms we are </w:t>
      </w:r>
      <w:r w:rsidR="00A81D0A">
        <w:t>collecting</w:t>
      </w:r>
      <w:r w:rsidR="00164CCF">
        <w:t xml:space="preserve">. </w:t>
      </w:r>
      <w:r w:rsidR="00570A3B">
        <w:t xml:space="preserve">  </w:t>
      </w:r>
    </w:p>
    <w:p w14:paraId="6D46F515" w14:textId="60AA37CA" w:rsidR="00D43022" w:rsidRDefault="00570A3B" w:rsidP="00D43022">
      <w:pPr>
        <w:pStyle w:val="answer"/>
      </w:pPr>
      <w:r>
        <w:t>For shorter queries, mu have bigger impact on the precision</w:t>
      </w:r>
      <w:r w:rsidR="00B677B8">
        <w:t>. Below is P@10 for different mu and fbTerms.</w:t>
      </w:r>
    </w:p>
    <w:tbl>
      <w:tblPr>
        <w:tblStyle w:val="TableGrid"/>
        <w:tblW w:w="0" w:type="auto"/>
        <w:tblInd w:w="18" w:type="dxa"/>
        <w:tblLayout w:type="fixed"/>
        <w:tblLook w:val="04A0" w:firstRow="1" w:lastRow="0" w:firstColumn="1" w:lastColumn="0" w:noHBand="0" w:noVBand="1"/>
      </w:tblPr>
      <w:tblGrid>
        <w:gridCol w:w="1422"/>
        <w:gridCol w:w="900"/>
        <w:gridCol w:w="900"/>
        <w:gridCol w:w="900"/>
        <w:gridCol w:w="900"/>
        <w:gridCol w:w="900"/>
        <w:gridCol w:w="900"/>
      </w:tblGrid>
      <w:tr w:rsidR="00B677B8" w14:paraId="6301130B" w14:textId="77777777" w:rsidTr="00B677B8">
        <w:tc>
          <w:tcPr>
            <w:tcW w:w="1422" w:type="dxa"/>
          </w:tcPr>
          <w:p w14:paraId="2B87778C" w14:textId="24619A41" w:rsidR="00B677B8" w:rsidRDefault="00B677B8" w:rsidP="00E318A5">
            <w:pPr>
              <w:jc w:val="center"/>
              <w:rPr>
                <w:b/>
              </w:rPr>
            </w:pPr>
            <w:r>
              <w:rPr>
                <w:b/>
              </w:rPr>
              <w:t>fbTerms</w:t>
            </w:r>
          </w:p>
        </w:tc>
        <w:tc>
          <w:tcPr>
            <w:tcW w:w="900" w:type="dxa"/>
          </w:tcPr>
          <w:p w14:paraId="6788AC08" w14:textId="436F9A83" w:rsidR="00B677B8" w:rsidRDefault="00B677B8" w:rsidP="00E318A5">
            <w:pPr>
              <w:jc w:val="center"/>
            </w:pPr>
            <w:r>
              <w:rPr>
                <w:b/>
              </w:rPr>
              <w:t>500</w:t>
            </w:r>
          </w:p>
        </w:tc>
        <w:tc>
          <w:tcPr>
            <w:tcW w:w="900" w:type="dxa"/>
          </w:tcPr>
          <w:p w14:paraId="013CAD8A" w14:textId="7697D206" w:rsidR="00B677B8" w:rsidRDefault="00B677B8" w:rsidP="00E318A5">
            <w:pPr>
              <w:jc w:val="center"/>
            </w:pPr>
            <w:r>
              <w:rPr>
                <w:b/>
              </w:rPr>
              <w:t>1500</w:t>
            </w:r>
          </w:p>
        </w:tc>
        <w:tc>
          <w:tcPr>
            <w:tcW w:w="900" w:type="dxa"/>
          </w:tcPr>
          <w:p w14:paraId="0FDA3990" w14:textId="60BACF13" w:rsidR="00B677B8" w:rsidRDefault="00B677B8" w:rsidP="00E318A5">
            <w:pPr>
              <w:jc w:val="center"/>
            </w:pPr>
            <w:r>
              <w:rPr>
                <w:b/>
              </w:rPr>
              <w:t>2500</w:t>
            </w:r>
          </w:p>
        </w:tc>
        <w:tc>
          <w:tcPr>
            <w:tcW w:w="900" w:type="dxa"/>
          </w:tcPr>
          <w:p w14:paraId="41DF0628" w14:textId="13B710F7" w:rsidR="00B677B8" w:rsidRDefault="00B677B8" w:rsidP="00E318A5">
            <w:pPr>
              <w:jc w:val="center"/>
            </w:pPr>
            <w:r>
              <w:rPr>
                <w:b/>
              </w:rPr>
              <w:t>3500</w:t>
            </w:r>
          </w:p>
        </w:tc>
        <w:tc>
          <w:tcPr>
            <w:tcW w:w="900" w:type="dxa"/>
          </w:tcPr>
          <w:p w14:paraId="23FBFE64" w14:textId="6F470902" w:rsidR="00B677B8" w:rsidRDefault="00B677B8" w:rsidP="00E318A5">
            <w:pPr>
              <w:jc w:val="center"/>
            </w:pPr>
            <w:r>
              <w:rPr>
                <w:b/>
              </w:rPr>
              <w:t>4500</w:t>
            </w:r>
          </w:p>
        </w:tc>
        <w:tc>
          <w:tcPr>
            <w:tcW w:w="900" w:type="dxa"/>
          </w:tcPr>
          <w:p w14:paraId="155B19FF" w14:textId="6F2E2F6A" w:rsidR="00B677B8" w:rsidRDefault="00B677B8" w:rsidP="00E318A5">
            <w:pPr>
              <w:jc w:val="center"/>
            </w:pPr>
            <w:r>
              <w:rPr>
                <w:b/>
              </w:rPr>
              <w:t>5500</w:t>
            </w:r>
          </w:p>
        </w:tc>
      </w:tr>
      <w:tr w:rsidR="00B677B8" w14:paraId="1313A950" w14:textId="77777777" w:rsidTr="00B677B8">
        <w:tc>
          <w:tcPr>
            <w:tcW w:w="1422" w:type="dxa"/>
          </w:tcPr>
          <w:p w14:paraId="7127857A" w14:textId="4F676CAE" w:rsidR="00B677B8" w:rsidRPr="00CB148A" w:rsidRDefault="00B677B8" w:rsidP="00E318A5">
            <w:pPr>
              <w:jc w:val="center"/>
              <w:rPr>
                <w:rFonts w:ascii="Courier" w:hAnsi="Courier"/>
                <w:color w:val="000000"/>
                <w:sz w:val="21"/>
                <w:szCs w:val="21"/>
              </w:rPr>
            </w:pPr>
            <w:r>
              <w:rPr>
                <w:rFonts w:ascii="Courier" w:hAnsi="Courier"/>
                <w:color w:val="000000"/>
                <w:sz w:val="21"/>
                <w:szCs w:val="21"/>
              </w:rPr>
              <w:t>10</w:t>
            </w:r>
          </w:p>
        </w:tc>
        <w:tc>
          <w:tcPr>
            <w:tcW w:w="900" w:type="dxa"/>
          </w:tcPr>
          <w:p w14:paraId="5EBE1D5B" w14:textId="0701F52D" w:rsidR="00B677B8" w:rsidRDefault="00B677B8" w:rsidP="00E318A5">
            <w:pPr>
              <w:jc w:val="center"/>
            </w:pPr>
            <w:r w:rsidRPr="00CB148A">
              <w:rPr>
                <w:rFonts w:ascii="Courier" w:hAnsi="Courier"/>
                <w:color w:val="000000"/>
                <w:sz w:val="21"/>
                <w:szCs w:val="21"/>
              </w:rPr>
              <w:t>0.4100</w:t>
            </w:r>
          </w:p>
        </w:tc>
        <w:tc>
          <w:tcPr>
            <w:tcW w:w="900" w:type="dxa"/>
          </w:tcPr>
          <w:p w14:paraId="3E791F39" w14:textId="77777777" w:rsidR="00B677B8" w:rsidRDefault="00B677B8" w:rsidP="00E318A5">
            <w:pPr>
              <w:jc w:val="center"/>
            </w:pPr>
            <w:r w:rsidRPr="002C1ADA">
              <w:rPr>
                <w:rFonts w:ascii="Courier" w:hAnsi="Courier"/>
                <w:color w:val="000000"/>
                <w:sz w:val="21"/>
                <w:szCs w:val="21"/>
              </w:rPr>
              <w:t>0.4000</w:t>
            </w:r>
          </w:p>
        </w:tc>
        <w:tc>
          <w:tcPr>
            <w:tcW w:w="900" w:type="dxa"/>
          </w:tcPr>
          <w:p w14:paraId="47AFAE84" w14:textId="77777777" w:rsidR="00B677B8" w:rsidRDefault="00B677B8" w:rsidP="00E318A5">
            <w:pPr>
              <w:jc w:val="center"/>
            </w:pPr>
            <w:r w:rsidRPr="004D3171">
              <w:rPr>
                <w:rFonts w:ascii="Courier" w:hAnsi="Courier"/>
                <w:color w:val="000000"/>
                <w:sz w:val="21"/>
                <w:szCs w:val="21"/>
                <w:highlight w:val="yellow"/>
              </w:rPr>
              <w:t>0.4300</w:t>
            </w:r>
          </w:p>
        </w:tc>
        <w:tc>
          <w:tcPr>
            <w:tcW w:w="900" w:type="dxa"/>
          </w:tcPr>
          <w:p w14:paraId="39C6CB81" w14:textId="77777777" w:rsidR="00B677B8" w:rsidRDefault="00B677B8" w:rsidP="00E318A5">
            <w:pPr>
              <w:jc w:val="center"/>
            </w:pPr>
            <w:r w:rsidRPr="00A75502">
              <w:rPr>
                <w:rFonts w:ascii="Courier" w:hAnsi="Courier"/>
                <w:color w:val="000000"/>
                <w:sz w:val="21"/>
                <w:szCs w:val="21"/>
              </w:rPr>
              <w:t>0.3850</w:t>
            </w:r>
          </w:p>
        </w:tc>
        <w:tc>
          <w:tcPr>
            <w:tcW w:w="900" w:type="dxa"/>
          </w:tcPr>
          <w:p w14:paraId="1A79EDA1" w14:textId="77777777" w:rsidR="00B677B8" w:rsidRDefault="00B677B8" w:rsidP="00E318A5">
            <w:pPr>
              <w:jc w:val="center"/>
            </w:pPr>
            <w:r w:rsidRPr="00F55D5B">
              <w:rPr>
                <w:rFonts w:ascii="Courier" w:hAnsi="Courier"/>
                <w:color w:val="000000"/>
                <w:sz w:val="21"/>
                <w:szCs w:val="21"/>
              </w:rPr>
              <w:t>0.3700</w:t>
            </w:r>
          </w:p>
        </w:tc>
        <w:tc>
          <w:tcPr>
            <w:tcW w:w="900" w:type="dxa"/>
          </w:tcPr>
          <w:p w14:paraId="529E0431" w14:textId="77777777" w:rsidR="00B677B8" w:rsidRDefault="00B677B8" w:rsidP="00E318A5">
            <w:pPr>
              <w:jc w:val="center"/>
            </w:pPr>
            <w:r w:rsidRPr="00FB1F58">
              <w:rPr>
                <w:rFonts w:ascii="Courier" w:hAnsi="Courier"/>
                <w:color w:val="000000"/>
                <w:sz w:val="21"/>
                <w:szCs w:val="21"/>
              </w:rPr>
              <w:t>0.3650</w:t>
            </w:r>
          </w:p>
        </w:tc>
      </w:tr>
      <w:tr w:rsidR="00B677B8" w14:paraId="3036B336" w14:textId="77777777" w:rsidTr="00B677B8">
        <w:tc>
          <w:tcPr>
            <w:tcW w:w="1422" w:type="dxa"/>
          </w:tcPr>
          <w:p w14:paraId="5A7D7A64" w14:textId="4DC12A79" w:rsidR="00B677B8" w:rsidRPr="00D403C5" w:rsidRDefault="00B677B8" w:rsidP="00E318A5">
            <w:pPr>
              <w:jc w:val="center"/>
              <w:rPr>
                <w:rFonts w:ascii="Courier" w:hAnsi="Courier"/>
                <w:color w:val="000000"/>
                <w:sz w:val="21"/>
                <w:szCs w:val="21"/>
              </w:rPr>
            </w:pPr>
            <w:r>
              <w:rPr>
                <w:rFonts w:ascii="Courier" w:hAnsi="Courier"/>
                <w:color w:val="000000"/>
                <w:sz w:val="21"/>
                <w:szCs w:val="21"/>
              </w:rPr>
              <w:t>20</w:t>
            </w:r>
          </w:p>
        </w:tc>
        <w:tc>
          <w:tcPr>
            <w:tcW w:w="900" w:type="dxa"/>
          </w:tcPr>
          <w:p w14:paraId="101CD92A" w14:textId="14389A20" w:rsidR="00B677B8" w:rsidRDefault="00B677B8" w:rsidP="00E318A5">
            <w:pPr>
              <w:jc w:val="center"/>
            </w:pPr>
            <w:r w:rsidRPr="00D403C5">
              <w:rPr>
                <w:rFonts w:ascii="Courier" w:hAnsi="Courier"/>
                <w:color w:val="000000"/>
                <w:sz w:val="21"/>
                <w:szCs w:val="21"/>
              </w:rPr>
              <w:t>0.4000</w:t>
            </w:r>
          </w:p>
        </w:tc>
        <w:tc>
          <w:tcPr>
            <w:tcW w:w="900" w:type="dxa"/>
          </w:tcPr>
          <w:p w14:paraId="3DC3C798" w14:textId="77777777" w:rsidR="00B677B8" w:rsidRDefault="00B677B8" w:rsidP="00E318A5">
            <w:pPr>
              <w:jc w:val="center"/>
            </w:pPr>
            <w:r w:rsidRPr="004D3171">
              <w:rPr>
                <w:rFonts w:ascii="Courier" w:hAnsi="Courier"/>
                <w:color w:val="000000"/>
                <w:sz w:val="21"/>
                <w:szCs w:val="21"/>
                <w:highlight w:val="yellow"/>
              </w:rPr>
              <w:t>0.4350</w:t>
            </w:r>
          </w:p>
        </w:tc>
        <w:tc>
          <w:tcPr>
            <w:tcW w:w="900" w:type="dxa"/>
          </w:tcPr>
          <w:p w14:paraId="1ACCF9EC" w14:textId="77777777" w:rsidR="00B677B8" w:rsidRDefault="00B677B8" w:rsidP="00E318A5">
            <w:pPr>
              <w:jc w:val="center"/>
            </w:pPr>
            <w:r w:rsidRPr="00EE129A">
              <w:rPr>
                <w:rFonts w:ascii="Courier" w:hAnsi="Courier"/>
                <w:color w:val="000000"/>
                <w:sz w:val="21"/>
                <w:szCs w:val="21"/>
              </w:rPr>
              <w:t>0.4150</w:t>
            </w:r>
          </w:p>
        </w:tc>
        <w:tc>
          <w:tcPr>
            <w:tcW w:w="900" w:type="dxa"/>
          </w:tcPr>
          <w:p w14:paraId="449C9532" w14:textId="77777777" w:rsidR="00B677B8" w:rsidRDefault="00B677B8" w:rsidP="00E318A5">
            <w:pPr>
              <w:jc w:val="center"/>
            </w:pPr>
            <w:r w:rsidRPr="00CD63FB">
              <w:rPr>
                <w:rFonts w:ascii="Courier" w:hAnsi="Courier"/>
                <w:color w:val="000000"/>
                <w:sz w:val="21"/>
                <w:szCs w:val="21"/>
              </w:rPr>
              <w:t>0.4150</w:t>
            </w:r>
          </w:p>
        </w:tc>
        <w:tc>
          <w:tcPr>
            <w:tcW w:w="900" w:type="dxa"/>
          </w:tcPr>
          <w:p w14:paraId="46147D6C" w14:textId="77777777" w:rsidR="00B677B8" w:rsidRDefault="00B677B8" w:rsidP="00E318A5">
            <w:pPr>
              <w:jc w:val="center"/>
            </w:pPr>
            <w:r w:rsidRPr="00D4219C">
              <w:rPr>
                <w:rFonts w:ascii="Courier" w:hAnsi="Courier"/>
                <w:color w:val="000000"/>
                <w:sz w:val="21"/>
                <w:szCs w:val="21"/>
              </w:rPr>
              <w:t>0.4050</w:t>
            </w:r>
          </w:p>
        </w:tc>
        <w:tc>
          <w:tcPr>
            <w:tcW w:w="900" w:type="dxa"/>
          </w:tcPr>
          <w:p w14:paraId="1B1C8568" w14:textId="77777777" w:rsidR="00B677B8" w:rsidRDefault="00B677B8" w:rsidP="00E318A5">
            <w:pPr>
              <w:jc w:val="center"/>
            </w:pPr>
            <w:r w:rsidRPr="008A0237">
              <w:rPr>
                <w:rFonts w:ascii="Courier" w:hAnsi="Courier"/>
                <w:color w:val="000000"/>
                <w:sz w:val="21"/>
                <w:szCs w:val="21"/>
              </w:rPr>
              <w:t>0.3850</w:t>
            </w:r>
          </w:p>
        </w:tc>
      </w:tr>
      <w:tr w:rsidR="00B677B8" w14:paraId="71CEB066" w14:textId="77777777" w:rsidTr="00B677B8">
        <w:tc>
          <w:tcPr>
            <w:tcW w:w="1422" w:type="dxa"/>
          </w:tcPr>
          <w:p w14:paraId="4D53D6BB" w14:textId="068746F1" w:rsidR="00B677B8" w:rsidRPr="00A321B9" w:rsidRDefault="00B677B8" w:rsidP="00E318A5">
            <w:pPr>
              <w:jc w:val="center"/>
              <w:rPr>
                <w:rFonts w:ascii="Courier" w:hAnsi="Courier"/>
                <w:color w:val="000000"/>
                <w:sz w:val="21"/>
                <w:szCs w:val="21"/>
              </w:rPr>
            </w:pPr>
            <w:r>
              <w:rPr>
                <w:rFonts w:ascii="Courier" w:hAnsi="Courier"/>
                <w:color w:val="000000"/>
                <w:sz w:val="21"/>
                <w:szCs w:val="21"/>
              </w:rPr>
              <w:t>30</w:t>
            </w:r>
          </w:p>
        </w:tc>
        <w:tc>
          <w:tcPr>
            <w:tcW w:w="900" w:type="dxa"/>
          </w:tcPr>
          <w:p w14:paraId="54BC477D" w14:textId="1ACD3415" w:rsidR="00B677B8" w:rsidRDefault="00B677B8" w:rsidP="00E318A5">
            <w:pPr>
              <w:jc w:val="center"/>
            </w:pPr>
            <w:r w:rsidRPr="00A321B9">
              <w:rPr>
                <w:rFonts w:ascii="Courier" w:hAnsi="Courier"/>
                <w:color w:val="000000"/>
                <w:sz w:val="21"/>
                <w:szCs w:val="21"/>
              </w:rPr>
              <w:t>0.4400</w:t>
            </w:r>
          </w:p>
        </w:tc>
        <w:tc>
          <w:tcPr>
            <w:tcW w:w="900" w:type="dxa"/>
          </w:tcPr>
          <w:p w14:paraId="560F5C21" w14:textId="77777777" w:rsidR="00B677B8" w:rsidRDefault="00B677B8" w:rsidP="00E318A5">
            <w:pPr>
              <w:jc w:val="center"/>
            </w:pPr>
            <w:r w:rsidRPr="004D3171">
              <w:rPr>
                <w:rFonts w:ascii="Courier" w:hAnsi="Courier"/>
                <w:color w:val="000000"/>
                <w:sz w:val="21"/>
                <w:szCs w:val="21"/>
                <w:highlight w:val="yellow"/>
              </w:rPr>
              <w:t>0.4450</w:t>
            </w:r>
          </w:p>
        </w:tc>
        <w:tc>
          <w:tcPr>
            <w:tcW w:w="900" w:type="dxa"/>
          </w:tcPr>
          <w:p w14:paraId="264E3009" w14:textId="77777777" w:rsidR="00B677B8" w:rsidRDefault="00B677B8" w:rsidP="00E318A5">
            <w:pPr>
              <w:jc w:val="center"/>
            </w:pPr>
            <w:r w:rsidRPr="008B3482">
              <w:rPr>
                <w:rFonts w:ascii="Courier" w:hAnsi="Courier"/>
                <w:color w:val="000000"/>
                <w:sz w:val="21"/>
                <w:szCs w:val="21"/>
              </w:rPr>
              <w:t>0.4350</w:t>
            </w:r>
          </w:p>
        </w:tc>
        <w:tc>
          <w:tcPr>
            <w:tcW w:w="900" w:type="dxa"/>
          </w:tcPr>
          <w:p w14:paraId="20959F24" w14:textId="77777777" w:rsidR="00B677B8" w:rsidRDefault="00B677B8" w:rsidP="00E318A5">
            <w:pPr>
              <w:jc w:val="center"/>
            </w:pPr>
            <w:r w:rsidRPr="00633714">
              <w:rPr>
                <w:rFonts w:ascii="Courier" w:hAnsi="Courier"/>
                <w:color w:val="000000"/>
                <w:sz w:val="21"/>
                <w:szCs w:val="21"/>
              </w:rPr>
              <w:t>0.4400</w:t>
            </w:r>
          </w:p>
        </w:tc>
        <w:tc>
          <w:tcPr>
            <w:tcW w:w="900" w:type="dxa"/>
          </w:tcPr>
          <w:p w14:paraId="2706E1B3" w14:textId="77777777" w:rsidR="00B677B8" w:rsidRDefault="00B677B8" w:rsidP="00E318A5">
            <w:pPr>
              <w:jc w:val="center"/>
            </w:pPr>
            <w:r w:rsidRPr="002505A3">
              <w:rPr>
                <w:rFonts w:ascii="Courier" w:hAnsi="Courier"/>
                <w:color w:val="000000"/>
                <w:sz w:val="21"/>
                <w:szCs w:val="21"/>
              </w:rPr>
              <w:t>0.4250</w:t>
            </w:r>
          </w:p>
        </w:tc>
        <w:tc>
          <w:tcPr>
            <w:tcW w:w="900" w:type="dxa"/>
          </w:tcPr>
          <w:p w14:paraId="4E0D5DA7" w14:textId="77777777" w:rsidR="00B677B8" w:rsidRDefault="00B677B8" w:rsidP="00E318A5">
            <w:pPr>
              <w:jc w:val="center"/>
            </w:pPr>
            <w:r w:rsidRPr="002A6FDC">
              <w:rPr>
                <w:rFonts w:ascii="Courier" w:hAnsi="Courier"/>
                <w:color w:val="000000"/>
                <w:sz w:val="21"/>
                <w:szCs w:val="21"/>
              </w:rPr>
              <w:t>0.4200</w:t>
            </w:r>
          </w:p>
        </w:tc>
      </w:tr>
    </w:tbl>
    <w:p w14:paraId="56351BBE" w14:textId="459651D0" w:rsidR="00D43022" w:rsidRDefault="00B677B8" w:rsidP="00D43022">
      <w:pPr>
        <w:pStyle w:val="answer"/>
      </w:pPr>
      <w:r>
        <w:t>As we can see from the above table, when fbTerms=0, increase mu from 2500 to 5500 dramatically decreases the P@10 from 0.43 to 0.36. However, when fbTerms=30, P@10 only decreases from 0.445 to 0.42.</w:t>
      </w:r>
      <w:r w:rsidRPr="00B677B8">
        <w:t xml:space="preserve"> </w:t>
      </w:r>
      <w:r>
        <w:t xml:space="preserve">Thus we can infer that, </w:t>
      </w:r>
      <w:r>
        <w:t xml:space="preserve">when fbTerms are small, large mu greatly damaged P@10. </w:t>
      </w:r>
    </w:p>
    <w:p w14:paraId="1E9BDFAD" w14:textId="533F591D" w:rsidR="00164CCF" w:rsidRDefault="00B677B8" w:rsidP="00D43022">
      <w:pPr>
        <w:pStyle w:val="answer"/>
      </w:pPr>
      <w:r>
        <w:t>There is also a big gap when increase mu from 1500 -&gt; 2500, fbTerms=10, P@10 increase from 0.40 -&gt; 0.43</w:t>
      </w:r>
      <w:r w:rsidR="00E175E5">
        <w:t>, P@20 0.39 -&gt; 0.44,</w:t>
      </w:r>
      <w:r w:rsidR="00E175E5" w:rsidRPr="00E175E5">
        <w:t xml:space="preserve"> </w:t>
      </w:r>
      <w:r w:rsidR="00A81D0A">
        <w:t>P@30</w:t>
      </w:r>
      <w:r w:rsidR="00E175E5">
        <w:t xml:space="preserve"> 0.38 -&gt; 0.43</w:t>
      </w:r>
      <w:r>
        <w:t xml:space="preserve">. The same gap happens when </w:t>
      </w:r>
      <w:r>
        <w:t xml:space="preserve">increase mu from </w:t>
      </w:r>
      <w:r>
        <w:t>500</w:t>
      </w:r>
      <w:r>
        <w:t xml:space="preserve"> </w:t>
      </w:r>
      <w:r>
        <w:t>-&gt; 1</w:t>
      </w:r>
      <w:r>
        <w:t>500, fbTerms=</w:t>
      </w:r>
      <w:r>
        <w:t>2</w:t>
      </w:r>
      <w:r>
        <w:t>0, P@10 increase from 0.40 -&gt; 0.43</w:t>
      </w:r>
      <w:r w:rsidR="00E175E5">
        <w:t xml:space="preserve">, </w:t>
      </w:r>
      <w:r w:rsidR="00E175E5">
        <w:t>p@20 0.38 -&gt; 0.45</w:t>
      </w:r>
      <w:r w:rsidR="00E175E5">
        <w:t xml:space="preserve">, P@30 </w:t>
      </w:r>
      <w:r w:rsidR="00E175E5">
        <w:t>0.40 -&gt; 0.35</w:t>
      </w:r>
      <w:r>
        <w:t>.</w:t>
      </w:r>
      <w:r>
        <w:t xml:space="preserve"> </w:t>
      </w:r>
    </w:p>
    <w:p w14:paraId="32CD7C98" w14:textId="4450271A" w:rsidR="00B677B8" w:rsidRDefault="00A81D0A" w:rsidP="00D43022">
      <w:pPr>
        <w:pStyle w:val="answer"/>
      </w:pPr>
      <w:r>
        <w:t>However, f</w:t>
      </w:r>
      <w:r w:rsidR="00B677B8">
        <w:t xml:space="preserve">or fbTerms=30, </w:t>
      </w:r>
      <w:r w:rsidR="00164CCF">
        <w:t>there is</w:t>
      </w:r>
      <w:r w:rsidR="00B677B8">
        <w:t xml:space="preserve"> no huge gap like the previous one</w:t>
      </w:r>
      <w:r w:rsidR="00164CCF">
        <w:t>, the scores are comparatively stable as the mu changes</w:t>
      </w:r>
      <w:r w:rsidR="00B677B8">
        <w:t xml:space="preserve">. So I </w:t>
      </w:r>
      <w:r>
        <w:t>think</w:t>
      </w:r>
      <w:r w:rsidR="00B677B8">
        <w:t xml:space="preserve">, </w:t>
      </w:r>
      <w:r w:rsidR="007B522E">
        <w:t xml:space="preserve">increasing </w:t>
      </w:r>
      <w:r w:rsidR="00B677B8">
        <w:t>fbT</w:t>
      </w:r>
      <w:r w:rsidR="007B522E">
        <w:t xml:space="preserve">erms have some what same smoothing effect as increase mu. </w:t>
      </w:r>
      <w:r>
        <w:t xml:space="preserve">Increase </w:t>
      </w:r>
      <w:r w:rsidR="00164CCF">
        <w:t>fbTerms</w:t>
      </w:r>
      <w:r>
        <w:t>, with longer query terms</w:t>
      </w:r>
      <w:r w:rsidR="00164CCF">
        <w:t>,</w:t>
      </w:r>
      <w:r>
        <w:t xml:space="preserve"> we</w:t>
      </w:r>
      <w:r w:rsidR="00164CCF">
        <w:t xml:space="preserve"> </w:t>
      </w:r>
      <w:r>
        <w:t>eliminates</w:t>
      </w:r>
      <w:r w:rsidR="00164CCF">
        <w:t xml:space="preserve"> the gap caused by mu</w:t>
      </w:r>
      <w:r>
        <w:t xml:space="preserve">, and make mu have less impact on the precision and recall.  </w:t>
      </w:r>
    </w:p>
    <w:p w14:paraId="10319981" w14:textId="77777777" w:rsidR="00B677B8" w:rsidRDefault="00B677B8" w:rsidP="00D43022">
      <w:pPr>
        <w:pStyle w:val="answer"/>
      </w:pPr>
    </w:p>
    <w:p w14:paraId="074D9BAD" w14:textId="77777777" w:rsidR="00D43022" w:rsidRDefault="00D43022" w:rsidP="00D43022">
      <w:pPr>
        <w:pStyle w:val="answer"/>
      </w:pPr>
    </w:p>
    <w:p w14:paraId="195B74E3" w14:textId="77777777" w:rsidR="00BC452D" w:rsidRDefault="00BC452D" w:rsidP="00D43022">
      <w:pPr>
        <w:pStyle w:val="answer"/>
      </w:pPr>
    </w:p>
    <w:p w14:paraId="649FE29B" w14:textId="77777777" w:rsidR="00BC452D" w:rsidRDefault="00BC452D" w:rsidP="00D43022">
      <w:pPr>
        <w:pStyle w:val="answer"/>
      </w:pPr>
    </w:p>
    <w:p w14:paraId="64C552B6" w14:textId="77777777" w:rsidR="00BC452D" w:rsidRDefault="00BC452D" w:rsidP="00D43022">
      <w:pPr>
        <w:pStyle w:val="answer"/>
      </w:pPr>
    </w:p>
    <w:p w14:paraId="1CAEE718" w14:textId="77777777" w:rsidR="00570A3B" w:rsidRDefault="00570A3B" w:rsidP="00D43022">
      <w:pPr>
        <w:pStyle w:val="answer"/>
      </w:pPr>
    </w:p>
    <w:p w14:paraId="4759E7C1" w14:textId="74DFB54A" w:rsidR="00D43022" w:rsidRDefault="00D43022" w:rsidP="00D43022">
      <w:pPr>
        <w:pStyle w:val="answer"/>
      </w:pPr>
      <w:r>
        <w:lastRenderedPageBreak/>
        <w:t>Some other though</w:t>
      </w:r>
      <w:r w:rsidR="00BC452D">
        <w:t>t</w:t>
      </w:r>
      <w:bookmarkStart w:id="0" w:name="_GoBack"/>
      <w:bookmarkEnd w:id="0"/>
      <w:r>
        <w:t>s:</w:t>
      </w:r>
    </w:p>
    <w:p w14:paraId="78D2FFD5" w14:textId="20F3A980" w:rsidR="004D3171" w:rsidRDefault="004D3171" w:rsidP="004D3171">
      <w:pPr>
        <w:widowControl w:val="0"/>
        <w:autoSpaceDE w:val="0"/>
        <w:autoSpaceDN w:val="0"/>
        <w:adjustRightInd w:val="0"/>
        <w:spacing w:after="240" w:line="280" w:lineRule="atLeast"/>
        <w:rPr>
          <w:rFonts w:ascii="Times" w:hAnsi="Times" w:cs="Times"/>
          <w:color w:val="000000"/>
          <w:lang w:eastAsia="en-US"/>
        </w:rPr>
      </w:pPr>
      <w:r w:rsidRPr="004D3171">
        <w:rPr>
          <w:rFonts w:ascii="Times" w:hAnsi="Times" w:cs="Times"/>
          <w:color w:val="000000"/>
          <w:lang w:eastAsia="en-US"/>
        </w:rPr>
        <w:drawing>
          <wp:inline distT="0" distB="0" distL="0" distR="0" wp14:anchorId="6D2D46EA" wp14:editId="62884026">
            <wp:extent cx="2451735" cy="42968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3606" cy="437024"/>
                    </a:xfrm>
                    <a:prstGeom prst="rect">
                      <a:avLst/>
                    </a:prstGeom>
                  </pic:spPr>
                </pic:pic>
              </a:graphicData>
            </a:graphic>
          </wp:inline>
        </w:drawing>
      </w:r>
      <w:r w:rsidRPr="004D3171">
        <w:rPr>
          <w:rFonts w:ascii="Times" w:hAnsi="Times" w:cs="Times"/>
          <w:color w:val="000000"/>
          <w:lang w:eastAsia="en-US"/>
        </w:rPr>
        <w:drawing>
          <wp:inline distT="0" distB="0" distL="0" distR="0" wp14:anchorId="1E8D3B2D" wp14:editId="6B93D232">
            <wp:extent cx="2566035" cy="311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2749" cy="318652"/>
                    </a:xfrm>
                    <a:prstGeom prst="rect">
                      <a:avLst/>
                    </a:prstGeom>
                  </pic:spPr>
                </pic:pic>
              </a:graphicData>
            </a:graphic>
          </wp:inline>
        </w:drawing>
      </w:r>
    </w:p>
    <w:p w14:paraId="412E0D3A" w14:textId="2A98F313" w:rsidR="00D43022" w:rsidRPr="00A37FAB" w:rsidRDefault="004D3171" w:rsidP="004D3171">
      <w:pPr>
        <w:pStyle w:val="answer"/>
      </w:pPr>
      <w:r>
        <w:t xml:space="preserve">In this experiments, we are asked to report whether mu have different effect for long queries and short queries. But </w:t>
      </w:r>
      <w:r w:rsidR="00D43022">
        <w:t xml:space="preserve">from </w:t>
      </w:r>
      <w:r>
        <w:t xml:space="preserve">the ppt slides, I think we should use lambda instead of mu, to change the smoothing effect for queries with different length. </w:t>
      </w:r>
      <w:r w:rsidR="00D43022">
        <w:t>Mu is used to smooth the effect of document length. I don’t understand why we are testing mu instead of lambda.</w:t>
      </w:r>
      <w:r>
        <w:t xml:space="preserve"> </w:t>
      </w:r>
      <w:r w:rsidR="00D43022">
        <w:t xml:space="preserve">I would be grateful if you can explain this to me in the assignment feedback. </w:t>
      </w:r>
    </w:p>
    <w:sectPr w:rsidR="00D43022" w:rsidRPr="00A37FAB" w:rsidSect="000A6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0AAC2" w14:textId="77777777" w:rsidR="006E0097" w:rsidRDefault="006E0097" w:rsidP="000A4B25">
      <w:r>
        <w:separator/>
      </w:r>
    </w:p>
  </w:endnote>
  <w:endnote w:type="continuationSeparator" w:id="0">
    <w:p w14:paraId="0ADED1D8" w14:textId="77777777" w:rsidR="006E0097" w:rsidRDefault="006E0097" w:rsidP="000A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4E5C1" w14:textId="77777777" w:rsidR="006E0097" w:rsidRDefault="006E0097" w:rsidP="000A4B25">
      <w:r>
        <w:separator/>
      </w:r>
    </w:p>
  </w:footnote>
  <w:footnote w:type="continuationSeparator" w:id="0">
    <w:p w14:paraId="7E5FE9D5" w14:textId="77777777" w:rsidR="006E0097" w:rsidRDefault="006E0097" w:rsidP="000A4B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49F6"/>
    <w:rsid w:val="0004435B"/>
    <w:rsid w:val="00055A4A"/>
    <w:rsid w:val="00061F6D"/>
    <w:rsid w:val="000A2288"/>
    <w:rsid w:val="000A4B25"/>
    <w:rsid w:val="000A6106"/>
    <w:rsid w:val="000B7E81"/>
    <w:rsid w:val="000D3256"/>
    <w:rsid w:val="000F18B8"/>
    <w:rsid w:val="000F295A"/>
    <w:rsid w:val="0011171B"/>
    <w:rsid w:val="0012386A"/>
    <w:rsid w:val="001309ED"/>
    <w:rsid w:val="0013514E"/>
    <w:rsid w:val="00142834"/>
    <w:rsid w:val="00153247"/>
    <w:rsid w:val="00164CCF"/>
    <w:rsid w:val="00180FD6"/>
    <w:rsid w:val="00186F2A"/>
    <w:rsid w:val="00187E66"/>
    <w:rsid w:val="001B184F"/>
    <w:rsid w:val="001B79CA"/>
    <w:rsid w:val="001C5B5B"/>
    <w:rsid w:val="001D69BF"/>
    <w:rsid w:val="001D7408"/>
    <w:rsid w:val="00210D68"/>
    <w:rsid w:val="0022622F"/>
    <w:rsid w:val="00227553"/>
    <w:rsid w:val="002707F0"/>
    <w:rsid w:val="00295290"/>
    <w:rsid w:val="002C5552"/>
    <w:rsid w:val="002D06F1"/>
    <w:rsid w:val="002D2C7E"/>
    <w:rsid w:val="002F17B4"/>
    <w:rsid w:val="003322CC"/>
    <w:rsid w:val="00337117"/>
    <w:rsid w:val="00382637"/>
    <w:rsid w:val="00384AB7"/>
    <w:rsid w:val="003866D7"/>
    <w:rsid w:val="003A4CD1"/>
    <w:rsid w:val="003A6BA7"/>
    <w:rsid w:val="003F7B94"/>
    <w:rsid w:val="0040195B"/>
    <w:rsid w:val="00413E9C"/>
    <w:rsid w:val="00417954"/>
    <w:rsid w:val="00422612"/>
    <w:rsid w:val="004240D5"/>
    <w:rsid w:val="004462F8"/>
    <w:rsid w:val="004616BA"/>
    <w:rsid w:val="00490BA7"/>
    <w:rsid w:val="004A0A75"/>
    <w:rsid w:val="004B00A2"/>
    <w:rsid w:val="004D3171"/>
    <w:rsid w:val="004F0EAD"/>
    <w:rsid w:val="00502212"/>
    <w:rsid w:val="0050645A"/>
    <w:rsid w:val="00510937"/>
    <w:rsid w:val="005211C4"/>
    <w:rsid w:val="005365DE"/>
    <w:rsid w:val="0054188A"/>
    <w:rsid w:val="005539E4"/>
    <w:rsid w:val="005561F7"/>
    <w:rsid w:val="00560C41"/>
    <w:rsid w:val="00570A3B"/>
    <w:rsid w:val="00582152"/>
    <w:rsid w:val="00596700"/>
    <w:rsid w:val="005A5193"/>
    <w:rsid w:val="005E1B35"/>
    <w:rsid w:val="00636A3A"/>
    <w:rsid w:val="006408CC"/>
    <w:rsid w:val="00645438"/>
    <w:rsid w:val="00660D0F"/>
    <w:rsid w:val="006744D7"/>
    <w:rsid w:val="00680F04"/>
    <w:rsid w:val="00692AE8"/>
    <w:rsid w:val="006C1795"/>
    <w:rsid w:val="006E0097"/>
    <w:rsid w:val="007262C9"/>
    <w:rsid w:val="0074560A"/>
    <w:rsid w:val="00764F9C"/>
    <w:rsid w:val="0078391D"/>
    <w:rsid w:val="007B2700"/>
    <w:rsid w:val="007B522E"/>
    <w:rsid w:val="00810EFC"/>
    <w:rsid w:val="0081469F"/>
    <w:rsid w:val="008331EA"/>
    <w:rsid w:val="00836A3A"/>
    <w:rsid w:val="00870BB3"/>
    <w:rsid w:val="00875C86"/>
    <w:rsid w:val="00881B49"/>
    <w:rsid w:val="00884F85"/>
    <w:rsid w:val="00896B2B"/>
    <w:rsid w:val="008A66E5"/>
    <w:rsid w:val="008C49C1"/>
    <w:rsid w:val="008D19EA"/>
    <w:rsid w:val="008E2F01"/>
    <w:rsid w:val="00904263"/>
    <w:rsid w:val="0091680B"/>
    <w:rsid w:val="00921115"/>
    <w:rsid w:val="00923877"/>
    <w:rsid w:val="00945C4F"/>
    <w:rsid w:val="0099120D"/>
    <w:rsid w:val="009A263F"/>
    <w:rsid w:val="009A2E69"/>
    <w:rsid w:val="009A74E7"/>
    <w:rsid w:val="009B3651"/>
    <w:rsid w:val="009C7249"/>
    <w:rsid w:val="009E1FEF"/>
    <w:rsid w:val="00A200C9"/>
    <w:rsid w:val="00A34082"/>
    <w:rsid w:val="00A37FAB"/>
    <w:rsid w:val="00A449DF"/>
    <w:rsid w:val="00A51559"/>
    <w:rsid w:val="00A81D0A"/>
    <w:rsid w:val="00A84D87"/>
    <w:rsid w:val="00A855A4"/>
    <w:rsid w:val="00A85A7D"/>
    <w:rsid w:val="00AB2976"/>
    <w:rsid w:val="00AB48CA"/>
    <w:rsid w:val="00AB70C2"/>
    <w:rsid w:val="00AE48BD"/>
    <w:rsid w:val="00B13678"/>
    <w:rsid w:val="00B51125"/>
    <w:rsid w:val="00B5351C"/>
    <w:rsid w:val="00B677B8"/>
    <w:rsid w:val="00B76265"/>
    <w:rsid w:val="00B9016F"/>
    <w:rsid w:val="00B93192"/>
    <w:rsid w:val="00BC452D"/>
    <w:rsid w:val="00BD07C1"/>
    <w:rsid w:val="00BD7396"/>
    <w:rsid w:val="00C1404F"/>
    <w:rsid w:val="00C77238"/>
    <w:rsid w:val="00C86D1E"/>
    <w:rsid w:val="00CB699F"/>
    <w:rsid w:val="00CD2EDD"/>
    <w:rsid w:val="00CD48CD"/>
    <w:rsid w:val="00CE344D"/>
    <w:rsid w:val="00D0735F"/>
    <w:rsid w:val="00D307F0"/>
    <w:rsid w:val="00D34926"/>
    <w:rsid w:val="00D43022"/>
    <w:rsid w:val="00D51D16"/>
    <w:rsid w:val="00D6025B"/>
    <w:rsid w:val="00D717F5"/>
    <w:rsid w:val="00D718EC"/>
    <w:rsid w:val="00D7221A"/>
    <w:rsid w:val="00D73323"/>
    <w:rsid w:val="00DA6320"/>
    <w:rsid w:val="00DD1F19"/>
    <w:rsid w:val="00DE7872"/>
    <w:rsid w:val="00DE7E97"/>
    <w:rsid w:val="00E03B57"/>
    <w:rsid w:val="00E05B7F"/>
    <w:rsid w:val="00E175E5"/>
    <w:rsid w:val="00E358C5"/>
    <w:rsid w:val="00E44C13"/>
    <w:rsid w:val="00E65FC2"/>
    <w:rsid w:val="00E67D50"/>
    <w:rsid w:val="00E9009F"/>
    <w:rsid w:val="00EB450F"/>
    <w:rsid w:val="00F11967"/>
    <w:rsid w:val="00F12B15"/>
    <w:rsid w:val="00F47545"/>
    <w:rsid w:val="00F56DBA"/>
    <w:rsid w:val="00F744E8"/>
    <w:rsid w:val="00F83162"/>
    <w:rsid w:val="00FF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9F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171"/>
    <w:pPr>
      <w:spacing w:after="0" w:line="240" w:lineRule="auto"/>
    </w:pPr>
    <w:rPr>
      <w:rFonts w:cs="Times New Roman"/>
      <w:sz w:val="24"/>
      <w:szCs w:val="24"/>
      <w:lang w:eastAsia="zh-CN"/>
    </w:rPr>
  </w:style>
  <w:style w:type="paragraph" w:styleId="Heading1">
    <w:name w:val="heading 1"/>
    <w:basedOn w:val="Normal"/>
    <w:next w:val="Normal"/>
    <w:link w:val="Heading1Char"/>
    <w:uiPriority w:val="9"/>
    <w:qFormat/>
    <w:rsid w:val="008C49C1"/>
    <w:pPr>
      <w:keepNext/>
      <w:keepLines/>
      <w:numPr>
        <w:numId w:val="2"/>
      </w:numPr>
      <w:spacing w:before="480" w:after="240" w:line="276" w:lineRule="auto"/>
      <w:outlineLvl w:val="0"/>
    </w:pPr>
    <w:rPr>
      <w:rFonts w:eastAsiaTheme="majorEastAsia" w:cstheme="majorBidi"/>
      <w:b/>
      <w:bCs/>
      <w:szCs w:val="28"/>
      <w:lang w:eastAsia="en-US"/>
    </w:rPr>
  </w:style>
  <w:style w:type="paragraph" w:styleId="Heading2">
    <w:name w:val="heading 2"/>
    <w:basedOn w:val="Normal"/>
    <w:next w:val="Normal"/>
    <w:link w:val="Heading2Char"/>
    <w:uiPriority w:val="9"/>
    <w:unhideWhenUsed/>
    <w:qFormat/>
    <w:rsid w:val="0040195B"/>
    <w:pPr>
      <w:keepNext/>
      <w:keepLines/>
      <w:numPr>
        <w:ilvl w:val="1"/>
        <w:numId w:val="2"/>
      </w:numPr>
      <w:spacing w:before="200" w:after="240" w:line="276" w:lineRule="auto"/>
      <w:outlineLvl w:val="1"/>
    </w:pPr>
    <w:rPr>
      <w:rFonts w:eastAsiaTheme="majorEastAsia" w:cstheme="majorBidi"/>
      <w:b/>
      <w:bCs/>
      <w:szCs w:val="26"/>
      <w:lang w:eastAsia="en-US"/>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C1"/>
    <w:rPr>
      <w:rFonts w:eastAsiaTheme="majorEastAsia" w:cstheme="majorBidi"/>
      <w:b/>
      <w:bCs/>
      <w:sz w:val="24"/>
      <w:szCs w:val="28"/>
    </w:rPr>
  </w:style>
  <w:style w:type="character" w:customStyle="1" w:styleId="Heading2Char">
    <w:name w:val="Heading 2 Char"/>
    <w:basedOn w:val="DefaultParagraphFont"/>
    <w:link w:val="Heading2"/>
    <w:uiPriority w:val="9"/>
    <w:rsid w:val="0040195B"/>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spacing w:after="200" w:line="276" w:lineRule="auto"/>
      <w:ind w:left="720"/>
      <w:contextualSpacing/>
    </w:pPr>
    <w:rPr>
      <w:rFonts w:cstheme="minorBidi"/>
      <w:sz w:val="22"/>
      <w:szCs w:val="22"/>
      <w:lang w:eastAsia="en-US"/>
    </w:rPr>
  </w:style>
  <w:style w:type="paragraph" w:styleId="NormalWeb">
    <w:name w:val="Normal (Web)"/>
    <w:basedOn w:val="Normal"/>
    <w:uiPriority w:val="99"/>
    <w:semiHidden/>
    <w:unhideWhenUsed/>
    <w:rsid w:val="005E1B35"/>
    <w:pPr>
      <w:spacing w:before="100" w:beforeAutospacing="1" w:after="100" w:afterAutospacing="1"/>
    </w:pPr>
    <w:rPr>
      <w:rFonts w:eastAsia="Times New Roman"/>
      <w:lang w:eastAsia="en-US"/>
    </w:rPr>
  </w:style>
  <w:style w:type="character" w:styleId="Emphasis">
    <w:name w:val="Emphasis"/>
    <w:basedOn w:val="DefaultParagraphFont"/>
    <w:uiPriority w:val="20"/>
    <w:qFormat/>
    <w:rsid w:val="005E1B35"/>
    <w:rPr>
      <w:i/>
      <w:iCs/>
    </w:rPr>
  </w:style>
  <w:style w:type="paragraph" w:styleId="HTMLPreformatted">
    <w:name w:val="HTML Preformatted"/>
    <w:basedOn w:val="Normal"/>
    <w:link w:val="HTMLPreformattedChar"/>
    <w:uiPriority w:val="99"/>
    <w:semiHidden/>
    <w:unhideWhenUsed/>
    <w:rsid w:val="009B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3651"/>
    <w:rPr>
      <w:rFonts w:ascii="Courier New" w:hAnsi="Courier New" w:cs="Courier New"/>
      <w:sz w:val="20"/>
      <w:szCs w:val="20"/>
      <w:lang w:eastAsia="zh-CN"/>
    </w:rPr>
  </w:style>
  <w:style w:type="paragraph" w:customStyle="1" w:styleId="answer">
    <w:name w:val="answer"/>
    <w:basedOn w:val="Normal"/>
    <w:qFormat/>
    <w:rsid w:val="00596700"/>
    <w:pPr>
      <w:spacing w:after="200" w:line="276" w:lineRule="auto"/>
    </w:pPr>
    <w:rPr>
      <w:rFonts w:ascii="Courier" w:hAnsi="Courier" w:cstheme="minorBidi"/>
      <w:color w:val="000000" w:themeColor="text1"/>
      <w:sz w:val="20"/>
      <w:szCs w:val="22"/>
      <w:lang w:eastAsia="en-US"/>
    </w:rPr>
  </w:style>
  <w:style w:type="paragraph" w:styleId="Header">
    <w:name w:val="header"/>
    <w:basedOn w:val="Normal"/>
    <w:link w:val="HeaderChar"/>
    <w:uiPriority w:val="99"/>
    <w:unhideWhenUsed/>
    <w:rsid w:val="000A4B25"/>
    <w:pPr>
      <w:tabs>
        <w:tab w:val="center" w:pos="4680"/>
        <w:tab w:val="right" w:pos="9360"/>
      </w:tabs>
    </w:pPr>
  </w:style>
  <w:style w:type="character" w:customStyle="1" w:styleId="HeaderChar">
    <w:name w:val="Header Char"/>
    <w:basedOn w:val="DefaultParagraphFont"/>
    <w:link w:val="Header"/>
    <w:uiPriority w:val="99"/>
    <w:rsid w:val="000A4B25"/>
    <w:rPr>
      <w:rFonts w:cs="Times New Roman"/>
      <w:sz w:val="24"/>
      <w:szCs w:val="24"/>
      <w:lang w:eastAsia="zh-CN"/>
    </w:rPr>
  </w:style>
  <w:style w:type="paragraph" w:styleId="Footer">
    <w:name w:val="footer"/>
    <w:basedOn w:val="Normal"/>
    <w:link w:val="FooterChar"/>
    <w:uiPriority w:val="99"/>
    <w:unhideWhenUsed/>
    <w:rsid w:val="000A4B25"/>
    <w:pPr>
      <w:tabs>
        <w:tab w:val="center" w:pos="4680"/>
        <w:tab w:val="right" w:pos="9360"/>
      </w:tabs>
    </w:pPr>
  </w:style>
  <w:style w:type="character" w:customStyle="1" w:styleId="FooterChar">
    <w:name w:val="Footer Char"/>
    <w:basedOn w:val="DefaultParagraphFont"/>
    <w:link w:val="Footer"/>
    <w:uiPriority w:val="99"/>
    <w:rsid w:val="000A4B25"/>
    <w:rPr>
      <w:rFonts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120">
      <w:bodyDiv w:val="1"/>
      <w:marLeft w:val="0"/>
      <w:marRight w:val="0"/>
      <w:marTop w:val="0"/>
      <w:marBottom w:val="0"/>
      <w:divBdr>
        <w:top w:val="none" w:sz="0" w:space="0" w:color="auto"/>
        <w:left w:val="none" w:sz="0" w:space="0" w:color="auto"/>
        <w:bottom w:val="none" w:sz="0" w:space="0" w:color="auto"/>
        <w:right w:val="none" w:sz="0" w:space="0" w:color="auto"/>
      </w:divBdr>
    </w:div>
    <w:div w:id="183633082">
      <w:bodyDiv w:val="1"/>
      <w:marLeft w:val="0"/>
      <w:marRight w:val="0"/>
      <w:marTop w:val="0"/>
      <w:marBottom w:val="0"/>
      <w:divBdr>
        <w:top w:val="none" w:sz="0" w:space="0" w:color="auto"/>
        <w:left w:val="none" w:sz="0" w:space="0" w:color="auto"/>
        <w:bottom w:val="none" w:sz="0" w:space="0" w:color="auto"/>
        <w:right w:val="none" w:sz="0" w:space="0" w:color="auto"/>
      </w:divBdr>
    </w:div>
    <w:div w:id="297803106">
      <w:bodyDiv w:val="1"/>
      <w:marLeft w:val="0"/>
      <w:marRight w:val="0"/>
      <w:marTop w:val="0"/>
      <w:marBottom w:val="0"/>
      <w:divBdr>
        <w:top w:val="none" w:sz="0" w:space="0" w:color="auto"/>
        <w:left w:val="none" w:sz="0" w:space="0" w:color="auto"/>
        <w:bottom w:val="none" w:sz="0" w:space="0" w:color="auto"/>
        <w:right w:val="none" w:sz="0" w:space="0" w:color="auto"/>
      </w:divBdr>
    </w:div>
    <w:div w:id="364059365">
      <w:bodyDiv w:val="1"/>
      <w:marLeft w:val="0"/>
      <w:marRight w:val="0"/>
      <w:marTop w:val="0"/>
      <w:marBottom w:val="0"/>
      <w:divBdr>
        <w:top w:val="none" w:sz="0" w:space="0" w:color="auto"/>
        <w:left w:val="none" w:sz="0" w:space="0" w:color="auto"/>
        <w:bottom w:val="none" w:sz="0" w:space="0" w:color="auto"/>
        <w:right w:val="none" w:sz="0" w:space="0" w:color="auto"/>
      </w:divBdr>
    </w:div>
    <w:div w:id="540673900">
      <w:bodyDiv w:val="1"/>
      <w:marLeft w:val="0"/>
      <w:marRight w:val="0"/>
      <w:marTop w:val="0"/>
      <w:marBottom w:val="0"/>
      <w:divBdr>
        <w:top w:val="none" w:sz="0" w:space="0" w:color="auto"/>
        <w:left w:val="none" w:sz="0" w:space="0" w:color="auto"/>
        <w:bottom w:val="none" w:sz="0" w:space="0" w:color="auto"/>
        <w:right w:val="none" w:sz="0" w:space="0" w:color="auto"/>
      </w:divBdr>
    </w:div>
    <w:div w:id="555630541">
      <w:bodyDiv w:val="1"/>
      <w:marLeft w:val="0"/>
      <w:marRight w:val="0"/>
      <w:marTop w:val="0"/>
      <w:marBottom w:val="0"/>
      <w:divBdr>
        <w:top w:val="none" w:sz="0" w:space="0" w:color="auto"/>
        <w:left w:val="none" w:sz="0" w:space="0" w:color="auto"/>
        <w:bottom w:val="none" w:sz="0" w:space="0" w:color="auto"/>
        <w:right w:val="none" w:sz="0" w:space="0" w:color="auto"/>
      </w:divBdr>
    </w:div>
    <w:div w:id="593974711">
      <w:bodyDiv w:val="1"/>
      <w:marLeft w:val="0"/>
      <w:marRight w:val="0"/>
      <w:marTop w:val="0"/>
      <w:marBottom w:val="0"/>
      <w:divBdr>
        <w:top w:val="none" w:sz="0" w:space="0" w:color="auto"/>
        <w:left w:val="none" w:sz="0" w:space="0" w:color="auto"/>
        <w:bottom w:val="none" w:sz="0" w:space="0" w:color="auto"/>
        <w:right w:val="none" w:sz="0" w:space="0" w:color="auto"/>
      </w:divBdr>
    </w:div>
    <w:div w:id="614991934">
      <w:bodyDiv w:val="1"/>
      <w:marLeft w:val="0"/>
      <w:marRight w:val="0"/>
      <w:marTop w:val="0"/>
      <w:marBottom w:val="0"/>
      <w:divBdr>
        <w:top w:val="none" w:sz="0" w:space="0" w:color="auto"/>
        <w:left w:val="none" w:sz="0" w:space="0" w:color="auto"/>
        <w:bottom w:val="none" w:sz="0" w:space="0" w:color="auto"/>
        <w:right w:val="none" w:sz="0" w:space="0" w:color="auto"/>
      </w:divBdr>
    </w:div>
    <w:div w:id="939489911">
      <w:bodyDiv w:val="1"/>
      <w:marLeft w:val="0"/>
      <w:marRight w:val="0"/>
      <w:marTop w:val="0"/>
      <w:marBottom w:val="0"/>
      <w:divBdr>
        <w:top w:val="none" w:sz="0" w:space="0" w:color="auto"/>
        <w:left w:val="none" w:sz="0" w:space="0" w:color="auto"/>
        <w:bottom w:val="none" w:sz="0" w:space="0" w:color="auto"/>
        <w:right w:val="none" w:sz="0" w:space="0" w:color="auto"/>
      </w:divBdr>
    </w:div>
    <w:div w:id="1001158718">
      <w:bodyDiv w:val="1"/>
      <w:marLeft w:val="0"/>
      <w:marRight w:val="0"/>
      <w:marTop w:val="0"/>
      <w:marBottom w:val="0"/>
      <w:divBdr>
        <w:top w:val="none" w:sz="0" w:space="0" w:color="auto"/>
        <w:left w:val="none" w:sz="0" w:space="0" w:color="auto"/>
        <w:bottom w:val="none" w:sz="0" w:space="0" w:color="auto"/>
        <w:right w:val="none" w:sz="0" w:space="0" w:color="auto"/>
      </w:divBdr>
    </w:div>
    <w:div w:id="1043168242">
      <w:bodyDiv w:val="1"/>
      <w:marLeft w:val="0"/>
      <w:marRight w:val="0"/>
      <w:marTop w:val="0"/>
      <w:marBottom w:val="0"/>
      <w:divBdr>
        <w:top w:val="none" w:sz="0" w:space="0" w:color="auto"/>
        <w:left w:val="none" w:sz="0" w:space="0" w:color="auto"/>
        <w:bottom w:val="none" w:sz="0" w:space="0" w:color="auto"/>
        <w:right w:val="none" w:sz="0" w:space="0" w:color="auto"/>
      </w:divBdr>
    </w:div>
    <w:div w:id="1269463453">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312249197">
      <w:bodyDiv w:val="1"/>
      <w:marLeft w:val="0"/>
      <w:marRight w:val="0"/>
      <w:marTop w:val="0"/>
      <w:marBottom w:val="0"/>
      <w:divBdr>
        <w:top w:val="none" w:sz="0" w:space="0" w:color="auto"/>
        <w:left w:val="none" w:sz="0" w:space="0" w:color="auto"/>
        <w:bottom w:val="none" w:sz="0" w:space="0" w:color="auto"/>
        <w:right w:val="none" w:sz="0" w:space="0" w:color="auto"/>
      </w:divBdr>
    </w:div>
    <w:div w:id="1387490181">
      <w:bodyDiv w:val="1"/>
      <w:marLeft w:val="0"/>
      <w:marRight w:val="0"/>
      <w:marTop w:val="0"/>
      <w:marBottom w:val="0"/>
      <w:divBdr>
        <w:top w:val="none" w:sz="0" w:space="0" w:color="auto"/>
        <w:left w:val="none" w:sz="0" w:space="0" w:color="auto"/>
        <w:bottom w:val="none" w:sz="0" w:space="0" w:color="auto"/>
        <w:right w:val="none" w:sz="0" w:space="0" w:color="auto"/>
      </w:divBdr>
    </w:div>
    <w:div w:id="1467700690">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586719460">
      <w:bodyDiv w:val="1"/>
      <w:marLeft w:val="0"/>
      <w:marRight w:val="0"/>
      <w:marTop w:val="0"/>
      <w:marBottom w:val="0"/>
      <w:divBdr>
        <w:top w:val="none" w:sz="0" w:space="0" w:color="auto"/>
        <w:left w:val="none" w:sz="0" w:space="0" w:color="auto"/>
        <w:bottom w:val="none" w:sz="0" w:space="0" w:color="auto"/>
        <w:right w:val="none" w:sz="0" w:space="0" w:color="auto"/>
      </w:divBdr>
    </w:div>
    <w:div w:id="1606234621">
      <w:bodyDiv w:val="1"/>
      <w:marLeft w:val="0"/>
      <w:marRight w:val="0"/>
      <w:marTop w:val="0"/>
      <w:marBottom w:val="0"/>
      <w:divBdr>
        <w:top w:val="none" w:sz="0" w:space="0" w:color="auto"/>
        <w:left w:val="none" w:sz="0" w:space="0" w:color="auto"/>
        <w:bottom w:val="none" w:sz="0" w:space="0" w:color="auto"/>
        <w:right w:val="none" w:sz="0" w:space="0" w:color="auto"/>
      </w:divBdr>
    </w:div>
    <w:div w:id="1916931951">
      <w:bodyDiv w:val="1"/>
      <w:marLeft w:val="0"/>
      <w:marRight w:val="0"/>
      <w:marTop w:val="0"/>
      <w:marBottom w:val="0"/>
      <w:divBdr>
        <w:top w:val="none" w:sz="0" w:space="0" w:color="auto"/>
        <w:left w:val="none" w:sz="0" w:space="0" w:color="auto"/>
        <w:bottom w:val="none" w:sz="0" w:space="0" w:color="auto"/>
        <w:right w:val="none" w:sz="0" w:space="0" w:color="auto"/>
      </w:divBdr>
    </w:div>
    <w:div w:id="197579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1643</Words>
  <Characters>9369</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Xiaoyu He</cp:lastModifiedBy>
  <cp:revision>7</cp:revision>
  <cp:lastPrinted>2017-03-22T02:47:00Z</cp:lastPrinted>
  <dcterms:created xsi:type="dcterms:W3CDTF">2017-03-22T02:47:00Z</dcterms:created>
  <dcterms:modified xsi:type="dcterms:W3CDTF">2017-03-22T03:18:00Z</dcterms:modified>
</cp:coreProperties>
</file>