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9243" w14:textId="77777777" w:rsidR="009004F0" w:rsidRDefault="009004F0" w:rsidP="009004F0">
      <w:pPr>
        <w:jc w:val="center"/>
        <w:rPr>
          <w:rFonts w:ascii="等线" w:eastAsia="等线" w:hAnsi="等线"/>
          <w:b/>
          <w:bCs/>
          <w:sz w:val="52"/>
          <w:szCs w:val="52"/>
        </w:rPr>
      </w:pPr>
    </w:p>
    <w:p w14:paraId="79BB08C7" w14:textId="6B29CC7B" w:rsidR="009004F0" w:rsidRDefault="009004F0" w:rsidP="009004F0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《</w:t>
      </w:r>
      <w:r w:rsidR="009E73CC">
        <w:rPr>
          <w:rFonts w:ascii="等线" w:eastAsia="等线" w:hAnsi="等线" w:hint="eastAsia"/>
          <w:b/>
          <w:bCs/>
          <w:sz w:val="52"/>
          <w:szCs w:val="52"/>
        </w:rPr>
        <w:t>计算机系统结构</w:t>
      </w:r>
      <w:r>
        <w:rPr>
          <w:rFonts w:ascii="等线" w:eastAsia="等线" w:hAnsi="等线" w:hint="eastAsia"/>
          <w:b/>
          <w:bCs/>
          <w:sz w:val="52"/>
          <w:szCs w:val="52"/>
        </w:rPr>
        <w:t>》</w:t>
      </w:r>
    </w:p>
    <w:p w14:paraId="174CB58E" w14:textId="1EEF2FB3" w:rsidR="009004F0" w:rsidRDefault="004466E9" w:rsidP="009004F0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使用MIPS指令实现两个数组的点积</w:t>
      </w:r>
    </w:p>
    <w:p w14:paraId="74DDB46B" w14:textId="77777777" w:rsidR="009004F0" w:rsidRDefault="009004F0" w:rsidP="009004F0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14:paraId="785F50AC" w14:textId="03059DC5" w:rsidR="009004F0" w:rsidRDefault="009004F0" w:rsidP="009004F0">
      <w:pPr>
        <w:jc w:val="center"/>
        <w:rPr>
          <w:rFonts w:ascii="等线" w:eastAsia="等线" w:hAnsi="等线"/>
          <w:b/>
          <w:bCs/>
          <w:sz w:val="72"/>
          <w:szCs w:val="144"/>
        </w:rPr>
      </w:pPr>
      <w:r>
        <w:rPr>
          <w:noProof/>
        </w:rPr>
        <w:drawing>
          <wp:inline distT="0" distB="0" distL="0" distR="0" wp14:anchorId="02906C83" wp14:editId="06479401">
            <wp:extent cx="2216785" cy="2216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D496" w14:textId="77777777" w:rsidR="009004F0" w:rsidRDefault="009004F0" w:rsidP="009004F0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14:paraId="4A36734E" w14:textId="77777777" w:rsidR="009004F0" w:rsidRDefault="009004F0" w:rsidP="009004F0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学院：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计算机学院（国家示范性软件学院）</w:t>
      </w:r>
    </w:p>
    <w:p w14:paraId="25F25812" w14:textId="73DDC339" w:rsidR="009004F0" w:rsidRDefault="009004F0" w:rsidP="009004F0">
      <w:pPr>
        <w:ind w:firstLineChars="100" w:firstLine="400"/>
        <w:rPr>
          <w:rFonts w:ascii="等线" w:eastAsia="等线" w:hAnsi="等线"/>
          <w:b/>
          <w:bCs/>
          <w:sz w:val="40"/>
          <w:szCs w:val="48"/>
          <w:u w:val="single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班级：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 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018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211314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</w:t>
      </w:r>
    </w:p>
    <w:p w14:paraId="5D29711F" w14:textId="32603413" w:rsidR="009004F0" w:rsidRDefault="009004F0" w:rsidP="009004F0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姓名：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  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李志毅          </w:t>
      </w:r>
    </w:p>
    <w:p w14:paraId="19E59026" w14:textId="33C47F65" w:rsidR="009004F0" w:rsidRDefault="009004F0" w:rsidP="009004F0">
      <w:pPr>
        <w:ind w:firstLineChars="100" w:firstLine="400"/>
        <w:rPr>
          <w:rFonts w:ascii="等线" w:eastAsia="等线" w:hAnsi="等线"/>
          <w:b/>
          <w:bCs/>
          <w:sz w:val="40"/>
          <w:szCs w:val="48"/>
          <w:u w:val="single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学号：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</w:t>
      </w:r>
      <w:r w:rsidR="002D12E1">
        <w:rPr>
          <w:rFonts w:ascii="等线" w:eastAsia="等线" w:hAnsi="等线"/>
          <w:b/>
          <w:bCs/>
          <w:sz w:val="40"/>
          <w:szCs w:val="48"/>
          <w:u w:val="single"/>
        </w:rPr>
        <w:t xml:space="preserve"> 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018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211582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</w:t>
      </w:r>
    </w:p>
    <w:p w14:paraId="2EB26E32" w14:textId="77777777" w:rsidR="009004F0" w:rsidRDefault="009004F0" w:rsidP="003250C8">
      <w:pPr>
        <w:jc w:val="center"/>
        <w:rPr>
          <w:rFonts w:ascii="宋体" w:hAnsi="宋体"/>
          <w:b/>
          <w:color w:val="4472C4" w:themeColor="accent1"/>
          <w:sz w:val="36"/>
        </w:rPr>
      </w:pPr>
    </w:p>
    <w:p w14:paraId="6E030BB4" w14:textId="77777777" w:rsidR="009004F0" w:rsidRDefault="009004F0" w:rsidP="003250C8">
      <w:pPr>
        <w:jc w:val="center"/>
        <w:rPr>
          <w:rFonts w:ascii="宋体" w:hAnsi="宋体"/>
          <w:b/>
          <w:color w:val="4472C4" w:themeColor="accent1"/>
          <w:sz w:val="36"/>
        </w:rPr>
      </w:pPr>
    </w:p>
    <w:p w14:paraId="4070A5A2" w14:textId="77777777" w:rsidR="009004F0" w:rsidRDefault="009004F0" w:rsidP="009004F0">
      <w:pPr>
        <w:rPr>
          <w:rFonts w:ascii="宋体" w:hAnsi="宋体"/>
          <w:b/>
          <w:color w:val="4472C4" w:themeColor="accent1"/>
          <w:sz w:val="36"/>
        </w:rPr>
      </w:pPr>
    </w:p>
    <w:p w14:paraId="48EF1968" w14:textId="7B8D1CC3" w:rsidR="00307F3E" w:rsidRPr="003250C8" w:rsidRDefault="003250C8" w:rsidP="003250C8">
      <w:pPr>
        <w:jc w:val="center"/>
        <w:rPr>
          <w:rFonts w:ascii="宋体" w:hAnsi="宋体"/>
          <w:b/>
          <w:color w:val="4472C4" w:themeColor="accent1"/>
          <w:sz w:val="36"/>
        </w:rPr>
      </w:pPr>
      <w:r w:rsidRPr="003250C8">
        <w:rPr>
          <w:rFonts w:ascii="宋体" w:hAnsi="宋体" w:hint="eastAsia"/>
          <w:b/>
          <w:color w:val="4472C4" w:themeColor="accent1"/>
          <w:sz w:val="36"/>
        </w:rPr>
        <w:lastRenderedPageBreak/>
        <w:t>实验</w:t>
      </w:r>
      <w:r w:rsidR="00FC74C4">
        <w:rPr>
          <w:rFonts w:ascii="宋体" w:hAnsi="宋体" w:hint="eastAsia"/>
          <w:b/>
          <w:color w:val="4472C4" w:themeColor="accent1"/>
          <w:sz w:val="36"/>
        </w:rPr>
        <w:t>三</w:t>
      </w:r>
      <w:r w:rsidRPr="003250C8">
        <w:rPr>
          <w:rFonts w:ascii="宋体" w:hAnsi="宋体" w:hint="eastAsia"/>
          <w:b/>
          <w:color w:val="4472C4" w:themeColor="accent1"/>
          <w:sz w:val="36"/>
        </w:rPr>
        <w:t xml:space="preserve"> </w:t>
      </w:r>
      <w:r w:rsidR="00FC74C4">
        <w:rPr>
          <w:rFonts w:ascii="宋体" w:hAnsi="宋体" w:hint="eastAsia"/>
          <w:b/>
          <w:color w:val="4472C4" w:themeColor="accent1"/>
          <w:sz w:val="36"/>
        </w:rPr>
        <w:t>使用MIPS指令实现求两个数组的点积</w:t>
      </w:r>
    </w:p>
    <w:p w14:paraId="5ACB6613" w14:textId="6D4A1C3E" w:rsidR="003250C8" w:rsidRDefault="003250C8" w:rsidP="003250C8">
      <w:pPr>
        <w:rPr>
          <w:rFonts w:ascii="宋体" w:hAnsi="宋体"/>
          <w:b/>
          <w:color w:val="000000" w:themeColor="text1"/>
          <w:sz w:val="32"/>
        </w:rPr>
      </w:pPr>
      <w:r w:rsidRPr="003250C8">
        <w:rPr>
          <w:rFonts w:ascii="宋体" w:hAnsi="宋体" w:hint="eastAsia"/>
          <w:b/>
          <w:color w:val="000000" w:themeColor="text1"/>
          <w:sz w:val="32"/>
        </w:rPr>
        <w:t>一、实验目的</w:t>
      </w:r>
    </w:p>
    <w:p w14:paraId="5EAF0900" w14:textId="77777777" w:rsidR="00F15694" w:rsidRDefault="00F15694" w:rsidP="00567433">
      <w:r>
        <w:t>（</w:t>
      </w:r>
      <w:r>
        <w:t>1</w:t>
      </w:r>
      <w:r>
        <w:t>）通过实验熟悉实验</w:t>
      </w:r>
      <w:r>
        <w:t xml:space="preserve"> 1 </w:t>
      </w:r>
      <w:r>
        <w:t>和实验</w:t>
      </w:r>
      <w:r>
        <w:t xml:space="preserve"> 2 </w:t>
      </w:r>
      <w:r>
        <w:t>的内容</w:t>
      </w:r>
      <w:r>
        <w:t xml:space="preserve"> </w:t>
      </w:r>
    </w:p>
    <w:p w14:paraId="20ECDB16" w14:textId="77777777" w:rsidR="00F15694" w:rsidRDefault="00F15694" w:rsidP="00567433">
      <w:r>
        <w:t>（</w:t>
      </w:r>
      <w:r>
        <w:t>2</w:t>
      </w:r>
      <w:r>
        <w:t>）增强汇编语言编程能力</w:t>
      </w:r>
      <w:r>
        <w:t xml:space="preserve"> </w:t>
      </w:r>
    </w:p>
    <w:p w14:paraId="710FADFB" w14:textId="77777777" w:rsidR="00F15694" w:rsidRDefault="00F15694" w:rsidP="00567433">
      <w:r>
        <w:t>（</w:t>
      </w:r>
      <w:r>
        <w:t>3</w:t>
      </w:r>
      <w:r>
        <w:t>）学会使用模拟器中的定向功能进行优化</w:t>
      </w:r>
      <w:r>
        <w:t xml:space="preserve"> </w:t>
      </w:r>
    </w:p>
    <w:p w14:paraId="6947D78E" w14:textId="6164972D" w:rsidR="00F15694" w:rsidRDefault="00F15694" w:rsidP="00567433">
      <w:r>
        <w:t>（</w:t>
      </w:r>
      <w:r>
        <w:t>4</w:t>
      </w:r>
      <w:r>
        <w:t>）了解对代码进行优化的方法</w:t>
      </w:r>
    </w:p>
    <w:p w14:paraId="6B087C53" w14:textId="77777777" w:rsidR="001D15D9" w:rsidRDefault="001D15D9" w:rsidP="00567433"/>
    <w:p w14:paraId="24766915" w14:textId="01926C0D" w:rsidR="00567433" w:rsidRDefault="00567433" w:rsidP="00567433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二</w:t>
      </w:r>
      <w:r w:rsidRPr="003250C8">
        <w:rPr>
          <w:rFonts w:ascii="宋体" w:hAnsi="宋体" w:hint="eastAsia"/>
          <w:b/>
          <w:color w:val="000000" w:themeColor="text1"/>
          <w:sz w:val="32"/>
        </w:rPr>
        <w:t>、实验</w:t>
      </w:r>
      <w:r>
        <w:rPr>
          <w:rFonts w:ascii="宋体" w:hAnsi="宋体" w:hint="eastAsia"/>
          <w:b/>
          <w:color w:val="000000" w:themeColor="text1"/>
          <w:sz w:val="32"/>
        </w:rPr>
        <w:t>环境</w:t>
      </w:r>
    </w:p>
    <w:p w14:paraId="7D138270" w14:textId="48D34EEF" w:rsidR="00567433" w:rsidRDefault="00567433" w:rsidP="00567433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 w:rsidR="007743FD">
        <w:rPr>
          <w:rFonts w:ascii="宋体" w:hAnsi="宋体" w:hint="eastAsia"/>
        </w:rPr>
        <w:t>指令级和和流水线操作级模拟器MIPSsim</w:t>
      </w:r>
    </w:p>
    <w:p w14:paraId="6D5F0D23" w14:textId="6119E3E4" w:rsidR="00F811AB" w:rsidRDefault="00F811AB" w:rsidP="00567433">
      <w:pPr>
        <w:spacing w:line="360" w:lineRule="auto"/>
        <w:rPr>
          <w:rFonts w:ascii="宋体" w:hAnsi="宋体"/>
        </w:rPr>
      </w:pPr>
    </w:p>
    <w:p w14:paraId="62A0B741" w14:textId="495CCED3" w:rsidR="002B2B32" w:rsidRDefault="002B2B32" w:rsidP="002B2B32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三</w:t>
      </w:r>
      <w:r w:rsidRPr="003250C8">
        <w:rPr>
          <w:rFonts w:ascii="宋体" w:hAnsi="宋体" w:hint="eastAsia"/>
          <w:b/>
          <w:color w:val="000000" w:themeColor="text1"/>
          <w:sz w:val="32"/>
        </w:rPr>
        <w:t>、</w:t>
      </w:r>
      <w:r>
        <w:rPr>
          <w:rFonts w:ascii="宋体" w:hAnsi="宋体" w:hint="eastAsia"/>
          <w:b/>
          <w:color w:val="000000" w:themeColor="text1"/>
          <w:sz w:val="32"/>
        </w:rPr>
        <w:t>实验原理</w:t>
      </w:r>
    </w:p>
    <w:p w14:paraId="08774C2C" w14:textId="028BC6E8" w:rsidR="00EE1546" w:rsidRDefault="00EE1546" w:rsidP="00EE1546">
      <w:r>
        <w:tab/>
      </w:r>
      <w:r>
        <w:rPr>
          <w:rFonts w:hint="eastAsia"/>
        </w:rPr>
        <w:t>采用静态调度方法重排指令的顺序，从而使得</w:t>
      </w:r>
      <w:r>
        <w:rPr>
          <w:rFonts w:hint="eastAsia"/>
        </w:rPr>
        <w:t>RAW</w:t>
      </w:r>
      <w:r>
        <w:rPr>
          <w:rFonts w:hint="eastAsia"/>
        </w:rPr>
        <w:t>等冲突所导致的空操作得以利用，减少因为</w:t>
      </w:r>
      <w:r>
        <w:rPr>
          <w:rFonts w:hint="eastAsia"/>
        </w:rPr>
        <w:t>RAW</w:t>
      </w:r>
      <w:r>
        <w:rPr>
          <w:rFonts w:hint="eastAsia"/>
        </w:rPr>
        <w:t>等冲突而占用的无用周期</w:t>
      </w:r>
      <w:r w:rsidR="00A1720C">
        <w:rPr>
          <w:rFonts w:hint="eastAsia"/>
        </w:rPr>
        <w:t>，可以通过将</w:t>
      </w:r>
      <w:r w:rsidR="00F07184">
        <w:rPr>
          <w:rFonts w:hint="eastAsia"/>
        </w:rPr>
        <w:t>不想关指令前移等方式来进行静态调度优化。</w:t>
      </w:r>
    </w:p>
    <w:p w14:paraId="773112C9" w14:textId="77777777" w:rsidR="00EE1546" w:rsidRDefault="00EE1546" w:rsidP="00EE1546"/>
    <w:p w14:paraId="483A001B" w14:textId="3B9ADB81" w:rsidR="002B2B32" w:rsidRDefault="002B2B32" w:rsidP="002B2B32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四</w:t>
      </w:r>
      <w:r w:rsidRPr="003250C8">
        <w:rPr>
          <w:rFonts w:ascii="宋体" w:hAnsi="宋体" w:hint="eastAsia"/>
          <w:b/>
          <w:color w:val="000000" w:themeColor="text1"/>
          <w:sz w:val="32"/>
        </w:rPr>
        <w:t>、</w:t>
      </w:r>
      <w:r>
        <w:rPr>
          <w:rFonts w:ascii="宋体" w:hAnsi="宋体" w:hint="eastAsia"/>
          <w:b/>
          <w:color w:val="000000" w:themeColor="text1"/>
          <w:sz w:val="32"/>
        </w:rPr>
        <w:t>向量点积程序代码清单及注释说明</w:t>
      </w:r>
    </w:p>
    <w:p w14:paraId="14FE46E6" w14:textId="77777777" w:rsidR="002B2B32" w:rsidRDefault="002B2B32" w:rsidP="00567433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B32" w14:paraId="057FD65F" w14:textId="77777777" w:rsidTr="002B2B32">
        <w:tc>
          <w:tcPr>
            <w:tcW w:w="8296" w:type="dxa"/>
          </w:tcPr>
          <w:p w14:paraId="60EA8882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008000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>.text</w:t>
            </w:r>
          </w:p>
          <w:p w14:paraId="2083BD98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008000"/>
                <w:kern w:val="0"/>
                <w:sz w:val="18"/>
                <w:szCs w:val="18"/>
              </w:rPr>
              <w:t>main</w:t>
            </w:r>
            <w:r w:rsidRPr="002B2B32">
              <w:rPr>
                <w:rFonts w:ascii="Courier New" w:hAnsi="Courier New" w:cs="宋体"/>
                <w:b/>
                <w:bCs/>
                <w:color w:val="A52A2A"/>
                <w:kern w:val="0"/>
                <w:sz w:val="18"/>
                <w:szCs w:val="18"/>
              </w:rPr>
              <w:t xml:space="preserve">: </w:t>
            </w:r>
          </w:p>
          <w:p w14:paraId="790D25F0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ADDIU $r1,$r0,array1 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#array1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段地址</w:t>
            </w:r>
          </w:p>
          <w:p w14:paraId="08757176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ADDIU $r2,$r0,array2 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#array2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段地址</w:t>
            </w:r>
          </w:p>
          <w:p w14:paraId="1C8E665B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ADDIU $r3,$r0,10 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#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向量长度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10</w:t>
            </w:r>
          </w:p>
          <w:p w14:paraId="1DF96429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008000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ADDIU $r4,$r0,0 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#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保存最终结果</w:t>
            </w:r>
          </w:p>
          <w:p w14:paraId="03844E18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008000"/>
                <w:kern w:val="0"/>
                <w:sz w:val="18"/>
                <w:szCs w:val="18"/>
              </w:rPr>
              <w:lastRenderedPageBreak/>
              <w:t>loop</w:t>
            </w:r>
            <w:r w:rsidRPr="002B2B32">
              <w:rPr>
                <w:rFonts w:ascii="Courier New" w:hAnsi="Courier New" w:cs="宋体"/>
                <w:b/>
                <w:bCs/>
                <w:color w:val="A52A2A"/>
                <w:kern w:val="0"/>
                <w:sz w:val="18"/>
                <w:szCs w:val="18"/>
              </w:rPr>
              <w:t xml:space="preserve">: </w:t>
            </w:r>
          </w:p>
          <w:p w14:paraId="05B48FFE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LW $r5,0($r1) </w:t>
            </w:r>
          </w:p>
          <w:p w14:paraId="7B04A942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LW $r6,0($r2) </w:t>
            </w:r>
          </w:p>
          <w:p w14:paraId="7CDE4CB2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MUL $r7,$r5,$r6   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#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相乘</w:t>
            </w:r>
          </w:p>
          <w:p w14:paraId="77315574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ADD $r4,$r4,$r7   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#r4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存放的是点积结果</w:t>
            </w:r>
          </w:p>
          <w:p w14:paraId="3AA828AB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ADDI $r1,$r1,4    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#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下一个数据</w:t>
            </w:r>
          </w:p>
          <w:p w14:paraId="602D06C1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ADDI $r2,$r2,4    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#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下一个数据</w:t>
            </w:r>
          </w:p>
          <w:p w14:paraId="3A6903C3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ADDI $r3,$r3,-1   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#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递减</w:t>
            </w:r>
          </w:p>
          <w:p w14:paraId="69C22E06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BGTZ $r3,loop     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#</w:t>
            </w:r>
            <w:r w:rsidRPr="002B2B32">
              <w:rPr>
                <w:rFonts w:ascii="Courier New" w:hAnsi="Courier New" w:cs="宋体"/>
                <w:color w:val="0000FF"/>
                <w:kern w:val="0"/>
                <w:sz w:val="18"/>
                <w:szCs w:val="18"/>
              </w:rPr>
              <w:t>循环判断</w:t>
            </w:r>
          </w:p>
          <w:p w14:paraId="596C8261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>TEQ $r0,$r0</w:t>
            </w:r>
          </w:p>
          <w:p w14:paraId="32D2BA27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> </w:t>
            </w:r>
          </w:p>
          <w:p w14:paraId="593C27C2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008000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.data </w:t>
            </w:r>
          </w:p>
          <w:p w14:paraId="73CE2327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008000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008000"/>
                <w:kern w:val="0"/>
                <w:sz w:val="18"/>
                <w:szCs w:val="18"/>
              </w:rPr>
              <w:t>array1</w:t>
            </w:r>
            <w:r w:rsidRPr="002B2B32">
              <w:rPr>
                <w:rFonts w:ascii="Courier New" w:hAnsi="Courier New" w:cs="宋体"/>
                <w:b/>
                <w:bCs/>
                <w:color w:val="A52A2A"/>
                <w:kern w:val="0"/>
                <w:sz w:val="18"/>
                <w:szCs w:val="18"/>
              </w:rPr>
              <w:t xml:space="preserve">: </w:t>
            </w: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 xml:space="preserve">.word 1,2,3,4,5,6,7,8,9 </w:t>
            </w:r>
          </w:p>
          <w:p w14:paraId="46277BAA" w14:textId="77777777" w:rsidR="002B2B32" w:rsidRPr="002B2B32" w:rsidRDefault="002B2B32" w:rsidP="002B2B3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</w:pPr>
            <w:r w:rsidRPr="002B2B32">
              <w:rPr>
                <w:rFonts w:ascii="Courier New" w:hAnsi="Courier New" w:cs="宋体"/>
                <w:color w:val="008000"/>
                <w:kern w:val="0"/>
                <w:sz w:val="18"/>
                <w:szCs w:val="18"/>
              </w:rPr>
              <w:t>array2</w:t>
            </w:r>
            <w:r w:rsidRPr="002B2B32">
              <w:rPr>
                <w:rFonts w:ascii="Courier New" w:hAnsi="Courier New" w:cs="宋体"/>
                <w:b/>
                <w:bCs/>
                <w:color w:val="A52A2A"/>
                <w:kern w:val="0"/>
                <w:sz w:val="18"/>
                <w:szCs w:val="18"/>
              </w:rPr>
              <w:t xml:space="preserve">: </w:t>
            </w:r>
            <w:r w:rsidRPr="002B2B32">
              <w:rPr>
                <w:rFonts w:ascii="Courier New" w:hAnsi="Courier New" w:cs="宋体"/>
                <w:color w:val="333333"/>
                <w:kern w:val="0"/>
                <w:sz w:val="18"/>
                <w:szCs w:val="18"/>
              </w:rPr>
              <w:t>.word 1,2,3,4,5,6,7,8,9</w:t>
            </w:r>
          </w:p>
          <w:p w14:paraId="696FEA63" w14:textId="77777777" w:rsidR="002B2B32" w:rsidRDefault="002B2B32" w:rsidP="0056743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9488F39" w14:textId="7CE5BFDC" w:rsidR="002B2B32" w:rsidRDefault="002B2B32" w:rsidP="00567433">
      <w:pPr>
        <w:spacing w:line="360" w:lineRule="auto"/>
        <w:rPr>
          <w:rFonts w:ascii="宋体" w:hAnsi="宋体"/>
        </w:rPr>
      </w:pPr>
    </w:p>
    <w:p w14:paraId="2551DBAF" w14:textId="22CE3BD4" w:rsidR="002B2B32" w:rsidRDefault="002B2B32" w:rsidP="002B2B32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五</w:t>
      </w:r>
      <w:r w:rsidRPr="003250C8">
        <w:rPr>
          <w:rFonts w:ascii="宋体" w:hAnsi="宋体" w:hint="eastAsia"/>
          <w:b/>
          <w:color w:val="000000" w:themeColor="text1"/>
          <w:sz w:val="32"/>
        </w:rPr>
        <w:t>、</w:t>
      </w:r>
      <w:r>
        <w:rPr>
          <w:rFonts w:ascii="宋体" w:hAnsi="宋体" w:hint="eastAsia"/>
          <w:b/>
          <w:color w:val="000000" w:themeColor="text1"/>
          <w:sz w:val="32"/>
        </w:rPr>
        <w:t>优化后的代码清单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016A" w14:paraId="2C992631" w14:textId="77777777" w:rsidTr="0063016A">
        <w:tc>
          <w:tcPr>
            <w:tcW w:w="8296" w:type="dxa"/>
          </w:tcPr>
          <w:p w14:paraId="54C0CFC6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.text</w:t>
            </w:r>
          </w:p>
          <w:p w14:paraId="03EFD159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 xml:space="preserve">: </w:t>
            </w:r>
          </w:p>
          <w:p w14:paraId="223F04D2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$r1,$r0,array1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#array1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段地址</w:t>
            </w:r>
          </w:p>
          <w:p w14:paraId="66A8BCAF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$r2,$r0,array2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#array2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段地址</w:t>
            </w:r>
          </w:p>
          <w:p w14:paraId="725B81F4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$r3,$r0,10    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向量长度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10</w:t>
            </w:r>
          </w:p>
          <w:p w14:paraId="3B955B90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$r4,$r0,0     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保存最终结果</w:t>
            </w:r>
          </w:p>
          <w:p w14:paraId="6BE668C5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 xml:space="preserve">: </w:t>
            </w:r>
          </w:p>
          <w:p w14:paraId="014E3605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lastRenderedPageBreak/>
              <w:t>LW $r5,0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$r1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</w:p>
          <w:p w14:paraId="307B1963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LW $r6,0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$r2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</w:p>
          <w:p w14:paraId="7D89ADF3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 $r1,$r1,4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优化点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</w:p>
          <w:p w14:paraId="25E33775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 $r2,$r2,4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优化点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2</w:t>
            </w:r>
          </w:p>
          <w:p w14:paraId="18D33C3A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MUL $r7,$r5,$r6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相乘</w:t>
            </w:r>
          </w:p>
          <w:p w14:paraId="7ABA43CD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 $r3,$r3,-1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优化点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3 </w:t>
            </w:r>
          </w:p>
          <w:p w14:paraId="56C7FB4B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 $r4,$r4,$r7  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#r4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存放的是点积结果</w:t>
            </w:r>
          </w:p>
          <w:p w14:paraId="510054C5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BGTZ $r3,loop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循环判断</w:t>
            </w:r>
          </w:p>
          <w:p w14:paraId="14C0F252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TEQ $r0,$r0</w:t>
            </w:r>
          </w:p>
          <w:p w14:paraId="491CE4B8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 </w:t>
            </w:r>
          </w:p>
          <w:p w14:paraId="747F31C5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.data </w:t>
            </w:r>
          </w:p>
          <w:p w14:paraId="4EA544FB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array1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.word 1,2,3,4,5,6,7,8,9 </w:t>
            </w:r>
          </w:p>
          <w:p w14:paraId="3554391C" w14:textId="77777777" w:rsidR="0063016A" w:rsidRDefault="0063016A" w:rsidP="0063016A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array2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.word 1,2,3,4,5,6,7,8,9</w:t>
            </w:r>
          </w:p>
          <w:p w14:paraId="06880E4C" w14:textId="77777777" w:rsidR="0063016A" w:rsidRDefault="0063016A" w:rsidP="0056743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E8D5B1F" w14:textId="6BAB4A64" w:rsidR="002B2B32" w:rsidRPr="002B2B32" w:rsidRDefault="002B2B32" w:rsidP="00567433">
      <w:pPr>
        <w:spacing w:line="360" w:lineRule="auto"/>
        <w:rPr>
          <w:rFonts w:ascii="宋体" w:hAnsi="宋体"/>
        </w:rPr>
      </w:pPr>
    </w:p>
    <w:p w14:paraId="038FEB82" w14:textId="2EFC41D4" w:rsidR="00F811AB" w:rsidRDefault="005156E6" w:rsidP="00F811AB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六</w:t>
      </w:r>
      <w:r w:rsidR="00F811AB" w:rsidRPr="003250C8">
        <w:rPr>
          <w:rFonts w:ascii="宋体" w:hAnsi="宋体" w:hint="eastAsia"/>
          <w:b/>
          <w:color w:val="000000" w:themeColor="text1"/>
          <w:sz w:val="32"/>
        </w:rPr>
        <w:t>、</w:t>
      </w:r>
      <w:r w:rsidR="00F811AB">
        <w:rPr>
          <w:rFonts w:ascii="宋体" w:hAnsi="宋体" w:hint="eastAsia"/>
          <w:b/>
          <w:color w:val="000000" w:themeColor="text1"/>
          <w:sz w:val="32"/>
        </w:rPr>
        <w:t>实验</w:t>
      </w:r>
      <w:r w:rsidR="00652655">
        <w:rPr>
          <w:rFonts w:ascii="宋体" w:hAnsi="宋体" w:hint="eastAsia"/>
          <w:b/>
          <w:color w:val="000000" w:themeColor="text1"/>
          <w:sz w:val="32"/>
        </w:rPr>
        <w:t>步骤</w:t>
      </w:r>
    </w:p>
    <w:p w14:paraId="7B46FDDC" w14:textId="24A2E5D5" w:rsidR="00572700" w:rsidRPr="001E4959" w:rsidRDefault="00572700" w:rsidP="00F811AB">
      <w:pPr>
        <w:rPr>
          <w:rFonts w:ascii="宋体" w:hAnsi="宋体"/>
          <w:b/>
          <w:color w:val="000000" w:themeColor="text1"/>
        </w:rPr>
      </w:pPr>
      <w:r w:rsidRPr="001E4959">
        <w:rPr>
          <w:rFonts w:ascii="宋体" w:hAnsi="宋体"/>
          <w:b/>
          <w:color w:val="000000" w:themeColor="text1"/>
        </w:rPr>
        <w:t>1.</w:t>
      </w:r>
      <w:r w:rsidR="00DD1A90">
        <w:rPr>
          <w:rFonts w:ascii="宋体" w:hAnsi="宋体" w:hint="eastAsia"/>
          <w:b/>
          <w:color w:val="000000" w:themeColor="text1"/>
        </w:rPr>
        <w:t>自动编写一个计算两个向量点积的汇编程序，该程序要求可以实现求两个向量点积计算后的结果。</w:t>
      </w:r>
    </w:p>
    <w:p w14:paraId="2E5F1E53" w14:textId="0F4DDE5C" w:rsidR="003057C8" w:rsidRDefault="007A14CC" w:rsidP="00E32F73">
      <w:pPr>
        <w:ind w:firstLine="420"/>
      </w:pPr>
      <w:r w:rsidRPr="00E32F73">
        <w:t>向量的点积：假设有两个</w:t>
      </w:r>
      <w:r w:rsidRPr="00E32F73">
        <w:t xml:space="preserve"> n </w:t>
      </w:r>
      <w:r w:rsidRPr="00E32F73">
        <w:t>维向量</w:t>
      </w:r>
      <w:r w:rsidRPr="00E32F73">
        <w:t xml:space="preserve"> a</w:t>
      </w:r>
      <w:r w:rsidRPr="00E32F73">
        <w:t>、</w:t>
      </w:r>
      <w:r w:rsidRPr="00E32F73">
        <w:t>b</w:t>
      </w:r>
      <w:r w:rsidRPr="00E32F73">
        <w:t>，则</w:t>
      </w:r>
      <w:r w:rsidRPr="00E32F73">
        <w:t xml:space="preserve"> a </w:t>
      </w:r>
      <w:r w:rsidRPr="00E32F73">
        <w:t>与</w:t>
      </w:r>
      <w:r w:rsidRPr="00E32F73">
        <w:t xml:space="preserve"> b </w:t>
      </w:r>
      <w:r w:rsidRPr="00E32F73">
        <w:t>的点积为：</w:t>
      </w:r>
    </w:p>
    <w:p w14:paraId="39582406" w14:textId="5098D68B" w:rsidR="00E32F73" w:rsidRDefault="00E32F73" w:rsidP="00E32F73">
      <w:r>
        <w:tab/>
      </w:r>
      <w:r>
        <w:rPr>
          <w:noProof/>
        </w:rPr>
        <w:drawing>
          <wp:inline distT="0" distB="0" distL="0" distR="0" wp14:anchorId="5D2AD3D5" wp14:editId="4F0D6998">
            <wp:extent cx="4161905" cy="6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8264" w14:textId="37BD8CF3" w:rsidR="00E32F73" w:rsidRDefault="00E32F73" w:rsidP="009544E9">
      <w:r>
        <w:tab/>
      </w:r>
      <w:r>
        <w:rPr>
          <w:rFonts w:hint="eastAsia"/>
        </w:rPr>
        <w:t>两个向量元素使用数组进行数组存储，要求向量的维度不得小于</w:t>
      </w:r>
      <w:r>
        <w:rPr>
          <w:rFonts w:hint="eastAsia"/>
        </w:rPr>
        <w:t>1</w:t>
      </w:r>
      <w:r>
        <w:t>0</w:t>
      </w:r>
    </w:p>
    <w:p w14:paraId="7DD51E8A" w14:textId="05B5B270" w:rsidR="009544E9" w:rsidRDefault="009544E9" w:rsidP="009544E9">
      <w:r>
        <w:tab/>
      </w:r>
      <w:r>
        <w:rPr>
          <w:rFonts w:hint="eastAsia"/>
        </w:rPr>
        <w:t>源代码见附录</w:t>
      </w:r>
    </w:p>
    <w:p w14:paraId="3DBD317C" w14:textId="01753BA1" w:rsidR="00E32F73" w:rsidRPr="009544E9" w:rsidRDefault="009544E9" w:rsidP="00E32F73">
      <w:pPr>
        <w:rPr>
          <w:rFonts w:ascii="宋体" w:hAnsi="宋体"/>
          <w:b/>
          <w:color w:val="000000" w:themeColor="text1"/>
        </w:rPr>
      </w:pPr>
      <w:r w:rsidRPr="009544E9">
        <w:rPr>
          <w:rFonts w:ascii="宋体" w:hAnsi="宋体" w:hint="eastAsia"/>
          <w:b/>
          <w:color w:val="000000" w:themeColor="text1"/>
        </w:rPr>
        <w:t>2</w:t>
      </w:r>
      <w:r w:rsidRPr="009544E9">
        <w:rPr>
          <w:rFonts w:ascii="宋体" w:hAnsi="宋体"/>
          <w:b/>
          <w:color w:val="000000" w:themeColor="text1"/>
        </w:rPr>
        <w:t>.</w:t>
      </w:r>
      <w:r w:rsidRPr="009544E9">
        <w:rPr>
          <w:rFonts w:ascii="宋体" w:hAnsi="宋体" w:hint="eastAsia"/>
          <w:b/>
          <w:color w:val="000000" w:themeColor="text1"/>
        </w:rPr>
        <w:t>启动MIPSsim</w:t>
      </w:r>
    </w:p>
    <w:p w14:paraId="55CBA374" w14:textId="4B1BD45D" w:rsidR="00E32F73" w:rsidRDefault="009544E9" w:rsidP="00E32F73">
      <w:pPr>
        <w:rPr>
          <w:rFonts w:ascii="宋体" w:hAnsi="宋体"/>
          <w:b/>
          <w:color w:val="000000" w:themeColor="text1"/>
        </w:rPr>
      </w:pPr>
      <w:r w:rsidRPr="009544E9">
        <w:rPr>
          <w:rFonts w:ascii="宋体" w:hAnsi="宋体" w:hint="eastAsia"/>
          <w:b/>
          <w:color w:val="000000" w:themeColor="text1"/>
        </w:rPr>
        <w:t>3</w:t>
      </w:r>
      <w:r w:rsidRPr="009544E9">
        <w:rPr>
          <w:rFonts w:ascii="宋体" w:hAnsi="宋体"/>
          <w:b/>
          <w:color w:val="000000" w:themeColor="text1"/>
        </w:rPr>
        <w:t>.</w:t>
      </w:r>
      <w:r w:rsidRPr="009544E9">
        <w:rPr>
          <w:rFonts w:ascii="宋体" w:hAnsi="宋体" w:hint="eastAsia"/>
          <w:b/>
          <w:color w:val="000000" w:themeColor="text1"/>
        </w:rPr>
        <w:t xml:space="preserve"> 载入自己编写的程序，观察流水线输出结果</w:t>
      </w:r>
    </w:p>
    <w:p w14:paraId="05AED93E" w14:textId="5305DDF2" w:rsidR="00A80243" w:rsidRPr="00435093" w:rsidRDefault="00435093" w:rsidP="00E32F73">
      <w:pPr>
        <w:rPr>
          <w:rFonts w:ascii="宋体" w:hAnsi="宋体"/>
          <w:color w:val="000000" w:themeColor="text1"/>
        </w:rPr>
      </w:pPr>
      <w:r>
        <w:rPr>
          <w:rFonts w:ascii="宋体" w:hAnsi="宋体"/>
          <w:b/>
          <w:color w:val="000000" w:themeColor="text1"/>
        </w:rPr>
        <w:tab/>
      </w:r>
      <w:r>
        <w:rPr>
          <w:rFonts w:ascii="宋体" w:hAnsi="宋体" w:hint="eastAsia"/>
          <w:color w:val="000000" w:themeColor="text1"/>
        </w:rPr>
        <w:t>流水线的部分执行情况：</w:t>
      </w:r>
    </w:p>
    <w:p w14:paraId="56C91DC3" w14:textId="059C7AAD" w:rsidR="001335D8" w:rsidRPr="009544E9" w:rsidRDefault="00A80243" w:rsidP="00E32F73">
      <w:pPr>
        <w:rPr>
          <w:rFonts w:ascii="宋体" w:hAnsi="宋体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F1AEDE7" wp14:editId="51A1E6B0">
            <wp:extent cx="5274310" cy="13379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8E53" w14:textId="5A854873" w:rsidR="00E32F73" w:rsidRDefault="001335D8" w:rsidP="00E32F73">
      <w:r>
        <w:rPr>
          <w:noProof/>
        </w:rPr>
        <w:drawing>
          <wp:inline distT="0" distB="0" distL="0" distR="0" wp14:anchorId="065B8132" wp14:editId="7F13C650">
            <wp:extent cx="5274310" cy="3218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5730" w14:textId="07136C30" w:rsidR="00E32F73" w:rsidRDefault="00B71580" w:rsidP="00E32F73">
      <w:r>
        <w:rPr>
          <w:rFonts w:hint="eastAsia"/>
        </w:rPr>
        <w:t>程序计算的是</w:t>
      </w:r>
      <w:r>
        <w:rPr>
          <w:rFonts w:hint="eastAsia"/>
        </w:rPr>
        <w:t>(</w:t>
      </w:r>
      <w:r>
        <w:t>1,2,3,4,5,6,7,8,9,10)</w:t>
      </w:r>
      <w:r>
        <w:rPr>
          <w:rFonts w:hint="eastAsia"/>
        </w:rPr>
        <w:t>和</w:t>
      </w:r>
      <w:r>
        <w:t>(1,2,3,4,5,6,7,8,9,10)</w:t>
      </w:r>
      <w:r>
        <w:rPr>
          <w:rFonts w:hint="eastAsia"/>
        </w:rPr>
        <w:t>的结果</w:t>
      </w:r>
    </w:p>
    <w:p w14:paraId="0F2A14DA" w14:textId="1A58AE56" w:rsidR="00B71580" w:rsidRDefault="00B71580" w:rsidP="00E32F73">
      <w:r>
        <w:rPr>
          <w:rFonts w:hint="eastAsia"/>
        </w:rPr>
        <w:t>程序执行</w:t>
      </w:r>
      <w:r w:rsidRPr="00A80243">
        <w:rPr>
          <w:rFonts w:hint="eastAsia"/>
          <w:b/>
        </w:rPr>
        <w:t>1</w:t>
      </w:r>
      <w:r w:rsidRPr="00A80243">
        <w:rPr>
          <w:b/>
        </w:rPr>
        <w:t>57</w:t>
      </w:r>
      <w:r>
        <w:rPr>
          <w:rFonts w:hint="eastAsia"/>
        </w:rPr>
        <w:t>个周期，其中</w:t>
      </w:r>
      <w:r>
        <w:rPr>
          <w:rFonts w:hint="eastAsia"/>
        </w:rPr>
        <w:t>RAW</w:t>
      </w:r>
      <w:r>
        <w:rPr>
          <w:rFonts w:hint="eastAsia"/>
        </w:rPr>
        <w:t>冲突占用</w:t>
      </w:r>
      <w:r w:rsidRPr="00A80243">
        <w:rPr>
          <w:rFonts w:hint="eastAsia"/>
          <w:b/>
        </w:rPr>
        <w:t>6</w:t>
      </w:r>
      <w:r w:rsidRPr="00A80243">
        <w:rPr>
          <w:b/>
        </w:rPr>
        <w:t>0</w:t>
      </w:r>
      <w:r>
        <w:rPr>
          <w:rFonts w:hint="eastAsia"/>
        </w:rPr>
        <w:t>个周期，占比</w:t>
      </w:r>
      <w:r w:rsidRPr="00A80243">
        <w:rPr>
          <w:rFonts w:hint="eastAsia"/>
          <w:b/>
        </w:rPr>
        <w:t>3</w:t>
      </w:r>
      <w:r w:rsidRPr="00A80243">
        <w:rPr>
          <w:b/>
        </w:rPr>
        <w:t>8.21656</w:t>
      </w:r>
      <w:r w:rsidRPr="00A80243">
        <w:rPr>
          <w:rFonts w:hint="eastAsia"/>
          <w:b/>
        </w:rPr>
        <w:t>%</w:t>
      </w:r>
    </w:p>
    <w:p w14:paraId="36C31753" w14:textId="759F5657" w:rsidR="00E32F73" w:rsidRPr="00435093" w:rsidRDefault="00435093" w:rsidP="00E32F73">
      <w:r>
        <w:rPr>
          <w:rFonts w:ascii="宋体" w:hAnsi="宋体"/>
          <w:b/>
          <w:color w:val="000000" w:themeColor="text1"/>
        </w:rPr>
        <w:t>4</w:t>
      </w:r>
      <w:r w:rsidRPr="009544E9">
        <w:rPr>
          <w:rFonts w:ascii="宋体" w:hAnsi="宋体"/>
          <w:b/>
          <w:color w:val="000000" w:themeColor="text1"/>
        </w:rPr>
        <w:t>.</w:t>
      </w:r>
      <w:r w:rsidRPr="009544E9">
        <w:rPr>
          <w:rFonts w:ascii="宋体" w:hAnsi="宋体" w:hint="eastAsia"/>
          <w:b/>
          <w:color w:val="000000" w:themeColor="text1"/>
        </w:rPr>
        <w:t xml:space="preserve"> </w:t>
      </w:r>
      <w:r w:rsidRPr="00435093">
        <w:rPr>
          <w:rFonts w:ascii="宋体" w:hAnsi="宋体" w:hint="eastAsia"/>
          <w:b/>
          <w:color w:val="000000" w:themeColor="text1"/>
        </w:rPr>
        <w:t>使用定向功能再次执行代码，与刚才执行结果进行比较，观察执行效率的不同。</w:t>
      </w:r>
      <w:r w:rsidRPr="00435093">
        <w:rPr>
          <w:rFonts w:ascii="宋体" w:hAnsi="宋体"/>
          <w:b/>
          <w:color w:val="000000" w:themeColor="text1"/>
        </w:rPr>
        <w:cr/>
      </w:r>
      <w:r>
        <w:rPr>
          <w:noProof/>
        </w:rPr>
        <w:lastRenderedPageBreak/>
        <w:drawing>
          <wp:inline distT="0" distB="0" distL="0" distR="0" wp14:anchorId="7CC04508" wp14:editId="1F360149">
            <wp:extent cx="5274310" cy="32512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51AD" w14:textId="35FCB0BA" w:rsidR="00E32F73" w:rsidRDefault="00435093" w:rsidP="00E32F73">
      <w:r>
        <w:rPr>
          <w:noProof/>
        </w:rPr>
        <w:drawing>
          <wp:inline distT="0" distB="0" distL="0" distR="0" wp14:anchorId="3A149CAC" wp14:editId="2E2CD7B1">
            <wp:extent cx="5274310" cy="2955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1B21" w14:textId="2E3D0BC2" w:rsidR="00E32F73" w:rsidRDefault="00D77F0A" w:rsidP="00E32F73">
      <w:r>
        <w:tab/>
      </w:r>
      <w:r>
        <w:rPr>
          <w:rFonts w:hint="eastAsia"/>
        </w:rPr>
        <w:t>可以看到，采用定向技术后，执行总周期数变为</w:t>
      </w:r>
      <w:r w:rsidRPr="000E2F39">
        <w:rPr>
          <w:rFonts w:hint="eastAsia"/>
          <w:b/>
        </w:rPr>
        <w:t>1</w:t>
      </w:r>
      <w:r w:rsidRPr="000E2F39">
        <w:rPr>
          <w:b/>
        </w:rPr>
        <w:t>17</w:t>
      </w:r>
      <w:r>
        <w:rPr>
          <w:rFonts w:hint="eastAsia"/>
        </w:rPr>
        <w:t>，其中</w:t>
      </w:r>
      <w:r>
        <w:rPr>
          <w:rFonts w:hint="eastAsia"/>
        </w:rPr>
        <w:t>RAW</w:t>
      </w:r>
      <w:r>
        <w:rPr>
          <w:rFonts w:hint="eastAsia"/>
        </w:rPr>
        <w:t>停顿</w:t>
      </w:r>
      <w:r w:rsidRPr="000E2F39">
        <w:rPr>
          <w:rFonts w:hint="eastAsia"/>
          <w:b/>
        </w:rPr>
        <w:t>2</w:t>
      </w:r>
      <w:r w:rsidRPr="000E2F39">
        <w:rPr>
          <w:b/>
        </w:rPr>
        <w:t>0</w:t>
      </w:r>
      <w:r>
        <w:rPr>
          <w:rFonts w:hint="eastAsia"/>
        </w:rPr>
        <w:t>个周期，占比为</w:t>
      </w:r>
      <w:r w:rsidRPr="000E2F39">
        <w:rPr>
          <w:rFonts w:hint="eastAsia"/>
          <w:b/>
        </w:rPr>
        <w:t>1</w:t>
      </w:r>
      <w:r w:rsidRPr="000E2F39">
        <w:rPr>
          <w:b/>
        </w:rPr>
        <w:t>7.09405</w:t>
      </w:r>
      <w:r w:rsidRPr="000E2F39">
        <w:rPr>
          <w:rFonts w:hint="eastAsia"/>
          <w:b/>
        </w:rPr>
        <w:t>%</w:t>
      </w:r>
      <w:r>
        <w:rPr>
          <w:rFonts w:hint="eastAsia"/>
        </w:rPr>
        <w:t>，执行的效率变为原来的</w:t>
      </w:r>
      <w:r>
        <w:rPr>
          <w:rFonts w:hint="eastAsia"/>
        </w:rPr>
        <w:t>1</w:t>
      </w:r>
      <w:r>
        <w:t>57/117</w:t>
      </w:r>
      <w:r>
        <w:rPr>
          <w:rFonts w:hint="eastAsia"/>
        </w:rPr>
        <w:t>=</w:t>
      </w:r>
      <w:r w:rsidRPr="000E2F39">
        <w:rPr>
          <w:b/>
        </w:rPr>
        <w:t>1.34</w:t>
      </w:r>
      <w:r>
        <w:rPr>
          <w:rFonts w:hint="eastAsia"/>
        </w:rPr>
        <w:t>倍</w:t>
      </w:r>
    </w:p>
    <w:p w14:paraId="76F8E338" w14:textId="77777777" w:rsidR="0091457B" w:rsidRDefault="0091457B" w:rsidP="00E32F73"/>
    <w:p w14:paraId="4D552733" w14:textId="21D0AC10" w:rsidR="00E32F73" w:rsidRDefault="00B67B68" w:rsidP="00E32F73">
      <w:r>
        <w:rPr>
          <w:rFonts w:ascii="宋体" w:hAnsi="宋体"/>
          <w:b/>
          <w:color w:val="000000" w:themeColor="text1"/>
        </w:rPr>
        <w:t>5</w:t>
      </w:r>
      <w:r w:rsidRPr="009544E9">
        <w:rPr>
          <w:rFonts w:ascii="宋体" w:hAnsi="宋体"/>
          <w:b/>
          <w:color w:val="000000" w:themeColor="text1"/>
        </w:rPr>
        <w:t>.</w:t>
      </w:r>
      <w:r w:rsidRPr="009544E9">
        <w:rPr>
          <w:rFonts w:ascii="宋体" w:hAnsi="宋体" w:hint="eastAsia"/>
          <w:b/>
          <w:color w:val="000000" w:themeColor="text1"/>
        </w:rPr>
        <w:t xml:space="preserve"> </w:t>
      </w:r>
      <w:r w:rsidRPr="00B67B68">
        <w:rPr>
          <w:rFonts w:ascii="宋体" w:hAnsi="宋体" w:hint="eastAsia"/>
          <w:b/>
          <w:color w:val="000000" w:themeColor="text1"/>
        </w:rPr>
        <w:t>采用静态调度方法重排指令序列，减少相关，优化程序</w:t>
      </w:r>
    </w:p>
    <w:p w14:paraId="3375A30E" w14:textId="16AFB41A" w:rsidR="00B67B68" w:rsidRDefault="00B67B68" w:rsidP="00B67B68">
      <w:pPr>
        <w:jc w:val="center"/>
      </w:pPr>
      <w:r>
        <w:rPr>
          <w:noProof/>
        </w:rPr>
        <w:drawing>
          <wp:inline distT="0" distB="0" distL="0" distR="0" wp14:anchorId="6D9CF700" wp14:editId="39BCA5A0">
            <wp:extent cx="4142857" cy="6380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0561" w14:textId="77EDE7AE" w:rsidR="00E32F73" w:rsidRDefault="00B67B68" w:rsidP="00E32F73">
      <w:r>
        <w:tab/>
      </w:r>
      <w:r>
        <w:rPr>
          <w:rFonts w:hint="eastAsia"/>
        </w:rPr>
        <w:t>可以看到，</w:t>
      </w:r>
      <w:r>
        <w:rPr>
          <w:rFonts w:hint="eastAsia"/>
        </w:rPr>
        <w:t>LW</w:t>
      </w:r>
      <w:r>
        <w:t xml:space="preserve"> $r5,0($r1)</w:t>
      </w:r>
      <w:r>
        <w:rPr>
          <w:rFonts w:hint="eastAsia"/>
        </w:rPr>
        <w:t>指令和</w:t>
      </w:r>
      <w:r>
        <w:rPr>
          <w:rFonts w:hint="eastAsia"/>
        </w:rPr>
        <w:t>LW</w:t>
      </w:r>
      <w:r>
        <w:t xml:space="preserve"> $r6,0($r2)</w:t>
      </w:r>
      <w:r>
        <w:rPr>
          <w:rFonts w:hint="eastAsia"/>
        </w:rPr>
        <w:t>指令</w:t>
      </w:r>
      <w:r w:rsidR="00351A32">
        <w:rPr>
          <w:rFonts w:hint="eastAsia"/>
        </w:rPr>
        <w:t>和</w:t>
      </w:r>
      <w:r w:rsidR="00351A32">
        <w:rPr>
          <w:rFonts w:hint="eastAsia"/>
        </w:rPr>
        <w:t>MUL</w:t>
      </w:r>
      <w:r w:rsidR="00351A32">
        <w:t xml:space="preserve"> $r7,$r5,$r6</w:t>
      </w:r>
      <w:r w:rsidR="00351A32">
        <w:rPr>
          <w:rFonts w:hint="eastAsia"/>
        </w:rPr>
        <w:t>存在</w:t>
      </w:r>
      <w:r w:rsidR="00351A32">
        <w:rPr>
          <w:rFonts w:hint="eastAsia"/>
        </w:rPr>
        <w:lastRenderedPageBreak/>
        <w:t>读后写相关，</w:t>
      </w:r>
      <w:r w:rsidR="00351A32">
        <w:rPr>
          <w:rFonts w:hint="eastAsia"/>
        </w:rPr>
        <w:t>MUL</w:t>
      </w:r>
      <w:r w:rsidR="00351A32">
        <w:t xml:space="preserve"> $r7,$r5,$r6</w:t>
      </w:r>
      <w:r w:rsidR="00351A32">
        <w:rPr>
          <w:rFonts w:hint="eastAsia"/>
        </w:rPr>
        <w:t>指令和</w:t>
      </w:r>
      <w:r w:rsidR="00351A32">
        <w:rPr>
          <w:rFonts w:hint="eastAsia"/>
        </w:rPr>
        <w:t>ADD</w:t>
      </w:r>
      <w:r w:rsidR="00351A32">
        <w:t xml:space="preserve"> $r4,$r4,$r7</w:t>
      </w:r>
      <w:r w:rsidR="00351A32">
        <w:rPr>
          <w:rFonts w:hint="eastAsia"/>
        </w:rPr>
        <w:t>存在读后写相关，可以采用静态调度的方法，将三个</w:t>
      </w:r>
      <w:r w:rsidR="00351A32">
        <w:rPr>
          <w:rFonts w:hint="eastAsia"/>
        </w:rPr>
        <w:t>ADDI</w:t>
      </w:r>
      <w:r w:rsidR="00351A32">
        <w:rPr>
          <w:rFonts w:hint="eastAsia"/>
        </w:rPr>
        <w:t>指令穿插在其中</w:t>
      </w:r>
    </w:p>
    <w:p w14:paraId="22E88848" w14:textId="29974987" w:rsidR="00E32F73" w:rsidRDefault="000E2F39" w:rsidP="000E2F39">
      <w:pPr>
        <w:jc w:val="center"/>
      </w:pPr>
      <w:r>
        <w:rPr>
          <w:noProof/>
        </w:rPr>
        <w:drawing>
          <wp:inline distT="0" distB="0" distL="0" distR="0" wp14:anchorId="6821155A" wp14:editId="583D1EA5">
            <wp:extent cx="4733333" cy="114285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95D6" w14:textId="77777777" w:rsidR="0091457B" w:rsidRDefault="0091457B" w:rsidP="000E2F39">
      <w:pPr>
        <w:jc w:val="center"/>
      </w:pPr>
    </w:p>
    <w:p w14:paraId="78FA75F0" w14:textId="77777777" w:rsidR="0091457B" w:rsidRDefault="000E2F39" w:rsidP="000E2F39">
      <w:pPr>
        <w:rPr>
          <w:rFonts w:ascii="宋体" w:hAnsi="宋体"/>
          <w:b/>
          <w:color w:val="000000" w:themeColor="text1"/>
        </w:rPr>
      </w:pPr>
      <w:r>
        <w:rPr>
          <w:rFonts w:ascii="宋体" w:hAnsi="宋体"/>
          <w:b/>
          <w:color w:val="000000" w:themeColor="text1"/>
        </w:rPr>
        <w:t>6</w:t>
      </w:r>
      <w:r w:rsidRPr="009544E9">
        <w:rPr>
          <w:rFonts w:ascii="宋体" w:hAnsi="宋体"/>
          <w:b/>
          <w:color w:val="000000" w:themeColor="text1"/>
        </w:rPr>
        <w:t>.</w:t>
      </w:r>
      <w:r w:rsidRPr="009544E9">
        <w:rPr>
          <w:rFonts w:ascii="宋体" w:hAnsi="宋体" w:hint="eastAsia"/>
          <w:b/>
          <w:color w:val="000000" w:themeColor="text1"/>
        </w:rPr>
        <w:t xml:space="preserve"> </w:t>
      </w:r>
      <w:r w:rsidRPr="000E2F39">
        <w:rPr>
          <w:rFonts w:ascii="宋体" w:hAnsi="宋体" w:hint="eastAsia"/>
          <w:b/>
          <w:color w:val="000000" w:themeColor="text1"/>
        </w:rPr>
        <w:t>对优化后的程序使用定向功能执行，与刚才执行结果进行比较，观察执行效率的不同。</w:t>
      </w:r>
    </w:p>
    <w:p w14:paraId="0593D21F" w14:textId="7CBD4C21" w:rsidR="000E2F39" w:rsidRPr="000E2F39" w:rsidRDefault="0091457B" w:rsidP="000E2F39">
      <w:pPr>
        <w:rPr>
          <w:rFonts w:ascii="宋体" w:hAnsi="宋体"/>
          <w:b/>
          <w:color w:val="000000" w:themeColor="text1"/>
        </w:rPr>
      </w:pPr>
      <w:r>
        <w:rPr>
          <w:noProof/>
        </w:rPr>
        <w:drawing>
          <wp:inline distT="0" distB="0" distL="0" distR="0" wp14:anchorId="051E9A1C" wp14:editId="349A96C8">
            <wp:extent cx="5274310" cy="18465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F39" w:rsidRPr="000E2F39">
        <w:rPr>
          <w:rFonts w:ascii="宋体" w:hAnsi="宋体"/>
          <w:b/>
          <w:color w:val="000000" w:themeColor="text1"/>
        </w:rPr>
        <w:cr/>
      </w:r>
      <w:r>
        <w:rPr>
          <w:noProof/>
        </w:rPr>
        <w:drawing>
          <wp:inline distT="0" distB="0" distL="0" distR="0" wp14:anchorId="6D750BF3" wp14:editId="4DAB98CB">
            <wp:extent cx="5274310" cy="32791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28B2" w14:textId="5FBFABE0" w:rsidR="00E32F73" w:rsidRPr="00E32F73" w:rsidRDefault="0091457B" w:rsidP="00E32F73">
      <w:r>
        <w:tab/>
      </w:r>
      <w:r>
        <w:rPr>
          <w:rFonts w:hint="eastAsia"/>
        </w:rPr>
        <w:t>可以看到采用静态调度的方法优化程序，并使用定向功能后，执行总周期数为</w:t>
      </w:r>
      <w:r w:rsidRPr="002B2B32">
        <w:rPr>
          <w:b/>
        </w:rPr>
        <w:t>97</w:t>
      </w:r>
      <w:r>
        <w:rPr>
          <w:rFonts w:hint="eastAsia"/>
        </w:rPr>
        <w:t>，</w:t>
      </w:r>
      <w:r w:rsidR="00EB6B27">
        <w:rPr>
          <w:rFonts w:hint="eastAsia"/>
        </w:rPr>
        <w:t>RAW</w:t>
      </w:r>
      <w:r w:rsidR="00EB6B27">
        <w:rPr>
          <w:rFonts w:hint="eastAsia"/>
        </w:rPr>
        <w:t>停顿为</w:t>
      </w:r>
      <w:r w:rsidR="00EB6B27" w:rsidRPr="002B2B32">
        <w:rPr>
          <w:rFonts w:hint="eastAsia"/>
          <w:b/>
        </w:rPr>
        <w:t>0</w:t>
      </w:r>
      <w:r w:rsidR="00EB6B27">
        <w:rPr>
          <w:rFonts w:hint="eastAsia"/>
        </w:rPr>
        <w:t>，效率变为原来的</w:t>
      </w:r>
      <w:r w:rsidR="00EB6B27">
        <w:rPr>
          <w:rFonts w:hint="eastAsia"/>
        </w:rPr>
        <w:t>1</w:t>
      </w:r>
      <w:r w:rsidR="00EB6B27">
        <w:t>17/97=</w:t>
      </w:r>
      <w:r w:rsidR="00EB6B27" w:rsidRPr="002B2B32">
        <w:rPr>
          <w:b/>
        </w:rPr>
        <w:t>1.206</w:t>
      </w:r>
      <w:r w:rsidR="00EB6B27">
        <w:rPr>
          <w:rFonts w:hint="eastAsia"/>
        </w:rPr>
        <w:t>倍。</w:t>
      </w:r>
    </w:p>
    <w:p w14:paraId="49E3AA53" w14:textId="35343CA6" w:rsidR="00364E09" w:rsidRDefault="005156E6" w:rsidP="00364E09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lastRenderedPageBreak/>
        <w:t>七</w:t>
      </w:r>
      <w:bookmarkStart w:id="0" w:name="_GoBack"/>
      <w:bookmarkEnd w:id="0"/>
      <w:r w:rsidR="00364E09" w:rsidRPr="003250C8">
        <w:rPr>
          <w:rFonts w:ascii="宋体" w:hAnsi="宋体" w:hint="eastAsia"/>
          <w:b/>
          <w:color w:val="000000" w:themeColor="text1"/>
          <w:sz w:val="32"/>
        </w:rPr>
        <w:t>、</w:t>
      </w:r>
      <w:r w:rsidR="00364E09">
        <w:rPr>
          <w:rFonts w:ascii="宋体" w:hAnsi="宋体" w:hint="eastAsia"/>
          <w:b/>
          <w:color w:val="000000" w:themeColor="text1"/>
          <w:sz w:val="32"/>
        </w:rPr>
        <w:t>实验问题与心得</w:t>
      </w:r>
    </w:p>
    <w:p w14:paraId="1744EA78" w14:textId="252D8887" w:rsidR="00364E09" w:rsidRPr="00EA249C" w:rsidRDefault="00364E09" w:rsidP="00EA249C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本次实验使用</w:t>
      </w:r>
      <w:r w:rsidR="002C312B">
        <w:rPr>
          <w:rFonts w:ascii="宋体" w:hAnsi="宋体" w:hint="eastAsia"/>
        </w:rPr>
        <w:t>指令级和流水线操作级模拟器MIPSsim分析了</w:t>
      </w:r>
      <w:r w:rsidR="00A51EA9">
        <w:rPr>
          <w:rFonts w:ascii="宋体" w:hAnsi="宋体" w:hint="eastAsia"/>
        </w:rPr>
        <w:t>数组点积程序优化的</w:t>
      </w:r>
      <w:r w:rsidR="002C312B">
        <w:rPr>
          <w:rFonts w:ascii="宋体" w:hAnsi="宋体" w:hint="eastAsia"/>
        </w:rPr>
        <w:t>过程，加深了我对于计算机流水线基本概念的理解，理解了MIPS结构是如何使用</w:t>
      </w:r>
      <w:r w:rsidR="002C312B">
        <w:rPr>
          <w:rFonts w:ascii="宋体" w:hAnsi="宋体"/>
        </w:rPr>
        <w:t>5</w:t>
      </w:r>
      <w:r w:rsidR="002C312B">
        <w:rPr>
          <w:rFonts w:ascii="宋体" w:hAnsi="宋体" w:hint="eastAsia"/>
        </w:rPr>
        <w:t>段流水线来实现的，理解了各段的功能和基本操作，加深了我对数据冲突和结构冲突的理解，以及采用定向技术解决数据冲突带来的好处和性能的提升，进一步掌握了解决数据冲突的方法，掌握了如何应用定向技术来减少数据冲突引起的停顿</w:t>
      </w:r>
      <w:r w:rsidR="00A51EA9">
        <w:rPr>
          <w:rFonts w:ascii="宋体" w:hAnsi="宋体" w:hint="eastAsia"/>
        </w:rPr>
        <w:t>，</w:t>
      </w:r>
      <w:r w:rsidR="00A51EA9">
        <w:t>增强汇编语言编程能力</w:t>
      </w:r>
      <w:r w:rsidR="00A51EA9">
        <w:rPr>
          <w:rFonts w:hint="eastAsia"/>
        </w:rPr>
        <w:t>，了解了对代码进行优化的方法。</w:t>
      </w:r>
    </w:p>
    <w:sectPr w:rsidR="00364E09" w:rsidRPr="00EA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39E74" w14:textId="77777777" w:rsidR="00312A85" w:rsidRDefault="00312A85" w:rsidP="007743FD">
      <w:r>
        <w:separator/>
      </w:r>
    </w:p>
  </w:endnote>
  <w:endnote w:type="continuationSeparator" w:id="0">
    <w:p w14:paraId="7E7C6979" w14:textId="77777777" w:rsidR="00312A85" w:rsidRDefault="00312A85" w:rsidP="0077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6A356" w14:textId="77777777" w:rsidR="00312A85" w:rsidRDefault="00312A85" w:rsidP="007743FD">
      <w:r>
        <w:separator/>
      </w:r>
    </w:p>
  </w:footnote>
  <w:footnote w:type="continuationSeparator" w:id="0">
    <w:p w14:paraId="767CFEEC" w14:textId="77777777" w:rsidR="00312A85" w:rsidRDefault="00312A85" w:rsidP="00774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0380F"/>
    <w:multiLevelType w:val="hybridMultilevel"/>
    <w:tmpl w:val="C60AF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8CF7E58"/>
    <w:multiLevelType w:val="hybridMultilevel"/>
    <w:tmpl w:val="7206DB14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7E"/>
    <w:rsid w:val="00026C82"/>
    <w:rsid w:val="00052210"/>
    <w:rsid w:val="00076A85"/>
    <w:rsid w:val="000963EB"/>
    <w:rsid w:val="000A5583"/>
    <w:rsid w:val="000B3310"/>
    <w:rsid w:val="000E2F39"/>
    <w:rsid w:val="000F21BD"/>
    <w:rsid w:val="00106B1E"/>
    <w:rsid w:val="001335D8"/>
    <w:rsid w:val="00193E5B"/>
    <w:rsid w:val="001D15D9"/>
    <w:rsid w:val="001E4959"/>
    <w:rsid w:val="002130D6"/>
    <w:rsid w:val="002260D5"/>
    <w:rsid w:val="00252EAB"/>
    <w:rsid w:val="002B2B32"/>
    <w:rsid w:val="002C312B"/>
    <w:rsid w:val="002D12E1"/>
    <w:rsid w:val="002D5249"/>
    <w:rsid w:val="002E64AA"/>
    <w:rsid w:val="003057C8"/>
    <w:rsid w:val="00312A85"/>
    <w:rsid w:val="003250C8"/>
    <w:rsid w:val="003325D6"/>
    <w:rsid w:val="00351A32"/>
    <w:rsid w:val="00364E09"/>
    <w:rsid w:val="003D2BE0"/>
    <w:rsid w:val="003D419B"/>
    <w:rsid w:val="003F4567"/>
    <w:rsid w:val="00435093"/>
    <w:rsid w:val="004466E9"/>
    <w:rsid w:val="0045110F"/>
    <w:rsid w:val="0048159C"/>
    <w:rsid w:val="004C4B49"/>
    <w:rsid w:val="004F211F"/>
    <w:rsid w:val="005055C6"/>
    <w:rsid w:val="005156E6"/>
    <w:rsid w:val="005340EB"/>
    <w:rsid w:val="00567433"/>
    <w:rsid w:val="00572700"/>
    <w:rsid w:val="00594974"/>
    <w:rsid w:val="005A0C6F"/>
    <w:rsid w:val="0063016A"/>
    <w:rsid w:val="00652655"/>
    <w:rsid w:val="0065511E"/>
    <w:rsid w:val="00673DFE"/>
    <w:rsid w:val="00675161"/>
    <w:rsid w:val="006925EC"/>
    <w:rsid w:val="006C30B5"/>
    <w:rsid w:val="006E6550"/>
    <w:rsid w:val="006F2A16"/>
    <w:rsid w:val="007312FB"/>
    <w:rsid w:val="007743FD"/>
    <w:rsid w:val="007A14CC"/>
    <w:rsid w:val="007B5F71"/>
    <w:rsid w:val="007D7CDE"/>
    <w:rsid w:val="007E58BC"/>
    <w:rsid w:val="008626A5"/>
    <w:rsid w:val="00891DDD"/>
    <w:rsid w:val="008C4748"/>
    <w:rsid w:val="008C5419"/>
    <w:rsid w:val="008C691D"/>
    <w:rsid w:val="008D7FF1"/>
    <w:rsid w:val="009004F0"/>
    <w:rsid w:val="0091457B"/>
    <w:rsid w:val="009248AE"/>
    <w:rsid w:val="009341DA"/>
    <w:rsid w:val="00942BF1"/>
    <w:rsid w:val="009544E9"/>
    <w:rsid w:val="0099465F"/>
    <w:rsid w:val="00995CB5"/>
    <w:rsid w:val="009A4539"/>
    <w:rsid w:val="009E73CC"/>
    <w:rsid w:val="00A1720C"/>
    <w:rsid w:val="00A35CB8"/>
    <w:rsid w:val="00A51EA9"/>
    <w:rsid w:val="00A76AB1"/>
    <w:rsid w:val="00A80243"/>
    <w:rsid w:val="00AD613A"/>
    <w:rsid w:val="00AE1D7E"/>
    <w:rsid w:val="00B516B9"/>
    <w:rsid w:val="00B61628"/>
    <w:rsid w:val="00B67B68"/>
    <w:rsid w:val="00B71580"/>
    <w:rsid w:val="00C410E9"/>
    <w:rsid w:val="00CB6B93"/>
    <w:rsid w:val="00D67A29"/>
    <w:rsid w:val="00D77F0A"/>
    <w:rsid w:val="00DB691D"/>
    <w:rsid w:val="00DD1A90"/>
    <w:rsid w:val="00E32F73"/>
    <w:rsid w:val="00E40DE1"/>
    <w:rsid w:val="00E63722"/>
    <w:rsid w:val="00EA249C"/>
    <w:rsid w:val="00EB6B27"/>
    <w:rsid w:val="00EC7312"/>
    <w:rsid w:val="00ED323A"/>
    <w:rsid w:val="00EE1546"/>
    <w:rsid w:val="00F07184"/>
    <w:rsid w:val="00F15694"/>
    <w:rsid w:val="00F6197B"/>
    <w:rsid w:val="00F76D5B"/>
    <w:rsid w:val="00F811AB"/>
    <w:rsid w:val="00FA0128"/>
    <w:rsid w:val="00FB268E"/>
    <w:rsid w:val="00FC74C4"/>
    <w:rsid w:val="00FE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57950"/>
  <w15:chartTrackingRefBased/>
  <w15:docId w15:val="{7C348959-CD65-4CEB-8A90-439EF060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0C8"/>
    <w:pPr>
      <w:widowControl w:val="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0C8"/>
    <w:pPr>
      <w:ind w:firstLineChars="200" w:firstLine="420"/>
    </w:pPr>
  </w:style>
  <w:style w:type="table" w:styleId="a4">
    <w:name w:val="Table Grid"/>
    <w:basedOn w:val="a1"/>
    <w:uiPriority w:val="39"/>
    <w:rsid w:val="004C4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4C4B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ED32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D323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774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743FD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4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743FD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B2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2B32"/>
    <w:rPr>
      <w:rFonts w:ascii="宋体" w:eastAsia="宋体" w:hAnsi="宋体" w:cs="宋体"/>
      <w:kern w:val="0"/>
      <w:sz w:val="24"/>
      <w:szCs w:val="24"/>
    </w:rPr>
  </w:style>
  <w:style w:type="character" w:customStyle="1" w:styleId="br0">
    <w:name w:val="br0"/>
    <w:basedOn w:val="a0"/>
    <w:rsid w:val="002B2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22</cp:revision>
  <cp:lastPrinted>2021-05-28T08:06:00Z</cp:lastPrinted>
  <dcterms:created xsi:type="dcterms:W3CDTF">2021-05-28T08:07:00Z</dcterms:created>
  <dcterms:modified xsi:type="dcterms:W3CDTF">2021-05-28T11:17:00Z</dcterms:modified>
</cp:coreProperties>
</file>