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9243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79BB08C7" w14:textId="6B29CC7B" w:rsidR="009004F0" w:rsidRDefault="009004F0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</w:t>
      </w:r>
      <w:r w:rsidR="009E73CC">
        <w:rPr>
          <w:rFonts w:ascii="等线" w:eastAsia="等线" w:hAnsi="等线" w:hint="eastAsia"/>
          <w:b/>
          <w:bCs/>
          <w:sz w:val="52"/>
          <w:szCs w:val="52"/>
        </w:rPr>
        <w:t>计算机系统结构</w:t>
      </w:r>
      <w:r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14:paraId="174CB58E" w14:textId="41B8FB6D" w:rsidR="009004F0" w:rsidRDefault="004466E9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使用MIPS指令实现</w:t>
      </w:r>
      <w:r w:rsidR="00363DE2">
        <w:rPr>
          <w:rFonts w:ascii="等线" w:eastAsia="等线" w:hAnsi="等线" w:hint="eastAsia"/>
          <w:b/>
          <w:bCs/>
          <w:sz w:val="52"/>
          <w:szCs w:val="52"/>
        </w:rPr>
        <w:t>冒泡排序法</w:t>
      </w:r>
    </w:p>
    <w:p w14:paraId="74DDB46B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785F50AC" w14:textId="03059DC5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02906C83" wp14:editId="06479401">
            <wp:extent cx="2216785" cy="2216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D496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4A36734E" w14:textId="77777777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学院：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计算机学院（国家示范性软件学院）</w:t>
      </w:r>
    </w:p>
    <w:p w14:paraId="25F25812" w14:textId="73DDC339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班级：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211314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5D29711F" w14:textId="32603413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姓名：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李志毅          </w:t>
      </w:r>
    </w:p>
    <w:p w14:paraId="19E59026" w14:textId="33C47F65" w:rsidR="009004F0" w:rsidRDefault="009004F0" w:rsidP="009004F0">
      <w:pPr>
        <w:ind w:firstLineChars="100" w:firstLine="400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学号：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</w:t>
      </w:r>
      <w:r w:rsidR="002D12E1">
        <w:rPr>
          <w:rFonts w:ascii="等线" w:eastAsia="等线" w:hAnsi="等线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211582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2EB26E32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6E030BB4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4070A5A2" w14:textId="77777777" w:rsidR="009004F0" w:rsidRDefault="009004F0" w:rsidP="009004F0">
      <w:pPr>
        <w:rPr>
          <w:rFonts w:ascii="宋体" w:hAnsi="宋体"/>
          <w:b/>
          <w:color w:val="4472C4" w:themeColor="accent1"/>
          <w:sz w:val="36"/>
        </w:rPr>
      </w:pPr>
    </w:p>
    <w:p w14:paraId="48EF1968" w14:textId="3D667719" w:rsidR="00307F3E" w:rsidRPr="003250C8" w:rsidRDefault="003250C8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  <w:r w:rsidRPr="003250C8">
        <w:rPr>
          <w:rFonts w:ascii="宋体" w:hAnsi="宋体" w:hint="eastAsia"/>
          <w:b/>
          <w:color w:val="4472C4" w:themeColor="accent1"/>
          <w:sz w:val="36"/>
        </w:rPr>
        <w:lastRenderedPageBreak/>
        <w:t>实验</w:t>
      </w:r>
      <w:r w:rsidR="00654D07">
        <w:rPr>
          <w:rFonts w:ascii="宋体" w:hAnsi="宋体" w:hint="eastAsia"/>
          <w:b/>
          <w:color w:val="4472C4" w:themeColor="accent1"/>
          <w:sz w:val="36"/>
        </w:rPr>
        <w:t>四</w:t>
      </w:r>
      <w:r w:rsidRPr="003250C8">
        <w:rPr>
          <w:rFonts w:ascii="宋体" w:hAnsi="宋体" w:hint="eastAsia"/>
          <w:b/>
          <w:color w:val="4472C4" w:themeColor="accent1"/>
          <w:sz w:val="36"/>
        </w:rPr>
        <w:t xml:space="preserve"> </w:t>
      </w:r>
      <w:r w:rsidR="00FC74C4">
        <w:rPr>
          <w:rFonts w:ascii="宋体" w:hAnsi="宋体" w:hint="eastAsia"/>
          <w:b/>
          <w:color w:val="4472C4" w:themeColor="accent1"/>
          <w:sz w:val="36"/>
        </w:rPr>
        <w:t>使用MIPS</w:t>
      </w:r>
      <w:r w:rsidR="00654D07">
        <w:rPr>
          <w:rFonts w:ascii="宋体" w:hAnsi="宋体" w:hint="eastAsia"/>
          <w:b/>
          <w:color w:val="4472C4" w:themeColor="accent1"/>
          <w:sz w:val="36"/>
        </w:rPr>
        <w:t>指令实现冒泡排序法</w:t>
      </w:r>
    </w:p>
    <w:p w14:paraId="5ACB6613" w14:textId="6D4A1C3E" w:rsidR="003250C8" w:rsidRDefault="003250C8" w:rsidP="003250C8">
      <w:pPr>
        <w:rPr>
          <w:rFonts w:ascii="宋体" w:hAnsi="宋体"/>
          <w:b/>
          <w:color w:val="000000" w:themeColor="text1"/>
          <w:sz w:val="32"/>
        </w:rPr>
      </w:pPr>
      <w:r w:rsidRPr="003250C8">
        <w:rPr>
          <w:rFonts w:ascii="宋体" w:hAnsi="宋体" w:hint="eastAsia"/>
          <w:b/>
          <w:color w:val="000000" w:themeColor="text1"/>
          <w:sz w:val="32"/>
        </w:rPr>
        <w:t>一、实验目的</w:t>
      </w:r>
    </w:p>
    <w:p w14:paraId="4EC5980D" w14:textId="77777777" w:rsidR="00E108D5" w:rsidRDefault="00E108D5" w:rsidP="00567433">
      <w:r>
        <w:t>（</w:t>
      </w:r>
      <w:r>
        <w:t>1</w:t>
      </w:r>
      <w:r>
        <w:t>）掌握静态调度方法</w:t>
      </w:r>
      <w:r>
        <w:t xml:space="preserve"> </w:t>
      </w:r>
    </w:p>
    <w:p w14:paraId="428EAC59" w14:textId="77777777" w:rsidR="00E108D5" w:rsidRDefault="00E108D5" w:rsidP="00567433">
      <w:r>
        <w:t>（</w:t>
      </w:r>
      <w:r>
        <w:t>2</w:t>
      </w:r>
      <w:r>
        <w:t>）增强汇编语言编程能力</w:t>
      </w:r>
    </w:p>
    <w:p w14:paraId="6B087C53" w14:textId="700D06BB" w:rsidR="001D15D9" w:rsidRDefault="00E108D5" w:rsidP="00567433">
      <w:r>
        <w:t>（</w:t>
      </w:r>
      <w:r>
        <w:t>3</w:t>
      </w:r>
      <w:r>
        <w:t>）学会使用模拟器中的定向功能进行优化</w:t>
      </w:r>
    </w:p>
    <w:p w14:paraId="24766915" w14:textId="01926C0D" w:rsidR="00567433" w:rsidRDefault="00567433" w:rsidP="00567433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二</w:t>
      </w:r>
      <w:r w:rsidRPr="003250C8">
        <w:rPr>
          <w:rFonts w:ascii="宋体" w:hAnsi="宋体" w:hint="eastAsia"/>
          <w:b/>
          <w:color w:val="000000" w:themeColor="text1"/>
          <w:sz w:val="32"/>
        </w:rPr>
        <w:t>、实验</w:t>
      </w:r>
      <w:r>
        <w:rPr>
          <w:rFonts w:ascii="宋体" w:hAnsi="宋体" w:hint="eastAsia"/>
          <w:b/>
          <w:color w:val="000000" w:themeColor="text1"/>
          <w:sz w:val="32"/>
        </w:rPr>
        <w:t>环境</w:t>
      </w:r>
    </w:p>
    <w:p w14:paraId="7D138270" w14:textId="48D34EEF" w:rsidR="00567433" w:rsidRDefault="00567433" w:rsidP="0056743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="007743FD">
        <w:rPr>
          <w:rFonts w:ascii="宋体" w:hAnsi="宋体" w:hint="eastAsia"/>
        </w:rPr>
        <w:t>指令级和和流水线操作级模拟器MIPSsim</w:t>
      </w:r>
    </w:p>
    <w:p w14:paraId="6D5F0D23" w14:textId="6119E3E4" w:rsidR="00F811AB" w:rsidRDefault="00F811AB" w:rsidP="00567433">
      <w:pPr>
        <w:spacing w:line="360" w:lineRule="auto"/>
        <w:rPr>
          <w:rFonts w:ascii="宋体" w:hAnsi="宋体"/>
        </w:rPr>
      </w:pPr>
    </w:p>
    <w:p w14:paraId="62A0B741" w14:textId="40C379C4" w:rsidR="002B2B32" w:rsidRDefault="002B2B32" w:rsidP="002B2B32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三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实验原理</w:t>
      </w:r>
    </w:p>
    <w:p w14:paraId="0A365496" w14:textId="77777777" w:rsidR="003D14F5" w:rsidRDefault="003D14F5" w:rsidP="003D14F5">
      <w:pPr>
        <w:jc w:val="both"/>
      </w:pPr>
      <w:r>
        <w:rPr>
          <w:rFonts w:ascii="宋体" w:hAnsi="宋体"/>
          <w:b/>
          <w:color w:val="000000" w:themeColor="text1"/>
          <w:sz w:val="32"/>
        </w:rPr>
        <w:tab/>
      </w:r>
      <w:r>
        <w:t>冒泡排序算法的运作如下：</w:t>
      </w:r>
    </w:p>
    <w:p w14:paraId="7F24C84D" w14:textId="312D503C" w:rsidR="003D14F5" w:rsidRDefault="003D14F5" w:rsidP="003D14F5">
      <w:pPr>
        <w:jc w:val="both"/>
      </w:pPr>
      <w:r>
        <w:t xml:space="preserve"> </w:t>
      </w:r>
      <w:r>
        <w:tab/>
      </w:r>
      <w:r>
        <w:t>①</w:t>
      </w:r>
      <w:r>
        <w:t>比较相邻的元素。如果第一个比第二个大，就交换他们两个。</w:t>
      </w:r>
      <w:r>
        <w:t xml:space="preserve"> </w:t>
      </w:r>
    </w:p>
    <w:p w14:paraId="54DDA84E" w14:textId="77777777" w:rsidR="005D5A58" w:rsidRDefault="003D14F5" w:rsidP="003D14F5">
      <w:pPr>
        <w:ind w:left="420"/>
        <w:jc w:val="both"/>
      </w:pPr>
      <w:r>
        <w:t>②</w:t>
      </w:r>
      <w:r>
        <w:t>对每一对相邻元素作同样的工作，从开始第一对到结尾的最后一对。在这</w:t>
      </w:r>
    </w:p>
    <w:p w14:paraId="4B281857" w14:textId="568EA20F" w:rsidR="003D14F5" w:rsidRDefault="003D14F5" w:rsidP="005D5A58">
      <w:pPr>
        <w:jc w:val="both"/>
      </w:pPr>
      <w:r>
        <w:t>一点，</w:t>
      </w:r>
      <w:r>
        <w:t xml:space="preserve"> </w:t>
      </w:r>
      <w:r>
        <w:t>最后的元素应该会是最大的数。</w:t>
      </w:r>
      <w:r>
        <w:t xml:space="preserve"> </w:t>
      </w:r>
    </w:p>
    <w:p w14:paraId="4D11711D" w14:textId="77777777" w:rsidR="003D14F5" w:rsidRDefault="003D14F5" w:rsidP="003D14F5">
      <w:pPr>
        <w:ind w:firstLine="420"/>
        <w:jc w:val="both"/>
      </w:pPr>
      <w:r>
        <w:t>③</w:t>
      </w:r>
      <w:r>
        <w:t>针对所有的元素重复以上的步骤，除了最后一个。</w:t>
      </w:r>
      <w:r>
        <w:t xml:space="preserve"> </w:t>
      </w:r>
    </w:p>
    <w:p w14:paraId="26233C35" w14:textId="5C3A8BC8" w:rsidR="003D14F5" w:rsidRDefault="003D14F5" w:rsidP="003D14F5">
      <w:pPr>
        <w:ind w:firstLine="420"/>
        <w:jc w:val="both"/>
        <w:rPr>
          <w:rFonts w:ascii="宋体" w:hAnsi="宋体" w:hint="eastAsia"/>
          <w:b/>
          <w:color w:val="000000" w:themeColor="text1"/>
          <w:sz w:val="32"/>
        </w:rPr>
      </w:pPr>
      <w:r>
        <w:t>④</w:t>
      </w:r>
      <w:r>
        <w:t>持续每次对越来越少的元素重复上面的步骤，直到没有任何一对数字需要比较。</w:t>
      </w:r>
    </w:p>
    <w:p w14:paraId="08774C2C" w14:textId="028BC6E8" w:rsidR="00EE1546" w:rsidRDefault="00EE1546" w:rsidP="003D14F5">
      <w:pPr>
        <w:jc w:val="both"/>
      </w:pPr>
      <w:r>
        <w:tab/>
      </w:r>
      <w:r>
        <w:rPr>
          <w:rFonts w:hint="eastAsia"/>
        </w:rPr>
        <w:t>采用静态调度方法重排指令的顺序，从而使得</w:t>
      </w:r>
      <w:r>
        <w:rPr>
          <w:rFonts w:hint="eastAsia"/>
        </w:rPr>
        <w:t>RAW</w:t>
      </w:r>
      <w:r>
        <w:rPr>
          <w:rFonts w:hint="eastAsia"/>
        </w:rPr>
        <w:t>等冲突所导致的空操作得以利用，减少因为</w:t>
      </w:r>
      <w:r>
        <w:rPr>
          <w:rFonts w:hint="eastAsia"/>
        </w:rPr>
        <w:t>RAW</w:t>
      </w:r>
      <w:r>
        <w:rPr>
          <w:rFonts w:hint="eastAsia"/>
        </w:rPr>
        <w:t>等冲突而占用的无用周期</w:t>
      </w:r>
      <w:r w:rsidR="00A1720C">
        <w:rPr>
          <w:rFonts w:hint="eastAsia"/>
        </w:rPr>
        <w:t>，可以通过将</w:t>
      </w:r>
      <w:r w:rsidR="00F07184">
        <w:rPr>
          <w:rFonts w:hint="eastAsia"/>
        </w:rPr>
        <w:t>不想关指令前移等方式来进行静态调度优化。</w:t>
      </w:r>
    </w:p>
    <w:p w14:paraId="773112C9" w14:textId="77777777" w:rsidR="00EE1546" w:rsidRDefault="00EE1546" w:rsidP="00EE1546"/>
    <w:p w14:paraId="23B6D1A4" w14:textId="2E2FCDEC" w:rsidR="00917830" w:rsidRPr="00917830" w:rsidRDefault="002B2B32" w:rsidP="00917830">
      <w:pPr>
        <w:rPr>
          <w:rFonts w:ascii="宋体" w:hAnsi="宋体" w:hint="eastAsia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四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 w:rsidR="003B0FC1">
        <w:rPr>
          <w:rFonts w:ascii="宋体" w:hAnsi="宋体" w:hint="eastAsia"/>
          <w:b/>
          <w:color w:val="000000" w:themeColor="text1"/>
          <w:sz w:val="32"/>
        </w:rPr>
        <w:t>冒泡排序</w:t>
      </w:r>
      <w:r>
        <w:rPr>
          <w:rFonts w:ascii="宋体" w:hAnsi="宋体" w:hint="eastAsia"/>
          <w:b/>
          <w:color w:val="000000" w:themeColor="text1"/>
          <w:sz w:val="32"/>
        </w:rPr>
        <w:t>代码清单及注释说明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830" w14:paraId="5323E5E3" w14:textId="77777777" w:rsidTr="00917830">
        <w:tc>
          <w:tcPr>
            <w:tcW w:w="8296" w:type="dxa"/>
          </w:tcPr>
          <w:p w14:paraId="204A2AA3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7F4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.text</w:t>
            </w:r>
          </w:p>
          <w:p w14:paraId="58527E1D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F45"/>
                <w:sz w:val="18"/>
                <w:szCs w:val="18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>:</w:t>
            </w:r>
          </w:p>
          <w:p w14:paraId="6FBD02A3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$r1, $r0, 15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保存数组大小</w:t>
            </w:r>
          </w:p>
          <w:p w14:paraId="411B1AD4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 xml:space="preserve">ADDIU $r2, $r0, 14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外循环计数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i</w:t>
            </w:r>
          </w:p>
          <w:p w14:paraId="47E11B58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LOOP1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外循环</w:t>
            </w:r>
          </w:p>
          <w:p w14:paraId="21E2E121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$r3, $r0, array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数组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array</w:t>
            </w:r>
          </w:p>
          <w:p w14:paraId="17E36085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$r4, $r0, 0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内循环计数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j</w:t>
            </w:r>
          </w:p>
          <w:p w14:paraId="08FA8445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LOOP2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内循环</w:t>
            </w:r>
          </w:p>
          <w:p w14:paraId="0DB0F627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LW $r5, 0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 array[j]</w:t>
            </w:r>
          </w:p>
          <w:p w14:paraId="58DFFAA7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LW $r6, 4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 array[j+1]</w:t>
            </w:r>
          </w:p>
          <w:p w14:paraId="239FB342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DSUB $r7, $r5, $r6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#array[j] - array[j+1]</w:t>
            </w:r>
          </w:p>
          <w:p w14:paraId="40ACB59B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BLTZ $r7, bk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若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array[j] &lt; array[j+1],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则跳转到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bk</w:t>
            </w:r>
          </w:p>
          <w:p w14:paraId="3CBFD1DA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SW $r6, 0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若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array[j] &gt; array[j+1],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则交换位置</w:t>
            </w:r>
          </w:p>
          <w:p w14:paraId="25E26A2B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7F4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SW $r5, 4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</w:p>
          <w:p w14:paraId="7A0FC284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F45"/>
                <w:sz w:val="18"/>
                <w:szCs w:val="18"/>
              </w:rPr>
              <w:t>bk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>:</w:t>
            </w:r>
          </w:p>
          <w:p w14:paraId="49A64C6C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$r4, $r4, 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#j=j+1</w:t>
            </w:r>
          </w:p>
          <w:p w14:paraId="0BCE987D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$r3, $r3, 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下一个数</w:t>
            </w:r>
          </w:p>
          <w:p w14:paraId="0FBCB14E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DSUB $r8, $r2, $r4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#i - j</w:t>
            </w:r>
          </w:p>
          <w:p w14:paraId="54EAB229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BGTZ $r8, LOOP2 </w:t>
            </w:r>
          </w:p>
          <w:p w14:paraId="4AC1AAE8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$r2, $r2, -1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#i=i-1</w:t>
            </w:r>
          </w:p>
          <w:p w14:paraId="02C66239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BGTZ $r2, LOOP1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#i &gt; 0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继续外循环</w:t>
            </w:r>
          </w:p>
          <w:p w14:paraId="0FB2D351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TEQ $r0, $r0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#End</w:t>
            </w:r>
          </w:p>
          <w:p w14:paraId="5A617D27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7F4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.data</w:t>
            </w:r>
          </w:p>
          <w:p w14:paraId="690B30E2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F45"/>
                <w:sz w:val="18"/>
                <w:szCs w:val="18"/>
              </w:rPr>
              <w:t>array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>:</w:t>
            </w:r>
          </w:p>
          <w:p w14:paraId="6D5F47A2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.word 7,34,8,22,28,49,25,44,35,14,11,4,42,3,2</w:t>
            </w:r>
          </w:p>
          <w:p w14:paraId="743C94C3" w14:textId="77777777" w:rsidR="00917830" w:rsidRDefault="00917830" w:rsidP="0056743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4FE46E6" w14:textId="08AB03A0" w:rsidR="002B2B32" w:rsidRDefault="002B2B32" w:rsidP="00567433">
      <w:pPr>
        <w:spacing w:line="360" w:lineRule="auto"/>
        <w:rPr>
          <w:rFonts w:ascii="宋体" w:hAnsi="宋体"/>
        </w:rPr>
      </w:pPr>
    </w:p>
    <w:p w14:paraId="39488F39" w14:textId="7AFBB105" w:rsidR="002B2B32" w:rsidRDefault="002B2B32" w:rsidP="00567433">
      <w:pPr>
        <w:spacing w:line="360" w:lineRule="auto"/>
        <w:rPr>
          <w:rFonts w:ascii="宋体" w:hAnsi="宋体"/>
        </w:rPr>
      </w:pPr>
    </w:p>
    <w:p w14:paraId="24C3084D" w14:textId="77777777" w:rsidR="00917830" w:rsidRDefault="00917830" w:rsidP="00567433">
      <w:pPr>
        <w:spacing w:line="360" w:lineRule="auto"/>
        <w:rPr>
          <w:rFonts w:ascii="宋体" w:hAnsi="宋体" w:hint="eastAsia"/>
        </w:rPr>
      </w:pPr>
    </w:p>
    <w:p w14:paraId="2551DBAF" w14:textId="22CE3BD4" w:rsidR="002B2B32" w:rsidRDefault="002B2B32" w:rsidP="002B2B32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lastRenderedPageBreak/>
        <w:t>五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优化后的代码清单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830" w14:paraId="5707AFD3" w14:textId="77777777" w:rsidTr="00917830">
        <w:tc>
          <w:tcPr>
            <w:tcW w:w="8296" w:type="dxa"/>
          </w:tcPr>
          <w:p w14:paraId="002E4F3B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7F4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.text</w:t>
            </w:r>
          </w:p>
          <w:p w14:paraId="0BA24D59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F45"/>
                <w:sz w:val="18"/>
                <w:szCs w:val="18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>:</w:t>
            </w:r>
          </w:p>
          <w:p w14:paraId="6C7E0AAD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$r1, $r0, 15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保存数组大小</w:t>
            </w:r>
          </w:p>
          <w:p w14:paraId="3A6C71AB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$r2, $r0, 14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外循环计数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i</w:t>
            </w:r>
          </w:p>
          <w:p w14:paraId="6D518E27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LOOP1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外循环</w:t>
            </w:r>
          </w:p>
          <w:p w14:paraId="6CC7509F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$r3, $r0, array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数组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array</w:t>
            </w:r>
          </w:p>
          <w:p w14:paraId="356CD7AD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$r4, $r0, 0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内循环计数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j</w:t>
            </w:r>
          </w:p>
          <w:p w14:paraId="2B9AE1B0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LOOP2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内循环</w:t>
            </w:r>
          </w:p>
          <w:p w14:paraId="6FD0EE9B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LW $r5, 0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 array[j]</w:t>
            </w:r>
          </w:p>
          <w:p w14:paraId="3D5EB010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LW $r6, 4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 array[j+1]</w:t>
            </w:r>
          </w:p>
          <w:p w14:paraId="7495241C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$r4, $r4, 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#j=j+1</w:t>
            </w:r>
          </w:p>
          <w:p w14:paraId="18973F42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DSUB $r7, $r5, $r6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#array[j] - array[j+1]</w:t>
            </w:r>
          </w:p>
          <w:p w14:paraId="7D628ED4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DSUB $r8, $r2, $r4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#i - j</w:t>
            </w:r>
          </w:p>
          <w:p w14:paraId="490E62A3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BLTZ $r7, bk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若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array[j] &lt; array[j+1],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则跳转到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bk</w:t>
            </w:r>
          </w:p>
          <w:p w14:paraId="47EAD85D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SW $r6, 0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若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array[j] &gt; array[j+1],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则交换位置</w:t>
            </w:r>
          </w:p>
          <w:p w14:paraId="177B36C3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7F4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SW $r5, 4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$r3</w:t>
            </w:r>
            <w:r>
              <w:rPr>
                <w:rStyle w:val="br0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</w:p>
          <w:p w14:paraId="6CF09B8C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F45"/>
                <w:sz w:val="18"/>
                <w:szCs w:val="18"/>
              </w:rPr>
              <w:t>bk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>:</w:t>
            </w:r>
          </w:p>
          <w:p w14:paraId="658C395A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$r3, $r3, 4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下一个数</w:t>
            </w:r>
          </w:p>
          <w:p w14:paraId="4F811653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BGTZ $r8, LOOP2 </w:t>
            </w:r>
          </w:p>
          <w:p w14:paraId="264245D2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ADDIU $r2, $r2, -1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#i=i-1</w:t>
            </w:r>
          </w:p>
          <w:p w14:paraId="577D50B2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BGTZ $r2, LOOP1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#i &gt; 0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继续外循环</w:t>
            </w:r>
          </w:p>
          <w:p w14:paraId="7D8D9A79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TEQ $r0, $r0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#End</w:t>
            </w:r>
          </w:p>
          <w:p w14:paraId="3C6BFDAE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007F4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.data</w:t>
            </w:r>
          </w:p>
          <w:p w14:paraId="15EFE171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F45"/>
                <w:sz w:val="18"/>
                <w:szCs w:val="18"/>
              </w:rPr>
              <w:t>array</w:t>
            </w:r>
            <w:r>
              <w:rPr>
                <w:rFonts w:ascii="Courier New" w:hAnsi="Courier New" w:cs="Courier New"/>
                <w:b/>
                <w:bCs/>
                <w:color w:val="A52A2A"/>
                <w:sz w:val="18"/>
                <w:szCs w:val="18"/>
              </w:rPr>
              <w:t>:</w:t>
            </w:r>
          </w:p>
          <w:p w14:paraId="2EA86EBD" w14:textId="77777777" w:rsidR="00917830" w:rsidRDefault="00917830" w:rsidP="00917830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before="225" w:after="225" w:line="300" w:lineRule="atLeast"/>
              <w:ind w:firstLine="36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>.word 7,34,8,22,28,49,25,44,35,14,11,4,42,3,2</w:t>
            </w:r>
          </w:p>
          <w:p w14:paraId="44ED19E8" w14:textId="77777777" w:rsidR="00917830" w:rsidRDefault="00917830" w:rsidP="0056743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E8D5B1F" w14:textId="6BAB4A64" w:rsidR="002B2B32" w:rsidRPr="002B2B32" w:rsidRDefault="002B2B32" w:rsidP="00567433">
      <w:pPr>
        <w:spacing w:line="360" w:lineRule="auto"/>
        <w:rPr>
          <w:rFonts w:ascii="宋体" w:hAnsi="宋体"/>
        </w:rPr>
      </w:pPr>
    </w:p>
    <w:p w14:paraId="038FEB82" w14:textId="63F1B8DF" w:rsidR="00F811AB" w:rsidRDefault="00D12CAE" w:rsidP="00F811AB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六</w:t>
      </w:r>
      <w:r w:rsidR="00F811AB" w:rsidRPr="003250C8">
        <w:rPr>
          <w:rFonts w:ascii="宋体" w:hAnsi="宋体" w:hint="eastAsia"/>
          <w:b/>
          <w:color w:val="000000" w:themeColor="text1"/>
          <w:sz w:val="32"/>
        </w:rPr>
        <w:t>、</w:t>
      </w:r>
      <w:r w:rsidR="00F811AB">
        <w:rPr>
          <w:rFonts w:ascii="宋体" w:hAnsi="宋体" w:hint="eastAsia"/>
          <w:b/>
          <w:color w:val="000000" w:themeColor="text1"/>
          <w:sz w:val="32"/>
        </w:rPr>
        <w:t>实验</w:t>
      </w:r>
      <w:r w:rsidR="00652655">
        <w:rPr>
          <w:rFonts w:ascii="宋体" w:hAnsi="宋体" w:hint="eastAsia"/>
          <w:b/>
          <w:color w:val="000000" w:themeColor="text1"/>
          <w:sz w:val="32"/>
        </w:rPr>
        <w:t>步骤</w:t>
      </w:r>
    </w:p>
    <w:p w14:paraId="39582406" w14:textId="269457C3" w:rsidR="00E32F73" w:rsidRPr="0085282F" w:rsidRDefault="00572700" w:rsidP="00E32F73">
      <w:pPr>
        <w:rPr>
          <w:rFonts w:ascii="宋体" w:hAnsi="宋体" w:hint="eastAsia"/>
          <w:b/>
          <w:color w:val="000000" w:themeColor="text1"/>
        </w:rPr>
      </w:pPr>
      <w:r w:rsidRPr="001E4959">
        <w:rPr>
          <w:rFonts w:ascii="宋体" w:hAnsi="宋体"/>
          <w:b/>
          <w:color w:val="000000" w:themeColor="text1"/>
        </w:rPr>
        <w:t>1.</w:t>
      </w:r>
      <w:r w:rsidR="0085282F" w:rsidRPr="0085282F">
        <w:rPr>
          <w:rFonts w:hint="eastAsia"/>
        </w:rPr>
        <w:t xml:space="preserve"> </w:t>
      </w:r>
      <w:r w:rsidR="0085282F" w:rsidRPr="0085282F">
        <w:rPr>
          <w:rFonts w:ascii="宋体" w:hAnsi="宋体" w:hint="eastAsia"/>
          <w:b/>
          <w:color w:val="000000" w:themeColor="text1"/>
        </w:rPr>
        <w:t>自行编写一个实现冒泡排序的汇编程序，该程序要求可以实现对一维整数数组进行冒泡排序。</w:t>
      </w:r>
    </w:p>
    <w:p w14:paraId="6EB88264" w14:textId="755E94E3" w:rsidR="00E32F73" w:rsidRDefault="00E32F73" w:rsidP="009544E9">
      <w:r>
        <w:tab/>
      </w:r>
      <w:r w:rsidR="0085282F">
        <w:t>要求数组长度不得小于</w:t>
      </w:r>
      <w:r w:rsidR="0085282F">
        <w:t xml:space="preserve"> 10</w:t>
      </w:r>
    </w:p>
    <w:p w14:paraId="7DD51E8A" w14:textId="05B5B270" w:rsidR="009544E9" w:rsidRDefault="009544E9" w:rsidP="009544E9">
      <w:r>
        <w:tab/>
      </w:r>
      <w:r>
        <w:rPr>
          <w:rFonts w:hint="eastAsia"/>
        </w:rPr>
        <w:t>源代码见附录</w:t>
      </w:r>
    </w:p>
    <w:p w14:paraId="3DBD317C" w14:textId="01753BA1" w:rsidR="00E32F73" w:rsidRPr="009544E9" w:rsidRDefault="009544E9" w:rsidP="00E32F73">
      <w:pPr>
        <w:rPr>
          <w:rFonts w:ascii="宋体" w:hAnsi="宋体"/>
          <w:b/>
          <w:color w:val="000000" w:themeColor="text1"/>
        </w:rPr>
      </w:pPr>
      <w:r w:rsidRPr="009544E9">
        <w:rPr>
          <w:rFonts w:ascii="宋体" w:hAnsi="宋体" w:hint="eastAsia"/>
          <w:b/>
          <w:color w:val="000000" w:themeColor="text1"/>
        </w:rPr>
        <w:t>2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>启动MIPSsim</w:t>
      </w:r>
    </w:p>
    <w:p w14:paraId="675AB132" w14:textId="1D4CB1E5" w:rsidR="0085282F" w:rsidRDefault="009544E9" w:rsidP="00E32F73">
      <w:pPr>
        <w:rPr>
          <w:rFonts w:ascii="宋体" w:hAnsi="宋体" w:hint="eastAsia"/>
          <w:b/>
          <w:color w:val="000000" w:themeColor="text1"/>
        </w:rPr>
      </w:pPr>
      <w:r w:rsidRPr="009544E9">
        <w:rPr>
          <w:rFonts w:ascii="宋体" w:hAnsi="宋体" w:hint="eastAsia"/>
          <w:b/>
          <w:color w:val="000000" w:themeColor="text1"/>
        </w:rPr>
        <w:t>3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载入自己编写的程序，观察流水线输出结果</w:t>
      </w:r>
    </w:p>
    <w:p w14:paraId="05AED93E" w14:textId="5305DDF2" w:rsidR="00A80243" w:rsidRPr="00435093" w:rsidRDefault="00435093" w:rsidP="00E32F73">
      <w:pPr>
        <w:rPr>
          <w:rFonts w:ascii="宋体" w:hAnsi="宋体"/>
          <w:color w:val="000000" w:themeColor="text1"/>
        </w:rPr>
      </w:pPr>
      <w:r>
        <w:rPr>
          <w:rFonts w:ascii="宋体" w:hAnsi="宋体"/>
          <w:b/>
          <w:color w:val="000000" w:themeColor="text1"/>
        </w:rPr>
        <w:tab/>
      </w:r>
      <w:r>
        <w:rPr>
          <w:rFonts w:ascii="宋体" w:hAnsi="宋体" w:hint="eastAsia"/>
          <w:color w:val="000000" w:themeColor="text1"/>
        </w:rPr>
        <w:t>流水线的部分执行情况：</w:t>
      </w:r>
    </w:p>
    <w:p w14:paraId="71A98E53" w14:textId="4398EB8D" w:rsidR="00E32F73" w:rsidRDefault="0085282F" w:rsidP="00E32F73">
      <w:pPr>
        <w:rPr>
          <w:rFonts w:ascii="宋体" w:hAnsi="宋体"/>
          <w:b/>
          <w:color w:val="000000" w:themeColor="text1"/>
        </w:rPr>
      </w:pPr>
      <w:r>
        <w:rPr>
          <w:noProof/>
        </w:rPr>
        <w:drawing>
          <wp:inline distT="0" distB="0" distL="0" distR="0" wp14:anchorId="5D7E13A5" wp14:editId="2D341F13">
            <wp:extent cx="5274310" cy="1230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5D48" w14:textId="61722AF5" w:rsidR="0085282F" w:rsidRDefault="00513AC0" w:rsidP="00E32F73">
      <w:pPr>
        <w:rPr>
          <w:rFonts w:ascii="宋体" w:hAnsi="宋体"/>
          <w:b/>
          <w:color w:val="000000" w:themeColor="text1"/>
        </w:rPr>
      </w:pPr>
      <w:r>
        <w:rPr>
          <w:noProof/>
        </w:rPr>
        <w:drawing>
          <wp:inline distT="0" distB="0" distL="0" distR="0" wp14:anchorId="7E23E068" wp14:editId="010CC1C4">
            <wp:extent cx="5274310" cy="3291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007" w14:textId="11088683" w:rsidR="00513AC0" w:rsidRPr="0085282F" w:rsidRDefault="00513AC0" w:rsidP="00E32F73">
      <w:pPr>
        <w:rPr>
          <w:rFonts w:ascii="宋体" w:hAnsi="宋体" w:hint="eastAsia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1D08B0" wp14:editId="16FEBF41">
            <wp:extent cx="5274310" cy="3064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730" w14:textId="2D6B4FF8" w:rsidR="00E32F73" w:rsidRDefault="00B71580" w:rsidP="00E32F73">
      <w:r>
        <w:rPr>
          <w:rFonts w:hint="eastAsia"/>
        </w:rPr>
        <w:t>程序计算的是</w:t>
      </w:r>
      <w:r w:rsidR="0046770A" w:rsidRPr="0046770A">
        <w:t>7,34,8,22,28,49,25,44,35,14,11,4,42,3,2</w:t>
      </w:r>
      <w:r>
        <w:rPr>
          <w:rFonts w:hint="eastAsia"/>
        </w:rPr>
        <w:t>的</w:t>
      </w:r>
      <w:r w:rsidR="0046770A">
        <w:rPr>
          <w:rFonts w:hint="eastAsia"/>
        </w:rPr>
        <w:t>冒泡排序</w:t>
      </w:r>
      <w:r>
        <w:rPr>
          <w:rFonts w:hint="eastAsia"/>
        </w:rPr>
        <w:t>结果</w:t>
      </w:r>
    </w:p>
    <w:p w14:paraId="0F2A14DA" w14:textId="530E1FCB" w:rsidR="00B71580" w:rsidRDefault="00B71580" w:rsidP="00E32F73">
      <w:pPr>
        <w:rPr>
          <w:b/>
        </w:rPr>
      </w:pPr>
      <w:r>
        <w:rPr>
          <w:rFonts w:hint="eastAsia"/>
        </w:rPr>
        <w:t>程序执行</w:t>
      </w:r>
      <w:r w:rsidR="00542AE2">
        <w:rPr>
          <w:b/>
        </w:rPr>
        <w:t>2030</w:t>
      </w:r>
      <w:r>
        <w:rPr>
          <w:rFonts w:hint="eastAsia"/>
        </w:rPr>
        <w:t>个周期，其中</w:t>
      </w:r>
      <w:r>
        <w:rPr>
          <w:rFonts w:hint="eastAsia"/>
        </w:rPr>
        <w:t>RAW</w:t>
      </w:r>
      <w:r>
        <w:rPr>
          <w:rFonts w:hint="eastAsia"/>
        </w:rPr>
        <w:t>冲突占用</w:t>
      </w:r>
      <w:r w:rsidR="00542AE2">
        <w:rPr>
          <w:b/>
        </w:rPr>
        <w:t>777</w:t>
      </w:r>
      <w:r>
        <w:rPr>
          <w:rFonts w:hint="eastAsia"/>
        </w:rPr>
        <w:t>个周期，占比</w:t>
      </w:r>
      <w:r w:rsidRPr="00A80243">
        <w:rPr>
          <w:rFonts w:hint="eastAsia"/>
          <w:b/>
        </w:rPr>
        <w:t>3</w:t>
      </w:r>
      <w:r w:rsidRPr="00A80243">
        <w:rPr>
          <w:b/>
        </w:rPr>
        <w:t>8.2</w:t>
      </w:r>
      <w:r w:rsidR="00542AE2">
        <w:rPr>
          <w:b/>
        </w:rPr>
        <w:t>7586</w:t>
      </w:r>
      <w:r w:rsidRPr="00A80243">
        <w:rPr>
          <w:rFonts w:hint="eastAsia"/>
          <w:b/>
        </w:rPr>
        <w:t>%</w:t>
      </w:r>
    </w:p>
    <w:p w14:paraId="5FE689C8" w14:textId="0CDC9736" w:rsidR="00542AE2" w:rsidRDefault="00542AE2" w:rsidP="00E32F73">
      <w:r>
        <w:rPr>
          <w:rFonts w:hint="eastAsia"/>
        </w:rPr>
        <w:t>程序执行前未排序的数组：</w:t>
      </w:r>
    </w:p>
    <w:p w14:paraId="05A1A7E5" w14:textId="1CEB3991" w:rsidR="00542AE2" w:rsidRDefault="00542AE2" w:rsidP="00E32F73">
      <w:r>
        <w:rPr>
          <w:noProof/>
        </w:rPr>
        <w:drawing>
          <wp:inline distT="0" distB="0" distL="0" distR="0" wp14:anchorId="070C4240" wp14:editId="7C564B2B">
            <wp:extent cx="4171429" cy="28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B18" w14:textId="10C0DD29" w:rsidR="00542AE2" w:rsidRDefault="00542AE2" w:rsidP="00E32F73">
      <w:r>
        <w:tab/>
      </w:r>
      <w:r>
        <w:rPr>
          <w:rFonts w:hint="eastAsia"/>
        </w:rPr>
        <w:t>可以看到</w:t>
      </w:r>
      <w:r w:rsidRPr="0046770A">
        <w:t>7,34,8,22,28,49,25,44,35,14,11,4,42,3,2</w:t>
      </w:r>
      <w:r w:rsidR="009D7BDB">
        <w:rPr>
          <w:rFonts w:hint="eastAsia"/>
        </w:rPr>
        <w:t>依次存储在内存中</w:t>
      </w:r>
    </w:p>
    <w:p w14:paraId="51F125CA" w14:textId="40D0C8B2" w:rsidR="009D7BDB" w:rsidRDefault="009D7BDB" w:rsidP="00E32F73">
      <w:r>
        <w:rPr>
          <w:rFonts w:hint="eastAsia"/>
        </w:rPr>
        <w:t>程序执行后排序后的数组：</w:t>
      </w:r>
    </w:p>
    <w:p w14:paraId="24B02870" w14:textId="1163A741" w:rsidR="009D7BDB" w:rsidRDefault="009D7BDB" w:rsidP="00E32F73">
      <w:r>
        <w:rPr>
          <w:noProof/>
        </w:rPr>
        <w:lastRenderedPageBreak/>
        <w:drawing>
          <wp:inline distT="0" distB="0" distL="0" distR="0" wp14:anchorId="3C8925EE" wp14:editId="7480EF27">
            <wp:extent cx="3609524" cy="24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44C" w14:textId="61EFB9D7" w:rsidR="009D7BDB" w:rsidRPr="00542AE2" w:rsidRDefault="009D7BDB" w:rsidP="00E32F73">
      <w:r>
        <w:tab/>
      </w:r>
      <w:r>
        <w:rPr>
          <w:rFonts w:hint="eastAsia"/>
        </w:rPr>
        <w:t>排序后的数组为</w:t>
      </w:r>
      <w:r>
        <w:rPr>
          <w:rFonts w:hint="eastAsia"/>
        </w:rPr>
        <w:t>2</w:t>
      </w:r>
      <w:r>
        <w:t>,3,4,7,8,11,14,22,25,28,34,35,42,44,49</w:t>
      </w:r>
    </w:p>
    <w:p w14:paraId="64BF51AD" w14:textId="32DF3031" w:rsidR="00E32F73" w:rsidRDefault="00435093" w:rsidP="00E32F73">
      <w:pPr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color w:val="000000" w:themeColor="text1"/>
        </w:rPr>
        <w:t>4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</w:t>
      </w:r>
      <w:r w:rsidRPr="00435093">
        <w:rPr>
          <w:rFonts w:ascii="宋体" w:hAnsi="宋体" w:hint="eastAsia"/>
          <w:b/>
          <w:color w:val="000000" w:themeColor="text1"/>
        </w:rPr>
        <w:t>使用定向功能再次执行代码，与刚才执行结果进行比较，观察执行效率的不同。</w:t>
      </w:r>
      <w:r w:rsidRPr="00435093">
        <w:rPr>
          <w:rFonts w:ascii="宋体" w:hAnsi="宋体"/>
          <w:b/>
          <w:color w:val="000000" w:themeColor="text1"/>
        </w:rPr>
        <w:cr/>
      </w:r>
      <w:r w:rsidR="00594FBC">
        <w:rPr>
          <w:noProof/>
        </w:rPr>
        <w:drawing>
          <wp:inline distT="0" distB="0" distL="0" distR="0" wp14:anchorId="407D8D32" wp14:editId="18BD57D4">
            <wp:extent cx="5274310" cy="3232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88EA" w14:textId="75A6AF26" w:rsidR="00594FBC" w:rsidRDefault="00594FBC" w:rsidP="00E32F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9A4C34" wp14:editId="76E786F4">
            <wp:extent cx="5274310" cy="30613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1B21" w14:textId="69A917FF" w:rsidR="00E32F73" w:rsidRDefault="00D77F0A" w:rsidP="00E32F73">
      <w:r>
        <w:tab/>
      </w:r>
      <w:r>
        <w:rPr>
          <w:rFonts w:hint="eastAsia"/>
        </w:rPr>
        <w:t>可以看到，采用定向技术后，执行总周期数变为</w:t>
      </w:r>
      <w:r w:rsidR="00043CC6">
        <w:rPr>
          <w:b/>
        </w:rPr>
        <w:t>1454</w:t>
      </w:r>
      <w:r>
        <w:rPr>
          <w:rFonts w:hint="eastAsia"/>
        </w:rPr>
        <w:t>，其中</w:t>
      </w:r>
      <w:r>
        <w:rPr>
          <w:rFonts w:hint="eastAsia"/>
        </w:rPr>
        <w:t>RAW</w:t>
      </w:r>
      <w:r>
        <w:rPr>
          <w:rFonts w:hint="eastAsia"/>
        </w:rPr>
        <w:t>停顿</w:t>
      </w:r>
      <w:r w:rsidR="00043CC6">
        <w:rPr>
          <w:b/>
        </w:rPr>
        <w:t>329</w:t>
      </w:r>
      <w:r>
        <w:rPr>
          <w:rFonts w:hint="eastAsia"/>
        </w:rPr>
        <w:t>个周期，占比为</w:t>
      </w:r>
      <w:r w:rsidR="00043CC6">
        <w:rPr>
          <w:b/>
        </w:rPr>
        <w:t>22.62724</w:t>
      </w:r>
      <w:r w:rsidRPr="000E2F39">
        <w:rPr>
          <w:rFonts w:hint="eastAsia"/>
          <w:b/>
        </w:rPr>
        <w:t>%</w:t>
      </w:r>
      <w:r>
        <w:rPr>
          <w:rFonts w:hint="eastAsia"/>
        </w:rPr>
        <w:t>，执行的效率变为原来的</w:t>
      </w:r>
      <w:r w:rsidR="00140218">
        <w:t>2030</w:t>
      </w:r>
      <w:r>
        <w:t>/</w:t>
      </w:r>
      <w:r w:rsidR="00140218">
        <w:t>1454</w:t>
      </w:r>
      <w:r>
        <w:rPr>
          <w:rFonts w:hint="eastAsia"/>
        </w:rPr>
        <w:t>=</w:t>
      </w:r>
      <w:r w:rsidR="00140218">
        <w:rPr>
          <w:b/>
        </w:rPr>
        <w:t>1.39</w:t>
      </w:r>
      <w:r>
        <w:rPr>
          <w:rFonts w:hint="eastAsia"/>
        </w:rPr>
        <w:t>倍</w:t>
      </w:r>
    </w:p>
    <w:p w14:paraId="76F8E338" w14:textId="67B316A4" w:rsidR="0091457B" w:rsidRDefault="00A11E11" w:rsidP="00E32F73">
      <w:r>
        <w:rPr>
          <w:noProof/>
        </w:rPr>
        <w:drawing>
          <wp:inline distT="0" distB="0" distL="0" distR="0" wp14:anchorId="5C7877EE" wp14:editId="0FA88CAE">
            <wp:extent cx="5274310" cy="1454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2733" w14:textId="21D0AC10" w:rsidR="00E32F73" w:rsidRDefault="00B67B68" w:rsidP="00E32F73">
      <w:r>
        <w:rPr>
          <w:rFonts w:ascii="宋体" w:hAnsi="宋体"/>
          <w:b/>
          <w:color w:val="000000" w:themeColor="text1"/>
        </w:rPr>
        <w:t>5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</w:t>
      </w:r>
      <w:r w:rsidRPr="00B67B68">
        <w:rPr>
          <w:rFonts w:ascii="宋体" w:hAnsi="宋体" w:hint="eastAsia"/>
          <w:b/>
          <w:color w:val="000000" w:themeColor="text1"/>
        </w:rPr>
        <w:t>采用静态调度方法重排指令序列，减少相关，优化程序</w:t>
      </w:r>
    </w:p>
    <w:p w14:paraId="3375A30E" w14:textId="1BC1F073" w:rsidR="00B67B68" w:rsidRDefault="00553670" w:rsidP="00B67B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322325" wp14:editId="63AE6C9A">
            <wp:extent cx="5274310" cy="25317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561" w14:textId="38983AB0" w:rsidR="00E32F73" w:rsidRDefault="00B67B68" w:rsidP="00E32F73">
      <w:r>
        <w:tab/>
      </w:r>
      <w:r>
        <w:rPr>
          <w:rFonts w:hint="eastAsia"/>
        </w:rPr>
        <w:t>可以看到，</w:t>
      </w:r>
      <w:r w:rsidR="00F129DF" w:rsidRPr="00F129DF">
        <w:t>LW $r5, 0($r3)</w:t>
      </w:r>
      <w:r>
        <w:rPr>
          <w:rFonts w:hint="eastAsia"/>
        </w:rPr>
        <w:t>指令和</w:t>
      </w:r>
      <w:r w:rsidR="00F129DF" w:rsidRPr="00F129DF">
        <w:t>LW $r6, 4($r3)</w:t>
      </w:r>
      <w:r>
        <w:rPr>
          <w:rFonts w:hint="eastAsia"/>
        </w:rPr>
        <w:t>指令</w:t>
      </w:r>
      <w:r w:rsidR="00351A32">
        <w:rPr>
          <w:rFonts w:hint="eastAsia"/>
        </w:rPr>
        <w:t>和</w:t>
      </w:r>
      <w:r w:rsidR="00F129DF" w:rsidRPr="00F129DF">
        <w:t>DSUB $r7, $r5, $r6</w:t>
      </w:r>
      <w:r w:rsidR="00F129DF">
        <w:rPr>
          <w:rFonts w:hint="eastAsia"/>
        </w:rPr>
        <w:t>和</w:t>
      </w:r>
      <w:r w:rsidR="00F129DF" w:rsidRPr="00F129DF">
        <w:lastRenderedPageBreak/>
        <w:t>BLTZ $r7, bk</w:t>
      </w:r>
      <w:r w:rsidR="00285EEE">
        <w:rPr>
          <w:rFonts w:hint="eastAsia"/>
        </w:rPr>
        <w:t>存在数据冲突，</w:t>
      </w:r>
      <w:r w:rsidR="00285EEE" w:rsidRPr="00285EEE">
        <w:t>DSUB $r8, $r2, $r4</w:t>
      </w:r>
      <w:r w:rsidR="00285EEE">
        <w:rPr>
          <w:rFonts w:hint="eastAsia"/>
        </w:rPr>
        <w:t>和</w:t>
      </w:r>
      <w:r w:rsidR="00285EEE" w:rsidRPr="00285EEE">
        <w:t>BGTZ $r8, LOOP2</w:t>
      </w:r>
      <w:r w:rsidR="00285EEE">
        <w:rPr>
          <w:rFonts w:hint="eastAsia"/>
        </w:rPr>
        <w:t>存在数据冲突，</w:t>
      </w:r>
      <w:r w:rsidR="00351A32">
        <w:rPr>
          <w:rFonts w:hint="eastAsia"/>
        </w:rPr>
        <w:t>将</w:t>
      </w:r>
      <w:r w:rsidR="00285EEE">
        <w:rPr>
          <w:rFonts w:hint="eastAsia"/>
        </w:rPr>
        <w:t>无关指令穿插中再其中，减少</w:t>
      </w:r>
      <w:r w:rsidR="00285EEE">
        <w:rPr>
          <w:rFonts w:hint="eastAsia"/>
        </w:rPr>
        <w:t>RAW</w:t>
      </w:r>
      <w:r w:rsidR="00285EEE">
        <w:rPr>
          <w:rFonts w:hint="eastAsia"/>
        </w:rPr>
        <w:t>相关</w:t>
      </w:r>
    </w:p>
    <w:p w14:paraId="22E88848" w14:textId="5CB0F822" w:rsidR="00E32F73" w:rsidRDefault="003A264B" w:rsidP="000E2F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2C259E" wp14:editId="14ABDC24">
            <wp:extent cx="4828571" cy="19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5D6" w14:textId="77777777" w:rsidR="0091457B" w:rsidRDefault="0091457B" w:rsidP="000E2F39">
      <w:pPr>
        <w:jc w:val="center"/>
      </w:pPr>
    </w:p>
    <w:p w14:paraId="78FA75F0" w14:textId="77777777" w:rsidR="0091457B" w:rsidRDefault="000E2F39" w:rsidP="000E2F39">
      <w:pPr>
        <w:rPr>
          <w:rFonts w:ascii="宋体" w:hAnsi="宋体"/>
          <w:b/>
          <w:color w:val="000000" w:themeColor="text1"/>
        </w:rPr>
      </w:pPr>
      <w:r>
        <w:rPr>
          <w:rFonts w:ascii="宋体" w:hAnsi="宋体"/>
          <w:b/>
          <w:color w:val="000000" w:themeColor="text1"/>
        </w:rPr>
        <w:t>6</w:t>
      </w:r>
      <w:r w:rsidRPr="009544E9">
        <w:rPr>
          <w:rFonts w:ascii="宋体" w:hAnsi="宋体"/>
          <w:b/>
          <w:color w:val="000000" w:themeColor="text1"/>
        </w:rPr>
        <w:t>.</w:t>
      </w:r>
      <w:r w:rsidRPr="009544E9">
        <w:rPr>
          <w:rFonts w:ascii="宋体" w:hAnsi="宋体" w:hint="eastAsia"/>
          <w:b/>
          <w:color w:val="000000" w:themeColor="text1"/>
        </w:rPr>
        <w:t xml:space="preserve"> </w:t>
      </w:r>
      <w:r w:rsidRPr="000E2F39">
        <w:rPr>
          <w:rFonts w:ascii="宋体" w:hAnsi="宋体" w:hint="eastAsia"/>
          <w:b/>
          <w:color w:val="000000" w:themeColor="text1"/>
        </w:rPr>
        <w:t>对优化后的程序使用定向功能执行，与刚才执行结果进行比较，观察执行效率的不同。</w:t>
      </w:r>
    </w:p>
    <w:p w14:paraId="0593D21F" w14:textId="6A23D855" w:rsidR="000E2F39" w:rsidRPr="000E2F39" w:rsidRDefault="0091457B" w:rsidP="00783BB8">
      <w:pPr>
        <w:jc w:val="center"/>
        <w:rPr>
          <w:rFonts w:ascii="宋体" w:hAnsi="宋体"/>
          <w:b/>
          <w:color w:val="000000" w:themeColor="text1"/>
        </w:rPr>
      </w:pPr>
      <w:r>
        <w:rPr>
          <w:noProof/>
        </w:rPr>
        <w:drawing>
          <wp:inline distT="0" distB="0" distL="0" distR="0" wp14:anchorId="051E9A1C" wp14:editId="349A96C8">
            <wp:extent cx="5274310" cy="18465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F39" w:rsidRPr="000E2F39">
        <w:rPr>
          <w:rFonts w:ascii="宋体" w:hAnsi="宋体"/>
          <w:b/>
          <w:color w:val="000000" w:themeColor="text1"/>
        </w:rPr>
        <w:cr/>
      </w:r>
      <w:bookmarkStart w:id="0" w:name="_GoBack"/>
      <w:r w:rsidR="00D9510F">
        <w:rPr>
          <w:noProof/>
        </w:rPr>
        <w:drawing>
          <wp:inline distT="0" distB="0" distL="0" distR="0" wp14:anchorId="7C2F233F" wp14:editId="234F9AB6">
            <wp:extent cx="4457700" cy="32643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178" cy="32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0528B2" w14:textId="2DA9D7A1" w:rsidR="00E32F73" w:rsidRDefault="0091457B" w:rsidP="00FF166F">
      <w:pPr>
        <w:jc w:val="both"/>
      </w:pPr>
      <w:r>
        <w:lastRenderedPageBreak/>
        <w:tab/>
      </w:r>
      <w:r>
        <w:rPr>
          <w:rFonts w:hint="eastAsia"/>
        </w:rPr>
        <w:t>可以看到采用静态调度的方法优化程序，并使用定向功能后，执行总周期数为</w:t>
      </w:r>
      <w:r w:rsidR="00601956">
        <w:rPr>
          <w:b/>
        </w:rPr>
        <w:t>1267</w:t>
      </w:r>
      <w:r>
        <w:rPr>
          <w:rFonts w:hint="eastAsia"/>
        </w:rPr>
        <w:t>，</w:t>
      </w:r>
      <w:r w:rsidR="00EB6B27">
        <w:rPr>
          <w:rFonts w:hint="eastAsia"/>
        </w:rPr>
        <w:t>RAW</w:t>
      </w:r>
      <w:r w:rsidR="00EB6B27">
        <w:rPr>
          <w:rFonts w:hint="eastAsia"/>
        </w:rPr>
        <w:t>停顿为</w:t>
      </w:r>
      <w:r w:rsidR="00601956">
        <w:rPr>
          <w:rFonts w:hint="eastAsia"/>
          <w:b/>
        </w:rPr>
        <w:t>1</w:t>
      </w:r>
      <w:r w:rsidR="00601956">
        <w:rPr>
          <w:b/>
        </w:rPr>
        <w:t>4</w:t>
      </w:r>
      <w:r w:rsidR="00EB6B27">
        <w:rPr>
          <w:rFonts w:hint="eastAsia"/>
        </w:rPr>
        <w:t>，</w:t>
      </w:r>
      <w:r w:rsidR="00601956">
        <w:rPr>
          <w:rFonts w:hint="eastAsia"/>
        </w:rPr>
        <w:t>停顿数明显减少，</w:t>
      </w:r>
      <w:r w:rsidR="00EB6B27">
        <w:rPr>
          <w:rFonts w:hint="eastAsia"/>
        </w:rPr>
        <w:t>效率变为原来的</w:t>
      </w:r>
      <w:r w:rsidR="00601956">
        <w:rPr>
          <w:rFonts w:hint="eastAsia"/>
        </w:rPr>
        <w:t>1</w:t>
      </w:r>
      <w:r w:rsidR="00601956">
        <w:t>454</w:t>
      </w:r>
      <w:r w:rsidR="00EB6B27">
        <w:t>/</w:t>
      </w:r>
      <w:r w:rsidR="00601956">
        <w:t>1267</w:t>
      </w:r>
      <w:r w:rsidR="00EB6B27">
        <w:t>=</w:t>
      </w:r>
      <w:r w:rsidR="00EB6B27" w:rsidRPr="002B2B32">
        <w:rPr>
          <w:b/>
        </w:rPr>
        <w:t>1.</w:t>
      </w:r>
      <w:r w:rsidR="00FF166F">
        <w:rPr>
          <w:b/>
        </w:rPr>
        <w:t>1476</w:t>
      </w:r>
      <w:r w:rsidR="00EB6B27">
        <w:rPr>
          <w:rFonts w:hint="eastAsia"/>
        </w:rPr>
        <w:t>倍。</w:t>
      </w:r>
      <w:r w:rsidR="002A620B">
        <w:rPr>
          <w:rFonts w:hint="eastAsia"/>
        </w:rPr>
        <w:t>执行结果也正确。</w:t>
      </w:r>
    </w:p>
    <w:p w14:paraId="77CFC42A" w14:textId="027855CE" w:rsidR="002A620B" w:rsidRPr="00E32F73" w:rsidRDefault="002A620B" w:rsidP="002A620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808345" wp14:editId="2638DA31">
            <wp:extent cx="3247619" cy="11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A53" w14:textId="29FECE07" w:rsidR="00364E09" w:rsidRDefault="00160CE2" w:rsidP="00364E09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七</w:t>
      </w:r>
      <w:r w:rsidR="00364E09" w:rsidRPr="003250C8">
        <w:rPr>
          <w:rFonts w:ascii="宋体" w:hAnsi="宋体" w:hint="eastAsia"/>
          <w:b/>
          <w:color w:val="000000" w:themeColor="text1"/>
          <w:sz w:val="32"/>
        </w:rPr>
        <w:t>、</w:t>
      </w:r>
      <w:r w:rsidR="00364E09">
        <w:rPr>
          <w:rFonts w:ascii="宋体" w:hAnsi="宋体" w:hint="eastAsia"/>
          <w:b/>
          <w:color w:val="000000" w:themeColor="text1"/>
          <w:sz w:val="32"/>
        </w:rPr>
        <w:t>实验问题与心得</w:t>
      </w:r>
    </w:p>
    <w:p w14:paraId="1744EA78" w14:textId="282043FA" w:rsidR="00364E09" w:rsidRPr="00EA249C" w:rsidRDefault="00364E09" w:rsidP="00EA249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本次实验使用</w:t>
      </w:r>
      <w:r w:rsidR="002C312B">
        <w:rPr>
          <w:rFonts w:ascii="宋体" w:hAnsi="宋体" w:hint="eastAsia"/>
        </w:rPr>
        <w:t>指令级和流水线操作级模拟器MIPSsim分析了</w:t>
      </w:r>
      <w:r w:rsidR="008F7D94">
        <w:rPr>
          <w:rFonts w:ascii="宋体" w:hAnsi="宋体" w:hint="eastAsia"/>
        </w:rPr>
        <w:t>冒泡排序</w:t>
      </w:r>
      <w:r w:rsidR="00A51EA9">
        <w:rPr>
          <w:rFonts w:ascii="宋体" w:hAnsi="宋体" w:hint="eastAsia"/>
        </w:rPr>
        <w:t>程序优化的</w:t>
      </w:r>
      <w:r w:rsidR="002C312B">
        <w:rPr>
          <w:rFonts w:ascii="宋体" w:hAnsi="宋体" w:hint="eastAsia"/>
        </w:rPr>
        <w:t>过程，加深了我对于计算机流水线基本概念的理解，理解了MIPS结构是如何使用</w:t>
      </w:r>
      <w:r w:rsidR="002C312B">
        <w:rPr>
          <w:rFonts w:ascii="宋体" w:hAnsi="宋体"/>
        </w:rPr>
        <w:t>5</w:t>
      </w:r>
      <w:r w:rsidR="002C312B">
        <w:rPr>
          <w:rFonts w:ascii="宋体" w:hAnsi="宋体" w:hint="eastAsia"/>
        </w:rPr>
        <w:t>段流水线来实现的，理解了各段的功能和基本操作，加深了我对数据冲突和结构冲突的理解，以及采用定向技术解决数据冲突带来的好处和性能的提升，进一步掌握了解决数据冲突的方法，掌握了如何应用定向技术来减少数据冲突引起的停顿</w:t>
      </w:r>
      <w:r w:rsidR="00A51EA9">
        <w:rPr>
          <w:rFonts w:ascii="宋体" w:hAnsi="宋体" w:hint="eastAsia"/>
        </w:rPr>
        <w:t>，</w:t>
      </w:r>
      <w:r w:rsidR="00A51EA9">
        <w:t>增强汇编语言编程能力</w:t>
      </w:r>
      <w:r w:rsidR="00A51EA9">
        <w:rPr>
          <w:rFonts w:hint="eastAsia"/>
        </w:rPr>
        <w:t>，了解了对代码进行优化的方法。</w:t>
      </w:r>
    </w:p>
    <w:sectPr w:rsidR="00364E09" w:rsidRPr="00EA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E10A" w14:textId="77777777" w:rsidR="002253CB" w:rsidRDefault="002253CB" w:rsidP="007743FD">
      <w:r>
        <w:separator/>
      </w:r>
    </w:p>
  </w:endnote>
  <w:endnote w:type="continuationSeparator" w:id="0">
    <w:p w14:paraId="6A71BFE9" w14:textId="77777777" w:rsidR="002253CB" w:rsidRDefault="002253CB" w:rsidP="0077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49FB6" w14:textId="77777777" w:rsidR="002253CB" w:rsidRDefault="002253CB" w:rsidP="007743FD">
      <w:r>
        <w:separator/>
      </w:r>
    </w:p>
  </w:footnote>
  <w:footnote w:type="continuationSeparator" w:id="0">
    <w:p w14:paraId="5CBADAB6" w14:textId="77777777" w:rsidR="002253CB" w:rsidRDefault="002253CB" w:rsidP="0077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380F"/>
    <w:multiLevelType w:val="hybridMultilevel"/>
    <w:tmpl w:val="C60AF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CF7E58"/>
    <w:multiLevelType w:val="hybridMultilevel"/>
    <w:tmpl w:val="7206DB1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E"/>
    <w:rsid w:val="00026C82"/>
    <w:rsid w:val="00043CC6"/>
    <w:rsid w:val="00052210"/>
    <w:rsid w:val="00076A85"/>
    <w:rsid w:val="000963EB"/>
    <w:rsid w:val="000A5583"/>
    <w:rsid w:val="000B3310"/>
    <w:rsid w:val="000E2F39"/>
    <w:rsid w:val="000F21BD"/>
    <w:rsid w:val="00106B1E"/>
    <w:rsid w:val="001335D8"/>
    <w:rsid w:val="00140218"/>
    <w:rsid w:val="00160CE2"/>
    <w:rsid w:val="00193E5B"/>
    <w:rsid w:val="001D15D9"/>
    <w:rsid w:val="001E4959"/>
    <w:rsid w:val="002130D6"/>
    <w:rsid w:val="002253CB"/>
    <w:rsid w:val="002260D5"/>
    <w:rsid w:val="00252EAB"/>
    <w:rsid w:val="00285EEE"/>
    <w:rsid w:val="002A620B"/>
    <w:rsid w:val="002B2B32"/>
    <w:rsid w:val="002C312B"/>
    <w:rsid w:val="002D12E1"/>
    <w:rsid w:val="002D5249"/>
    <w:rsid w:val="002E64AA"/>
    <w:rsid w:val="003057C8"/>
    <w:rsid w:val="003250C8"/>
    <w:rsid w:val="003325D6"/>
    <w:rsid w:val="00351A32"/>
    <w:rsid w:val="00363DE2"/>
    <w:rsid w:val="00364E09"/>
    <w:rsid w:val="003A264B"/>
    <w:rsid w:val="003B0FC1"/>
    <w:rsid w:val="003D14F5"/>
    <w:rsid w:val="003D2BE0"/>
    <w:rsid w:val="003D419B"/>
    <w:rsid w:val="003F4567"/>
    <w:rsid w:val="00435093"/>
    <w:rsid w:val="004466E9"/>
    <w:rsid w:val="0045110F"/>
    <w:rsid w:val="0046770A"/>
    <w:rsid w:val="0048159C"/>
    <w:rsid w:val="004C4B49"/>
    <w:rsid w:val="004F211F"/>
    <w:rsid w:val="005055C6"/>
    <w:rsid w:val="00513AC0"/>
    <w:rsid w:val="005340EB"/>
    <w:rsid w:val="00542AE2"/>
    <w:rsid w:val="00553670"/>
    <w:rsid w:val="00567433"/>
    <w:rsid w:val="00572700"/>
    <w:rsid w:val="00594974"/>
    <w:rsid w:val="00594FBC"/>
    <w:rsid w:val="005A0C6F"/>
    <w:rsid w:val="005D5A58"/>
    <w:rsid w:val="00601956"/>
    <w:rsid w:val="00601FA4"/>
    <w:rsid w:val="0063016A"/>
    <w:rsid w:val="00652655"/>
    <w:rsid w:val="00654D07"/>
    <w:rsid w:val="0065511E"/>
    <w:rsid w:val="00673DFE"/>
    <w:rsid w:val="00675161"/>
    <w:rsid w:val="006925EC"/>
    <w:rsid w:val="006C30B5"/>
    <w:rsid w:val="006E6550"/>
    <w:rsid w:val="006F2A16"/>
    <w:rsid w:val="007312FB"/>
    <w:rsid w:val="007743FD"/>
    <w:rsid w:val="00783BB8"/>
    <w:rsid w:val="007A14CC"/>
    <w:rsid w:val="007B5F71"/>
    <w:rsid w:val="007D7CDE"/>
    <w:rsid w:val="007E58BC"/>
    <w:rsid w:val="0085282F"/>
    <w:rsid w:val="008626A5"/>
    <w:rsid w:val="00891DDD"/>
    <w:rsid w:val="008C4748"/>
    <w:rsid w:val="008C5419"/>
    <w:rsid w:val="008C691D"/>
    <w:rsid w:val="008D7FF1"/>
    <w:rsid w:val="008F7D94"/>
    <w:rsid w:val="009004F0"/>
    <w:rsid w:val="0091457B"/>
    <w:rsid w:val="00917830"/>
    <w:rsid w:val="009248AE"/>
    <w:rsid w:val="009341DA"/>
    <w:rsid w:val="00942BF1"/>
    <w:rsid w:val="009544E9"/>
    <w:rsid w:val="0099465F"/>
    <w:rsid w:val="00995CB5"/>
    <w:rsid w:val="009A4539"/>
    <w:rsid w:val="009D7BDB"/>
    <w:rsid w:val="009E73CC"/>
    <w:rsid w:val="00A11E11"/>
    <w:rsid w:val="00A1720C"/>
    <w:rsid w:val="00A35CB8"/>
    <w:rsid w:val="00A51EA9"/>
    <w:rsid w:val="00A76AB1"/>
    <w:rsid w:val="00A80243"/>
    <w:rsid w:val="00AD613A"/>
    <w:rsid w:val="00AE1D7E"/>
    <w:rsid w:val="00B516B9"/>
    <w:rsid w:val="00B61628"/>
    <w:rsid w:val="00B67B68"/>
    <w:rsid w:val="00B71580"/>
    <w:rsid w:val="00C410E9"/>
    <w:rsid w:val="00CB6B93"/>
    <w:rsid w:val="00D00EF8"/>
    <w:rsid w:val="00D12CAE"/>
    <w:rsid w:val="00D67A29"/>
    <w:rsid w:val="00D77F0A"/>
    <w:rsid w:val="00D9510F"/>
    <w:rsid w:val="00DB691D"/>
    <w:rsid w:val="00DD1A90"/>
    <w:rsid w:val="00E108D5"/>
    <w:rsid w:val="00E32F73"/>
    <w:rsid w:val="00E40DE1"/>
    <w:rsid w:val="00E63722"/>
    <w:rsid w:val="00EA249C"/>
    <w:rsid w:val="00EB6B27"/>
    <w:rsid w:val="00EC7312"/>
    <w:rsid w:val="00ED323A"/>
    <w:rsid w:val="00EE1546"/>
    <w:rsid w:val="00F07184"/>
    <w:rsid w:val="00F129DF"/>
    <w:rsid w:val="00F15694"/>
    <w:rsid w:val="00F6197B"/>
    <w:rsid w:val="00F76D5B"/>
    <w:rsid w:val="00F811AB"/>
    <w:rsid w:val="00F816D2"/>
    <w:rsid w:val="00FA0128"/>
    <w:rsid w:val="00FB268E"/>
    <w:rsid w:val="00FC74C4"/>
    <w:rsid w:val="00FE5661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7950"/>
  <w15:chartTrackingRefBased/>
  <w15:docId w15:val="{7C348959-CD65-4CEB-8A90-439EF060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0C8"/>
    <w:pPr>
      <w:widowControl w:val="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0C8"/>
    <w:pPr>
      <w:ind w:firstLineChars="200" w:firstLine="420"/>
    </w:pPr>
  </w:style>
  <w:style w:type="table" w:styleId="a4">
    <w:name w:val="Table Grid"/>
    <w:basedOn w:val="a1"/>
    <w:uiPriority w:val="39"/>
    <w:rsid w:val="004C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C4B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ED32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323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74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743F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4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743FD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2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B32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2B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28</cp:revision>
  <cp:lastPrinted>2021-05-28T11:18:00Z</cp:lastPrinted>
  <dcterms:created xsi:type="dcterms:W3CDTF">2021-05-28T10:15:00Z</dcterms:created>
  <dcterms:modified xsi:type="dcterms:W3CDTF">2021-05-28T11:23:00Z</dcterms:modified>
</cp:coreProperties>
</file>