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E6DC93" w14:textId="77777777" w:rsidR="00726544" w:rsidRDefault="00726544" w:rsidP="00726544">
      <w:pPr>
        <w:pStyle w:val="TOC1"/>
        <w:tabs>
          <w:tab w:val="right" w:leader="dot" w:pos="8296"/>
        </w:tabs>
        <w:rPr>
          <w:rFonts w:hint="eastAsia"/>
        </w:rPr>
      </w:pPr>
      <w:bookmarkStart w:id="0" w:name="_GoBack"/>
    </w:p>
    <w:p w14:paraId="5CA8BDA8" w14:textId="77777777" w:rsidR="00726544" w:rsidRDefault="00726544" w:rsidP="00726544">
      <w:pPr>
        <w:jc w:val="center"/>
        <w:rPr>
          <w:b/>
          <w:bCs/>
          <w:sz w:val="48"/>
        </w:rPr>
      </w:pPr>
      <w:r>
        <w:rPr>
          <w:rFonts w:hint="eastAsia"/>
          <w:b/>
          <w:bCs/>
          <w:sz w:val="48"/>
        </w:rPr>
        <w:t>《现代交换原理》实验报告</w:t>
      </w:r>
    </w:p>
    <w:p w14:paraId="5080B018" w14:textId="77777777" w:rsidR="00726544" w:rsidRDefault="00726544" w:rsidP="00726544"/>
    <w:p w14:paraId="73F06F4B" w14:textId="77777777" w:rsidR="00726544" w:rsidRDefault="00726544" w:rsidP="00726544"/>
    <w:p w14:paraId="69EA83A2" w14:textId="77777777" w:rsidR="00726544" w:rsidRDefault="00726544" w:rsidP="00726544"/>
    <w:p w14:paraId="64C8D390" w14:textId="77777777" w:rsidR="00726544" w:rsidRDefault="00726544" w:rsidP="00726544"/>
    <w:p w14:paraId="076922DE" w14:textId="77777777" w:rsidR="00726544" w:rsidRDefault="00726544" w:rsidP="00726544"/>
    <w:p w14:paraId="676B532C" w14:textId="77777777" w:rsidR="00726544" w:rsidRDefault="00726544" w:rsidP="00726544"/>
    <w:p w14:paraId="1B62A57D" w14:textId="46B2E95B" w:rsidR="00726544" w:rsidRDefault="00726544" w:rsidP="00726544">
      <w:pPr>
        <w:ind w:firstLineChars="198" w:firstLine="596"/>
        <w:rPr>
          <w:b/>
          <w:sz w:val="30"/>
          <w:szCs w:val="30"/>
        </w:rPr>
      </w:pPr>
      <w:r>
        <w:rPr>
          <w:rFonts w:hint="eastAsia"/>
          <w:b/>
          <w:sz w:val="30"/>
          <w:szCs w:val="30"/>
        </w:rPr>
        <w:t>实验名称</w:t>
      </w:r>
      <w:r>
        <w:rPr>
          <w:b/>
          <w:sz w:val="30"/>
          <w:szCs w:val="30"/>
        </w:rPr>
        <w:t xml:space="preserve">   </w:t>
      </w:r>
      <w:r>
        <w:rPr>
          <w:b/>
          <w:sz w:val="30"/>
          <w:szCs w:val="30"/>
          <w:u w:val="single"/>
        </w:rPr>
        <w:t xml:space="preserve">        </w:t>
      </w:r>
      <w:r>
        <w:rPr>
          <w:rFonts w:hint="eastAsia"/>
          <w:b/>
          <w:sz w:val="30"/>
          <w:szCs w:val="30"/>
          <w:u w:val="single"/>
        </w:rPr>
        <w:t>MPLS(</w:t>
      </w:r>
      <w:r>
        <w:rPr>
          <w:rFonts w:hint="eastAsia"/>
          <w:b/>
          <w:sz w:val="30"/>
          <w:szCs w:val="30"/>
          <w:u w:val="single"/>
        </w:rPr>
        <w:t>多协议标记交换</w:t>
      </w:r>
      <w:r>
        <w:rPr>
          <w:b/>
          <w:sz w:val="30"/>
          <w:szCs w:val="30"/>
          <w:u w:val="single"/>
        </w:rPr>
        <w:t>)</w:t>
      </w:r>
      <w:r>
        <w:rPr>
          <w:rFonts w:hint="eastAsia"/>
          <w:b/>
          <w:sz w:val="30"/>
          <w:szCs w:val="30"/>
          <w:u w:val="single"/>
        </w:rPr>
        <w:t>实验</w:t>
      </w:r>
      <w:r>
        <w:rPr>
          <w:b/>
          <w:sz w:val="30"/>
          <w:szCs w:val="30"/>
          <w:u w:val="single"/>
        </w:rPr>
        <w:t xml:space="preserve">                             </w:t>
      </w:r>
    </w:p>
    <w:p w14:paraId="32737278" w14:textId="77777777" w:rsidR="00726544" w:rsidRDefault="00726544" w:rsidP="00726544">
      <w:pPr>
        <w:rPr>
          <w:b/>
          <w:sz w:val="30"/>
          <w:szCs w:val="30"/>
        </w:rPr>
      </w:pPr>
    </w:p>
    <w:p w14:paraId="11FB3911" w14:textId="77777777" w:rsidR="00726544" w:rsidRDefault="00726544" w:rsidP="00726544">
      <w:pPr>
        <w:ind w:firstLineChars="198" w:firstLine="596"/>
        <w:rPr>
          <w:b/>
          <w:sz w:val="30"/>
          <w:szCs w:val="30"/>
        </w:rPr>
      </w:pPr>
      <w:r>
        <w:rPr>
          <w:rFonts w:hint="eastAsia"/>
          <w:b/>
          <w:sz w:val="30"/>
          <w:szCs w:val="30"/>
        </w:rPr>
        <w:t>班</w:t>
      </w:r>
      <w:r>
        <w:rPr>
          <w:b/>
          <w:sz w:val="30"/>
          <w:szCs w:val="30"/>
        </w:rPr>
        <w:t xml:space="preserve">   </w:t>
      </w:r>
      <w:r>
        <w:rPr>
          <w:rFonts w:hint="eastAsia"/>
          <w:b/>
          <w:sz w:val="30"/>
          <w:szCs w:val="30"/>
        </w:rPr>
        <w:t>级</w:t>
      </w:r>
      <w:r>
        <w:rPr>
          <w:b/>
          <w:sz w:val="30"/>
          <w:szCs w:val="30"/>
        </w:rPr>
        <w:t xml:space="preserve">    </w:t>
      </w:r>
      <w:r>
        <w:rPr>
          <w:b/>
          <w:sz w:val="30"/>
          <w:szCs w:val="30"/>
          <w:u w:val="single"/>
        </w:rPr>
        <w:t xml:space="preserve">           2018211314                          </w:t>
      </w:r>
    </w:p>
    <w:p w14:paraId="6DC901FC" w14:textId="77777777" w:rsidR="00726544" w:rsidRDefault="00726544" w:rsidP="00726544">
      <w:pPr>
        <w:rPr>
          <w:b/>
          <w:sz w:val="30"/>
          <w:szCs w:val="30"/>
        </w:rPr>
      </w:pPr>
    </w:p>
    <w:p w14:paraId="535E2552" w14:textId="77777777" w:rsidR="00726544" w:rsidRDefault="00726544" w:rsidP="00726544">
      <w:pPr>
        <w:ind w:firstLineChars="198" w:firstLine="596"/>
        <w:rPr>
          <w:b/>
          <w:sz w:val="30"/>
          <w:szCs w:val="30"/>
        </w:rPr>
      </w:pPr>
      <w:r>
        <w:rPr>
          <w:rFonts w:hint="eastAsia"/>
          <w:b/>
          <w:sz w:val="30"/>
          <w:szCs w:val="30"/>
        </w:rPr>
        <w:t>学</w:t>
      </w:r>
      <w:r>
        <w:rPr>
          <w:b/>
          <w:sz w:val="30"/>
          <w:szCs w:val="30"/>
        </w:rPr>
        <w:t xml:space="preserve">   </w:t>
      </w:r>
      <w:r>
        <w:rPr>
          <w:rFonts w:hint="eastAsia"/>
          <w:b/>
          <w:sz w:val="30"/>
          <w:szCs w:val="30"/>
        </w:rPr>
        <w:t>号</w:t>
      </w:r>
      <w:r>
        <w:rPr>
          <w:b/>
          <w:sz w:val="30"/>
          <w:szCs w:val="30"/>
        </w:rPr>
        <w:t xml:space="preserve">    </w:t>
      </w:r>
      <w:r>
        <w:rPr>
          <w:b/>
          <w:sz w:val="30"/>
          <w:szCs w:val="30"/>
          <w:u w:val="single"/>
        </w:rPr>
        <w:t xml:space="preserve">           2018211582                          </w:t>
      </w:r>
    </w:p>
    <w:p w14:paraId="5DCA8F88" w14:textId="77777777" w:rsidR="00726544" w:rsidRDefault="00726544" w:rsidP="00726544">
      <w:pPr>
        <w:rPr>
          <w:b/>
          <w:sz w:val="30"/>
          <w:szCs w:val="30"/>
        </w:rPr>
      </w:pPr>
    </w:p>
    <w:p w14:paraId="3EF13EF4" w14:textId="77777777" w:rsidR="00726544" w:rsidRDefault="00726544" w:rsidP="00726544">
      <w:pPr>
        <w:ind w:firstLineChars="198" w:firstLine="596"/>
        <w:rPr>
          <w:b/>
          <w:sz w:val="30"/>
          <w:szCs w:val="30"/>
          <w:u w:val="single"/>
        </w:rPr>
      </w:pPr>
      <w:r>
        <w:rPr>
          <w:rFonts w:hint="eastAsia"/>
          <w:b/>
          <w:sz w:val="30"/>
          <w:szCs w:val="30"/>
        </w:rPr>
        <w:t>姓</w:t>
      </w:r>
      <w:r>
        <w:rPr>
          <w:b/>
          <w:sz w:val="30"/>
          <w:szCs w:val="30"/>
        </w:rPr>
        <w:t xml:space="preserve">   </w:t>
      </w:r>
      <w:r>
        <w:rPr>
          <w:rFonts w:hint="eastAsia"/>
          <w:b/>
          <w:sz w:val="30"/>
          <w:szCs w:val="30"/>
        </w:rPr>
        <w:t>名</w:t>
      </w:r>
      <w:r>
        <w:rPr>
          <w:b/>
          <w:sz w:val="30"/>
          <w:szCs w:val="30"/>
        </w:rPr>
        <w:t xml:space="preserve">    </w:t>
      </w:r>
      <w:r>
        <w:rPr>
          <w:b/>
          <w:sz w:val="30"/>
          <w:szCs w:val="30"/>
          <w:u w:val="single"/>
        </w:rPr>
        <w:t xml:space="preserve">             </w:t>
      </w:r>
      <w:r>
        <w:rPr>
          <w:rFonts w:hint="eastAsia"/>
          <w:b/>
          <w:sz w:val="30"/>
          <w:szCs w:val="30"/>
          <w:u w:val="single"/>
        </w:rPr>
        <w:t>李志毅</w:t>
      </w:r>
      <w:r>
        <w:rPr>
          <w:b/>
          <w:sz w:val="30"/>
          <w:szCs w:val="30"/>
          <w:u w:val="single"/>
        </w:rPr>
        <w:t xml:space="preserve">    </w:t>
      </w:r>
      <w:r>
        <w:rPr>
          <w:b/>
          <w:sz w:val="32"/>
          <w:szCs w:val="32"/>
          <w:u w:val="single"/>
        </w:rPr>
        <w:t xml:space="preserve"> </w:t>
      </w:r>
      <w:r>
        <w:rPr>
          <w:b/>
          <w:sz w:val="30"/>
          <w:szCs w:val="30"/>
          <w:u w:val="single"/>
        </w:rPr>
        <w:t xml:space="preserve">                   </w:t>
      </w:r>
    </w:p>
    <w:p w14:paraId="4808FBB8" w14:textId="77777777" w:rsidR="00726544" w:rsidRDefault="00726544" w:rsidP="00726544">
      <w:pPr>
        <w:ind w:firstLineChars="198" w:firstLine="596"/>
        <w:rPr>
          <w:b/>
          <w:sz w:val="30"/>
          <w:szCs w:val="30"/>
          <w:u w:val="single"/>
        </w:rPr>
      </w:pPr>
    </w:p>
    <w:p w14:paraId="1BAD9CF6" w14:textId="2F7E3928" w:rsidR="00726544" w:rsidRDefault="00726544" w:rsidP="00726544">
      <w:pPr>
        <w:rPr>
          <w:b/>
          <w:sz w:val="30"/>
          <w:szCs w:val="30"/>
          <w:u w:val="single"/>
        </w:rPr>
      </w:pPr>
      <w:r>
        <w:t xml:space="preserve">      </w:t>
      </w:r>
      <w:r>
        <w:rPr>
          <w:rFonts w:hint="eastAsia"/>
          <w:b/>
          <w:sz w:val="30"/>
          <w:szCs w:val="30"/>
        </w:rPr>
        <w:t>指导教师</w:t>
      </w:r>
      <w:r>
        <w:rPr>
          <w:b/>
          <w:sz w:val="30"/>
          <w:szCs w:val="30"/>
        </w:rPr>
        <w:t xml:space="preserve">   </w:t>
      </w:r>
      <w:r>
        <w:rPr>
          <w:b/>
          <w:sz w:val="30"/>
          <w:szCs w:val="30"/>
          <w:u w:val="single"/>
        </w:rPr>
        <w:t xml:space="preserve">        </w:t>
      </w:r>
      <w:r>
        <w:rPr>
          <w:b/>
          <w:sz w:val="32"/>
          <w:szCs w:val="32"/>
          <w:u w:val="single"/>
        </w:rPr>
        <w:t xml:space="preserve">    </w:t>
      </w:r>
      <w:r w:rsidR="00C277EF">
        <w:rPr>
          <w:rFonts w:hint="eastAsia"/>
          <w:b/>
          <w:sz w:val="32"/>
          <w:szCs w:val="32"/>
          <w:u w:val="single"/>
        </w:rPr>
        <w:t>赵学达</w:t>
      </w:r>
      <w:r>
        <w:rPr>
          <w:b/>
          <w:sz w:val="32"/>
          <w:szCs w:val="32"/>
          <w:u w:val="single"/>
        </w:rPr>
        <w:t xml:space="preserve">       </w:t>
      </w:r>
      <w:r>
        <w:rPr>
          <w:b/>
          <w:sz w:val="30"/>
          <w:szCs w:val="30"/>
          <w:u w:val="single"/>
        </w:rPr>
        <w:t xml:space="preserve">                  </w:t>
      </w:r>
    </w:p>
    <w:p w14:paraId="6E6B380C" w14:textId="77777777" w:rsidR="00726544" w:rsidRDefault="00726544" w:rsidP="00726544">
      <w:pPr>
        <w:rPr>
          <w:b/>
          <w:sz w:val="30"/>
          <w:szCs w:val="30"/>
          <w:u w:val="single"/>
        </w:rPr>
      </w:pPr>
    </w:p>
    <w:p w14:paraId="2252046B" w14:textId="77777777" w:rsidR="00726544" w:rsidRDefault="00726544" w:rsidP="00726544">
      <w:pPr>
        <w:rPr>
          <w:b/>
          <w:sz w:val="30"/>
          <w:szCs w:val="30"/>
          <w:u w:val="single"/>
        </w:rPr>
      </w:pPr>
    </w:p>
    <w:p w14:paraId="3F80519E" w14:textId="77777777" w:rsidR="00726544" w:rsidRDefault="00726544" w:rsidP="00726544">
      <w:pPr>
        <w:rPr>
          <w:b/>
          <w:sz w:val="30"/>
          <w:szCs w:val="30"/>
          <w:u w:val="single"/>
        </w:rPr>
      </w:pPr>
    </w:p>
    <w:p w14:paraId="38C7DE95" w14:textId="77777777" w:rsidR="00726544" w:rsidRDefault="00726544" w:rsidP="00726544">
      <w:pPr>
        <w:rPr>
          <w:b/>
          <w:sz w:val="30"/>
          <w:szCs w:val="30"/>
          <w:u w:val="single"/>
        </w:rPr>
      </w:pPr>
    </w:p>
    <w:p w14:paraId="66B2DF35" w14:textId="77777777" w:rsidR="00726544" w:rsidRDefault="00726544" w:rsidP="00726544">
      <w:pPr>
        <w:rPr>
          <w:b/>
          <w:sz w:val="30"/>
          <w:szCs w:val="30"/>
          <w:u w:val="single"/>
        </w:rPr>
      </w:pPr>
    </w:p>
    <w:p w14:paraId="7729CF5D" w14:textId="77777777" w:rsidR="00726544" w:rsidRDefault="00726544" w:rsidP="00726544">
      <w:pPr>
        <w:rPr>
          <w:b/>
          <w:sz w:val="30"/>
          <w:szCs w:val="30"/>
        </w:rPr>
      </w:pPr>
    </w:p>
    <w:p w14:paraId="1A051E32" w14:textId="77777777" w:rsidR="00726544" w:rsidRDefault="00726544" w:rsidP="00726544">
      <w:pPr>
        <w:rPr>
          <w:b/>
          <w:sz w:val="30"/>
          <w:szCs w:val="30"/>
        </w:rPr>
      </w:pPr>
    </w:p>
    <w:bookmarkEnd w:id="0"/>
    <w:p w14:paraId="51641DEF" w14:textId="77777777" w:rsidR="00726544" w:rsidRDefault="00726544" w:rsidP="00726544">
      <w:pPr>
        <w:rPr>
          <w:b/>
          <w:sz w:val="30"/>
          <w:szCs w:val="30"/>
        </w:rPr>
      </w:pPr>
    </w:p>
    <w:p w14:paraId="08DD3564" w14:textId="122741B4" w:rsidR="00726544" w:rsidRDefault="00726544" w:rsidP="00726544">
      <w:pPr>
        <w:pStyle w:val="1"/>
        <w:rPr>
          <w:rFonts w:ascii="宋体" w:hAnsi="宋体"/>
          <w:sz w:val="28"/>
        </w:rPr>
      </w:pPr>
      <w:r>
        <w:rPr>
          <w:rFonts w:ascii="宋体" w:hAnsi="宋体" w:hint="eastAsia"/>
          <w:sz w:val="28"/>
        </w:rPr>
        <w:lastRenderedPageBreak/>
        <w:t>MPLS</w:t>
      </w:r>
      <w:r>
        <w:rPr>
          <w:rFonts w:ascii="宋体" w:hAnsi="宋体"/>
          <w:sz w:val="28"/>
        </w:rPr>
        <w:t>(</w:t>
      </w:r>
      <w:r>
        <w:rPr>
          <w:rFonts w:ascii="宋体" w:hAnsi="宋体" w:hint="eastAsia"/>
          <w:sz w:val="28"/>
        </w:rPr>
        <w:t>多协议标记交换</w:t>
      </w:r>
      <w:r>
        <w:rPr>
          <w:rFonts w:ascii="宋体" w:hAnsi="宋体"/>
          <w:sz w:val="28"/>
        </w:rPr>
        <w:t>)</w:t>
      </w:r>
      <w:r>
        <w:rPr>
          <w:rFonts w:ascii="宋体" w:hAnsi="宋体" w:hint="eastAsia"/>
          <w:sz w:val="28"/>
        </w:rPr>
        <w:t>实验</w:t>
      </w:r>
    </w:p>
    <w:p w14:paraId="2955EF75" w14:textId="77777777" w:rsidR="00726544" w:rsidRDefault="00726544" w:rsidP="00726544">
      <w:pPr>
        <w:pStyle w:val="TOC1"/>
        <w:ind w:firstLineChars="128" w:firstLine="308"/>
      </w:pPr>
      <w:r>
        <w:rPr>
          <w:rFonts w:hint="eastAsia"/>
        </w:rPr>
        <w:t>一、实验目的</w:t>
      </w:r>
    </w:p>
    <w:p w14:paraId="60D022D5" w14:textId="54EB5597" w:rsidR="00726544" w:rsidRDefault="00726544" w:rsidP="00726544">
      <w:pPr>
        <w:ind w:left="308" w:firstLineChars="252" w:firstLine="529"/>
        <w:rPr>
          <w:rFonts w:ascii="宋体" w:hAnsi="宋体"/>
        </w:rPr>
      </w:pPr>
      <w:r>
        <w:rPr>
          <w:rFonts w:hint="eastAsia"/>
        </w:rPr>
        <w:t>安排的三个编程实验主要用于加强学生对</w:t>
      </w:r>
      <w:r>
        <w:t>MPLS</w:t>
      </w:r>
      <w:r>
        <w:rPr>
          <w:rFonts w:hint="eastAsia"/>
        </w:rPr>
        <w:t>交换中标记请求、标记分配与分发、标记分组转发的理解</w:t>
      </w:r>
    </w:p>
    <w:p w14:paraId="2BD54296" w14:textId="77777777" w:rsidR="00726544" w:rsidRDefault="00726544" w:rsidP="00726544">
      <w:pPr>
        <w:ind w:firstLineChars="128" w:firstLine="269"/>
        <w:rPr>
          <w:rFonts w:ascii="宋体" w:hAnsi="宋体"/>
        </w:rPr>
      </w:pPr>
    </w:p>
    <w:p w14:paraId="2F683BFA" w14:textId="77777777" w:rsidR="00726544" w:rsidRDefault="00726544" w:rsidP="00726544">
      <w:pPr>
        <w:ind w:firstLineChars="128" w:firstLine="308"/>
        <w:rPr>
          <w:rFonts w:ascii="宋体" w:hAnsi="宋体"/>
          <w:b/>
          <w:sz w:val="24"/>
        </w:rPr>
      </w:pPr>
      <w:r>
        <w:rPr>
          <w:rFonts w:hint="eastAsia"/>
          <w:b/>
          <w:sz w:val="24"/>
        </w:rPr>
        <w:t>二、实验内容和实验步骤（简写）</w:t>
      </w:r>
    </w:p>
    <w:p w14:paraId="63038C74" w14:textId="4AE750A9" w:rsidR="00726544" w:rsidRPr="00726544" w:rsidRDefault="00726544" w:rsidP="00726544">
      <w:pPr>
        <w:ind w:left="308" w:firstLine="420"/>
        <w:rPr>
          <w:rFonts w:ascii="宋体" w:hAnsi="宋体" w:cs="宋体"/>
          <w:kern w:val="0"/>
          <w:szCs w:val="21"/>
        </w:rPr>
      </w:pPr>
      <w:r w:rsidRPr="00726544">
        <w:rPr>
          <w:rFonts w:ascii="宋体" w:hAnsi="宋体" w:cs="宋体" w:hint="eastAsia"/>
          <w:kern w:val="0"/>
          <w:szCs w:val="21"/>
        </w:rPr>
        <w:t xml:space="preserve">多协议标记交换MPLS（Multiple Protocol Labeled Switching）技术是将第二层交换和第三层路由结合起来的一种L2/L3集成数据传输技术。MPLS是一项面向连接的交换技术，因此有建立连接的过程。各个MPLS设备运行 路由协议，在标记分发协议LDP的控制下根据计算得到的路由在相邻的路由器进行标记分配和分发，从而通过标记的拼接建立起从网络入口到出口的标记交换路径LSP。 </w:t>
      </w:r>
    </w:p>
    <w:p w14:paraId="46DA72E4" w14:textId="270E3717" w:rsidR="00726544" w:rsidRPr="00726544" w:rsidRDefault="00726544" w:rsidP="00726544">
      <w:pPr>
        <w:ind w:left="308" w:firstLine="532"/>
        <w:rPr>
          <w:rFonts w:ascii="宋体" w:hAnsi="宋体" w:cs="宋体"/>
          <w:kern w:val="0"/>
          <w:szCs w:val="21"/>
        </w:rPr>
      </w:pPr>
      <w:r w:rsidRPr="00726544">
        <w:rPr>
          <w:rFonts w:ascii="宋体" w:hAnsi="宋体" w:cs="宋体" w:hint="eastAsia"/>
          <w:kern w:val="0"/>
          <w:szCs w:val="21"/>
        </w:rPr>
        <w:t>在数据转发过程中，入口标记路由器LER根据数据流的属性比如网络层目的地址等将分组映射到某一转发等价类FEC，并为分组绑定标记。核心标记交换路由器LSR只需根据分组中所携带的标记进行转发即可。出口标记路由器LER弹出标记，根据分组的网络层目的地址将分组转发到下一跳。MPLS节点（MPLS标记交换路由器LSR或MPLS边缘路由器LER）均要创建和维护传统的路由表和标记信息库LIB。</w:t>
      </w:r>
    </w:p>
    <w:p w14:paraId="6D6BF1AD" w14:textId="67644312" w:rsidR="00726544" w:rsidRPr="00726544" w:rsidRDefault="00726544" w:rsidP="00726544">
      <w:pPr>
        <w:ind w:left="308" w:firstLine="420"/>
        <w:rPr>
          <w:rFonts w:ascii="宋体" w:hAnsi="宋体" w:cs="宋体"/>
          <w:kern w:val="0"/>
          <w:szCs w:val="21"/>
        </w:rPr>
      </w:pPr>
      <w:r w:rsidRPr="00726544">
        <w:rPr>
          <w:rFonts w:ascii="宋体" w:hAnsi="宋体" w:cs="宋体" w:hint="eastAsia"/>
          <w:kern w:val="0"/>
          <w:szCs w:val="21"/>
        </w:rPr>
        <w:t>路由表记录记录路由信息，用于转发网络层分组和标记分发从而建立标记交换路径。LIB记录了本地节点分配的标记与从邻接MPLS节点收到的标记之间的映射关系，用于标记分组的转发。</w:t>
      </w:r>
    </w:p>
    <w:p w14:paraId="26DD8F9D" w14:textId="0C6E01F4" w:rsidR="00726544" w:rsidRPr="00726544" w:rsidRDefault="00726544" w:rsidP="00726544">
      <w:pPr>
        <w:ind w:left="308" w:firstLine="420"/>
        <w:rPr>
          <w:rFonts w:ascii="宋体" w:hAnsi="宋体" w:cs="宋体"/>
          <w:kern w:val="0"/>
          <w:szCs w:val="21"/>
        </w:rPr>
      </w:pPr>
      <w:r w:rsidRPr="00726544">
        <w:rPr>
          <w:rFonts w:ascii="宋体" w:hAnsi="宋体" w:cs="宋体" w:hint="eastAsia"/>
          <w:kern w:val="0"/>
          <w:szCs w:val="21"/>
        </w:rPr>
        <w:t>MPLS技术的核心实质在于：（1）网络中分组基于标记的转发（2）LDP协议控制下的进行标记分发从而建立标记交换路径LSP。</w:t>
      </w:r>
    </w:p>
    <w:p w14:paraId="7460F1EE" w14:textId="2EAA7731" w:rsidR="00BA559D" w:rsidRDefault="00BA559D" w:rsidP="00BA559D">
      <w:pPr>
        <w:ind w:left="308" w:firstLine="420"/>
        <w:rPr>
          <w:rFonts w:ascii="宋体" w:hAnsi="宋体"/>
          <w:b/>
        </w:rPr>
      </w:pPr>
      <w:r>
        <w:rPr>
          <w:rFonts w:ascii="宋体" w:hAnsi="宋体" w:hint="eastAsia"/>
          <w:b/>
        </w:rPr>
        <w:t>实验一 标记请求实验</w:t>
      </w:r>
    </w:p>
    <w:p w14:paraId="613257B0" w14:textId="032C0C08" w:rsidR="00726544" w:rsidRDefault="00726544" w:rsidP="00726544">
      <w:pPr>
        <w:ind w:left="308" w:firstLine="420"/>
        <w:rPr>
          <w:rFonts w:ascii="宋体" w:hAnsi="宋体"/>
          <w:b/>
        </w:rPr>
      </w:pPr>
      <w:r>
        <w:rPr>
          <w:rFonts w:ascii="宋体" w:hAnsi="宋体" w:hint="eastAsia"/>
          <w:b/>
        </w:rPr>
        <w:t>1.观察程序数据结构定义</w:t>
      </w:r>
    </w:p>
    <w:p w14:paraId="635ADD9E" w14:textId="01F0F8C4" w:rsidR="00726544" w:rsidRDefault="004B5746" w:rsidP="00726544">
      <w:pPr>
        <w:ind w:left="420" w:firstLine="420"/>
        <w:rPr>
          <w:rFonts w:ascii="宋体" w:hAnsi="宋体"/>
        </w:rPr>
      </w:pPr>
      <w:r>
        <w:rPr>
          <w:rFonts w:ascii="宋体" w:hAnsi="宋体" w:hint="eastAsia"/>
        </w:rPr>
        <w:t>通过实验描述，我们需要构建结构体reqtemp，其结构体类型为ReqType，其为发送的请求信息包数据结构，包含iFirstNode，iEndNode，i</w:t>
      </w:r>
      <w:r>
        <w:rPr>
          <w:rFonts w:ascii="宋体" w:hAnsi="宋体"/>
        </w:rPr>
        <w:t>p</w:t>
      </w:r>
      <w:r>
        <w:rPr>
          <w:rFonts w:ascii="宋体" w:hAnsi="宋体" w:hint="eastAsia"/>
        </w:rPr>
        <w:t>address三个参数，分别代表请求信息包的源节点，请求信息包的目的节点，请求信息包包含的网络层目的IP地址前缀。</w:t>
      </w:r>
    </w:p>
    <w:p w14:paraId="2FF4D8B5" w14:textId="5D18FB7C" w:rsidR="00726544" w:rsidRDefault="00CA3039" w:rsidP="004D67E1">
      <w:pPr>
        <w:rPr>
          <w:rFonts w:ascii="宋体" w:hAnsi="宋体"/>
        </w:rPr>
      </w:pPr>
      <w:r>
        <w:rPr>
          <w:noProof/>
        </w:rPr>
        <w:drawing>
          <wp:inline distT="0" distB="0" distL="0" distR="0" wp14:anchorId="2E1AFF89" wp14:editId="1537FB7F">
            <wp:extent cx="5274310" cy="1788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1788795"/>
                    </a:xfrm>
                    <a:prstGeom prst="rect">
                      <a:avLst/>
                    </a:prstGeom>
                  </pic:spPr>
                </pic:pic>
              </a:graphicData>
            </a:graphic>
          </wp:inline>
        </w:drawing>
      </w:r>
    </w:p>
    <w:p w14:paraId="22749C9D" w14:textId="1B36A096" w:rsidR="004B5746" w:rsidRDefault="004B5746" w:rsidP="004D67E1">
      <w:pPr>
        <w:rPr>
          <w:rFonts w:ascii="宋体" w:hAnsi="宋体"/>
        </w:rPr>
      </w:pPr>
      <w:r>
        <w:rPr>
          <w:noProof/>
        </w:rPr>
        <w:lastRenderedPageBreak/>
        <w:drawing>
          <wp:inline distT="0" distB="0" distL="0" distR="0" wp14:anchorId="19BB5C95" wp14:editId="0621CB20">
            <wp:extent cx="5274310" cy="173291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732915"/>
                    </a:xfrm>
                    <a:prstGeom prst="rect">
                      <a:avLst/>
                    </a:prstGeom>
                  </pic:spPr>
                </pic:pic>
              </a:graphicData>
            </a:graphic>
          </wp:inline>
        </w:drawing>
      </w:r>
    </w:p>
    <w:p w14:paraId="5F2A5737" w14:textId="4247D97E" w:rsidR="00726544" w:rsidRDefault="00726544" w:rsidP="00726544">
      <w:pPr>
        <w:rPr>
          <w:rFonts w:ascii="宋体" w:hAnsi="宋体"/>
          <w:b/>
        </w:rPr>
      </w:pPr>
      <w:r>
        <w:rPr>
          <w:rFonts w:ascii="宋体" w:hAnsi="宋体" w:hint="eastAsia"/>
        </w:rPr>
        <w:tab/>
      </w:r>
      <w:r>
        <w:rPr>
          <w:rFonts w:ascii="宋体" w:hAnsi="宋体" w:hint="eastAsia"/>
        </w:rPr>
        <w:tab/>
      </w:r>
      <w:r>
        <w:rPr>
          <w:rFonts w:ascii="宋体" w:hAnsi="宋体" w:hint="eastAsia"/>
          <w:b/>
        </w:rPr>
        <w:t>2．</w:t>
      </w:r>
      <w:r w:rsidR="00277BED">
        <w:rPr>
          <w:rFonts w:ascii="宋体" w:hAnsi="宋体" w:hint="eastAsia"/>
          <w:b/>
        </w:rPr>
        <w:t>构建</w:t>
      </w:r>
      <w:r w:rsidR="0003537E">
        <w:rPr>
          <w:rFonts w:ascii="宋体" w:hAnsi="宋体" w:hint="eastAsia"/>
          <w:b/>
        </w:rPr>
        <w:t>reqtemp</w:t>
      </w:r>
    </w:p>
    <w:p w14:paraId="7660D369" w14:textId="3ACCAA1F" w:rsidR="00726544" w:rsidRDefault="0003537E" w:rsidP="00726544">
      <w:pPr>
        <w:ind w:left="420" w:firstLine="420"/>
        <w:rPr>
          <w:rFonts w:ascii="宋体" w:hAnsi="宋体"/>
        </w:rPr>
      </w:pPr>
      <w:r>
        <w:rPr>
          <w:rFonts w:ascii="宋体" w:hAnsi="宋体" w:hint="eastAsia"/>
        </w:rPr>
        <w:t>标记请求包的源节点号由当前节点号提供，因此reqtemp.</w:t>
      </w:r>
      <w:r>
        <w:rPr>
          <w:rFonts w:ascii="宋体" w:hAnsi="宋体"/>
        </w:rPr>
        <w:t>iFirstNode</w:t>
      </w:r>
      <w:r>
        <w:rPr>
          <w:rFonts w:ascii="宋体" w:hAnsi="宋体" w:hint="eastAsia"/>
        </w:rPr>
        <w:t>的值为idnow，目的节点号和ip地址前缀信息都由当前所指的路由表表项的下一跳节点和ip地址前缀提供，因此两者的值都从routenow结构体中获得</w:t>
      </w:r>
    </w:p>
    <w:p w14:paraId="7B9B5BB3" w14:textId="77777777" w:rsidR="00726544" w:rsidRDefault="00726544" w:rsidP="00726544">
      <w:pPr>
        <w:ind w:left="420" w:firstLine="420"/>
        <w:rPr>
          <w:rFonts w:ascii="宋体" w:hAnsi="宋体"/>
        </w:rPr>
      </w:pPr>
    </w:p>
    <w:p w14:paraId="00B49892" w14:textId="0ED806B8" w:rsidR="0003537E" w:rsidRDefault="0003537E" w:rsidP="0003537E">
      <w:pPr>
        <w:ind w:left="308" w:firstLine="420"/>
        <w:rPr>
          <w:rFonts w:ascii="宋体" w:hAnsi="宋体"/>
          <w:b/>
        </w:rPr>
      </w:pPr>
      <w:r>
        <w:rPr>
          <w:rFonts w:ascii="宋体" w:hAnsi="宋体" w:hint="eastAsia"/>
          <w:b/>
        </w:rPr>
        <w:t>实验二 标记分配与分发实验</w:t>
      </w:r>
    </w:p>
    <w:p w14:paraId="2B4DC2ED" w14:textId="77777777" w:rsidR="0003537E" w:rsidRDefault="0003537E" w:rsidP="0003537E">
      <w:pPr>
        <w:ind w:left="308" w:firstLine="420"/>
        <w:rPr>
          <w:rFonts w:ascii="宋体" w:hAnsi="宋体"/>
          <w:b/>
        </w:rPr>
      </w:pPr>
      <w:r>
        <w:rPr>
          <w:rFonts w:ascii="宋体" w:hAnsi="宋体" w:hint="eastAsia"/>
          <w:b/>
        </w:rPr>
        <w:t>1.观察程序数据结构定义</w:t>
      </w:r>
    </w:p>
    <w:p w14:paraId="613BC62E" w14:textId="58D65B0A" w:rsidR="0003537E" w:rsidRDefault="0003537E" w:rsidP="0003537E">
      <w:pPr>
        <w:ind w:left="420" w:firstLine="420"/>
        <w:rPr>
          <w:rFonts w:ascii="宋体" w:hAnsi="宋体"/>
        </w:rPr>
      </w:pPr>
      <w:r>
        <w:rPr>
          <w:rFonts w:ascii="宋体" w:hAnsi="宋体" w:hint="eastAsia"/>
        </w:rPr>
        <w:t>通过实验描述，我们需要构建结构体temp</w:t>
      </w:r>
      <w:r w:rsidR="00A9281A">
        <w:rPr>
          <w:rFonts w:ascii="宋体" w:hAnsi="宋体" w:hint="eastAsia"/>
        </w:rPr>
        <w:t>struct</w:t>
      </w:r>
      <w:r>
        <w:rPr>
          <w:rFonts w:ascii="宋体" w:hAnsi="宋体" w:hint="eastAsia"/>
        </w:rPr>
        <w:t>，其结构体类型为</w:t>
      </w:r>
      <w:r w:rsidR="00A9281A">
        <w:rPr>
          <w:rFonts w:ascii="宋体" w:hAnsi="宋体"/>
        </w:rPr>
        <w:t>funcusedtype</w:t>
      </w:r>
      <w:r>
        <w:rPr>
          <w:rFonts w:ascii="宋体" w:hAnsi="宋体" w:hint="eastAsia"/>
        </w:rPr>
        <w:t>，包含</w:t>
      </w:r>
      <w:r w:rsidR="00A9281A">
        <w:rPr>
          <w:rFonts w:ascii="宋体" w:hAnsi="宋体"/>
        </w:rPr>
        <w:t>libinfo</w:t>
      </w:r>
      <w:r>
        <w:rPr>
          <w:rFonts w:ascii="宋体" w:hAnsi="宋体" w:hint="eastAsia"/>
        </w:rPr>
        <w:t>，</w:t>
      </w:r>
      <w:r w:rsidR="00A9281A">
        <w:rPr>
          <w:rFonts w:ascii="宋体" w:hAnsi="宋体"/>
        </w:rPr>
        <w:t>labelinfo</w:t>
      </w:r>
      <w:r w:rsidR="00A9281A">
        <w:rPr>
          <w:rFonts w:ascii="宋体" w:hAnsi="宋体" w:hint="eastAsia"/>
        </w:rPr>
        <w:t>两</w:t>
      </w:r>
      <w:r>
        <w:rPr>
          <w:rFonts w:ascii="宋体" w:hAnsi="宋体" w:hint="eastAsia"/>
        </w:rPr>
        <w:t>个参数，</w:t>
      </w:r>
      <w:r w:rsidR="00A9281A">
        <w:rPr>
          <w:rFonts w:ascii="宋体" w:hAnsi="宋体" w:hint="eastAsia"/>
        </w:rPr>
        <w:t>这两个分别由结构体libtype和Label</w:t>
      </w:r>
      <w:r w:rsidR="00A9281A">
        <w:rPr>
          <w:rFonts w:ascii="宋体" w:hAnsi="宋体"/>
        </w:rPr>
        <w:t>Pack</w:t>
      </w:r>
      <w:r w:rsidR="00A9281A">
        <w:rPr>
          <w:rFonts w:ascii="宋体" w:hAnsi="宋体" w:hint="eastAsia"/>
        </w:rPr>
        <w:t>定义，</w:t>
      </w:r>
      <w:r>
        <w:rPr>
          <w:rFonts w:ascii="宋体" w:hAnsi="宋体" w:hint="eastAsia"/>
        </w:rPr>
        <w:t>分别代表</w:t>
      </w:r>
      <w:r w:rsidR="00A9281A">
        <w:rPr>
          <w:rFonts w:ascii="宋体" w:hAnsi="宋体" w:hint="eastAsia"/>
        </w:rPr>
        <w:t>包含的标记信息表项和包含的标记信息包数据结构。</w:t>
      </w:r>
    </w:p>
    <w:p w14:paraId="4D2EAE03" w14:textId="2AF537FD" w:rsidR="0003537E" w:rsidRDefault="0003537E" w:rsidP="004D67E1">
      <w:pPr>
        <w:rPr>
          <w:rFonts w:ascii="宋体" w:hAnsi="宋体"/>
        </w:rPr>
      </w:pPr>
      <w:r>
        <w:rPr>
          <w:noProof/>
        </w:rPr>
        <w:drawing>
          <wp:inline distT="0" distB="0" distL="0" distR="0" wp14:anchorId="1C71BA68" wp14:editId="547F7E0C">
            <wp:extent cx="5274310" cy="17399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739900"/>
                    </a:xfrm>
                    <a:prstGeom prst="rect">
                      <a:avLst/>
                    </a:prstGeom>
                  </pic:spPr>
                </pic:pic>
              </a:graphicData>
            </a:graphic>
          </wp:inline>
        </w:drawing>
      </w:r>
    </w:p>
    <w:p w14:paraId="12D67C6A" w14:textId="1C7A255A" w:rsidR="0003537E" w:rsidRDefault="0003537E" w:rsidP="004D67E1">
      <w:pPr>
        <w:ind w:firstLine="308"/>
        <w:rPr>
          <w:rFonts w:ascii="宋体" w:hAnsi="宋体"/>
        </w:rPr>
      </w:pPr>
      <w:r>
        <w:rPr>
          <w:noProof/>
        </w:rPr>
        <w:drawing>
          <wp:inline distT="0" distB="0" distL="0" distR="0" wp14:anchorId="75C1C3ED" wp14:editId="58EDC89D">
            <wp:extent cx="4762272" cy="3013545"/>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0263" cy="3018602"/>
                    </a:xfrm>
                    <a:prstGeom prst="rect">
                      <a:avLst/>
                    </a:prstGeom>
                  </pic:spPr>
                </pic:pic>
              </a:graphicData>
            </a:graphic>
          </wp:inline>
        </w:drawing>
      </w:r>
    </w:p>
    <w:p w14:paraId="14F7AD8A" w14:textId="0787BB30" w:rsidR="00A9281A" w:rsidRDefault="00A9281A" w:rsidP="004D67E1">
      <w:pPr>
        <w:rPr>
          <w:rFonts w:ascii="宋体" w:hAnsi="宋体"/>
        </w:rPr>
      </w:pPr>
      <w:r>
        <w:rPr>
          <w:noProof/>
        </w:rPr>
        <w:lastRenderedPageBreak/>
        <w:drawing>
          <wp:inline distT="0" distB="0" distL="0" distR="0" wp14:anchorId="7D24D0C3" wp14:editId="6885213D">
            <wp:extent cx="5274310" cy="467233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672330"/>
                    </a:xfrm>
                    <a:prstGeom prst="rect">
                      <a:avLst/>
                    </a:prstGeom>
                  </pic:spPr>
                </pic:pic>
              </a:graphicData>
            </a:graphic>
          </wp:inline>
        </w:drawing>
      </w:r>
    </w:p>
    <w:p w14:paraId="496FA162" w14:textId="3E267CD6" w:rsidR="0003537E" w:rsidRDefault="0003537E" w:rsidP="0003537E">
      <w:pPr>
        <w:rPr>
          <w:rFonts w:ascii="宋体" w:hAnsi="宋体"/>
          <w:b/>
        </w:rPr>
      </w:pPr>
      <w:r>
        <w:rPr>
          <w:rFonts w:ascii="宋体" w:hAnsi="宋体" w:hint="eastAsia"/>
        </w:rPr>
        <w:tab/>
      </w:r>
      <w:r>
        <w:rPr>
          <w:rFonts w:ascii="宋体" w:hAnsi="宋体" w:hint="eastAsia"/>
        </w:rPr>
        <w:tab/>
      </w:r>
      <w:r>
        <w:rPr>
          <w:rFonts w:ascii="宋体" w:hAnsi="宋体" w:hint="eastAsia"/>
          <w:b/>
        </w:rPr>
        <w:t>2．</w:t>
      </w:r>
      <w:r w:rsidR="00277BED">
        <w:rPr>
          <w:rFonts w:ascii="宋体" w:hAnsi="宋体" w:hint="eastAsia"/>
          <w:b/>
        </w:rPr>
        <w:t>构建</w:t>
      </w:r>
      <w:r>
        <w:rPr>
          <w:rFonts w:ascii="宋体" w:hAnsi="宋体" w:hint="eastAsia"/>
          <w:b/>
        </w:rPr>
        <w:t>temp</w:t>
      </w:r>
      <w:r w:rsidR="00A9281A">
        <w:rPr>
          <w:rFonts w:ascii="宋体" w:hAnsi="宋体" w:hint="eastAsia"/>
          <w:b/>
        </w:rPr>
        <w:t>struct</w:t>
      </w:r>
    </w:p>
    <w:p w14:paraId="5A8F1341" w14:textId="5A8416A9" w:rsidR="0003537E" w:rsidRDefault="00253BB1" w:rsidP="0003537E">
      <w:pPr>
        <w:ind w:left="420" w:firstLine="420"/>
        <w:rPr>
          <w:rFonts w:ascii="宋体" w:hAnsi="宋体"/>
        </w:rPr>
      </w:pPr>
      <w:r>
        <w:rPr>
          <w:rFonts w:ascii="宋体" w:hAnsi="宋体" w:hint="eastAsia"/>
        </w:rPr>
        <w:t>tempstruct信息包的libinfo部分可由当前的路由表表项、当前分配的标签号的有关部分构成，libinfo</w:t>
      </w:r>
      <w:r>
        <w:rPr>
          <w:rFonts w:ascii="宋体" w:hAnsi="宋体"/>
        </w:rPr>
        <w:t>.ipaddress</w:t>
      </w:r>
      <w:r>
        <w:rPr>
          <w:rFonts w:ascii="宋体" w:hAnsi="宋体" w:hint="eastAsia"/>
        </w:rPr>
        <w:t>与路由器的网络前缀一样，</w:t>
      </w:r>
      <w:r>
        <w:rPr>
          <w:rFonts w:ascii="宋体" w:hAnsi="宋体"/>
        </w:rPr>
        <w:t>lininfo.inpoint</w:t>
      </w:r>
      <w:r>
        <w:rPr>
          <w:rFonts w:ascii="宋体" w:hAnsi="宋体" w:hint="eastAsia"/>
        </w:rPr>
        <w:t>为路由表的入端口，o</w:t>
      </w:r>
      <w:r>
        <w:rPr>
          <w:rFonts w:ascii="宋体" w:hAnsi="宋体"/>
        </w:rPr>
        <w:t>utpoint</w:t>
      </w:r>
      <w:r>
        <w:rPr>
          <w:rFonts w:ascii="宋体" w:hAnsi="宋体" w:hint="eastAsia"/>
        </w:rPr>
        <w:t>为路由表的出端口,</w:t>
      </w:r>
      <w:r>
        <w:rPr>
          <w:rFonts w:ascii="宋体" w:hAnsi="宋体"/>
        </w:rPr>
        <w:t>lilabel</w:t>
      </w:r>
      <w:r>
        <w:rPr>
          <w:rFonts w:ascii="宋体" w:hAnsi="宋体" w:hint="eastAsia"/>
        </w:rPr>
        <w:t>随机指定，使用随机数生成即可，outlabel为指定的labelout值</w:t>
      </w:r>
    </w:p>
    <w:p w14:paraId="1219EC46" w14:textId="4D7DDE89" w:rsidR="00726544" w:rsidRDefault="00253BB1" w:rsidP="00253BB1">
      <w:pPr>
        <w:ind w:left="420" w:firstLine="420"/>
        <w:rPr>
          <w:rFonts w:ascii="宋体" w:hAnsi="宋体"/>
        </w:rPr>
      </w:pPr>
      <w:r>
        <w:rPr>
          <w:rFonts w:ascii="宋体" w:hAnsi="宋体" w:hint="eastAsia"/>
        </w:rPr>
        <w:t>labelinfo部分的iFirst</w:t>
      </w:r>
      <w:r>
        <w:rPr>
          <w:rFonts w:ascii="宋体" w:hAnsi="宋体"/>
        </w:rPr>
        <w:t>Node</w:t>
      </w:r>
      <w:r>
        <w:rPr>
          <w:rFonts w:ascii="宋体" w:hAnsi="宋体" w:hint="eastAsia"/>
        </w:rPr>
        <w:t>值为当前的idnow，I</w:t>
      </w:r>
      <w:r>
        <w:rPr>
          <w:rFonts w:ascii="宋体" w:hAnsi="宋体"/>
        </w:rPr>
        <w:t>e</w:t>
      </w:r>
      <w:r>
        <w:rPr>
          <w:rFonts w:ascii="宋体" w:hAnsi="宋体" w:hint="eastAsia"/>
        </w:rPr>
        <w:t>ndNode值为路由表中的下一跳lasthop，由于该报文是从下游返回上游的，因此labelvalue值为libinfo中的inlabel值。</w:t>
      </w:r>
    </w:p>
    <w:p w14:paraId="70CF1AA3" w14:textId="543DDC7E" w:rsidR="00277BED" w:rsidRDefault="00277BED" w:rsidP="00253BB1">
      <w:pPr>
        <w:ind w:left="420" w:firstLine="420"/>
        <w:rPr>
          <w:rFonts w:ascii="宋体" w:hAnsi="宋体"/>
        </w:rPr>
      </w:pPr>
    </w:p>
    <w:p w14:paraId="2375D527" w14:textId="561D217B" w:rsidR="00277BED" w:rsidRDefault="00277BED" w:rsidP="00277BED">
      <w:pPr>
        <w:ind w:left="308" w:firstLine="420"/>
        <w:rPr>
          <w:rFonts w:ascii="宋体" w:hAnsi="宋体"/>
          <w:b/>
        </w:rPr>
      </w:pPr>
      <w:r>
        <w:rPr>
          <w:rFonts w:ascii="宋体" w:hAnsi="宋体" w:hint="eastAsia"/>
          <w:b/>
        </w:rPr>
        <w:t>实验三 标记分组转发实验</w:t>
      </w:r>
    </w:p>
    <w:p w14:paraId="7A7EF8C7" w14:textId="77777777" w:rsidR="00277BED" w:rsidRDefault="00277BED" w:rsidP="00277BED">
      <w:pPr>
        <w:ind w:left="308" w:firstLine="420"/>
        <w:rPr>
          <w:rFonts w:ascii="宋体" w:hAnsi="宋体"/>
          <w:b/>
        </w:rPr>
      </w:pPr>
      <w:r>
        <w:rPr>
          <w:rFonts w:ascii="宋体" w:hAnsi="宋体" w:hint="eastAsia"/>
          <w:b/>
        </w:rPr>
        <w:t>1.观察程序数据结构定义</w:t>
      </w:r>
    </w:p>
    <w:p w14:paraId="741AF2A9" w14:textId="3B081BFD" w:rsidR="00277BED" w:rsidRDefault="00277BED" w:rsidP="00277BED">
      <w:pPr>
        <w:ind w:left="420" w:firstLine="420"/>
        <w:rPr>
          <w:rFonts w:ascii="宋体" w:hAnsi="宋体"/>
        </w:rPr>
      </w:pPr>
      <w:r>
        <w:rPr>
          <w:rFonts w:ascii="宋体" w:hAnsi="宋体" w:hint="eastAsia"/>
        </w:rPr>
        <w:t>通过实验描述，我们需要构建结构体</w:t>
      </w:r>
      <w:r w:rsidR="00C4743B">
        <w:rPr>
          <w:rFonts w:ascii="宋体" w:hAnsi="宋体" w:hint="eastAsia"/>
        </w:rPr>
        <w:t>pack</w:t>
      </w:r>
      <w:r>
        <w:rPr>
          <w:rFonts w:ascii="宋体" w:hAnsi="宋体" w:hint="eastAsia"/>
        </w:rPr>
        <w:t>temp，其结构体类型为</w:t>
      </w:r>
      <w:r w:rsidR="00C4743B">
        <w:rPr>
          <w:rFonts w:ascii="宋体" w:hAnsi="宋体"/>
        </w:rPr>
        <w:t>LabelledDataPack</w:t>
      </w:r>
      <w:r>
        <w:rPr>
          <w:rFonts w:ascii="宋体" w:hAnsi="宋体" w:hint="eastAsia"/>
        </w:rPr>
        <w:t>，包含</w:t>
      </w:r>
      <w:r w:rsidR="00C4743B">
        <w:rPr>
          <w:rFonts w:ascii="宋体" w:hAnsi="宋体" w:hint="eastAsia"/>
        </w:rPr>
        <w:t>iFirstNode，iEndNode，DataInfo三个参数，其中DataInfo由结构体MessageType定义</w:t>
      </w:r>
      <w:r>
        <w:rPr>
          <w:rFonts w:ascii="宋体" w:hAnsi="宋体" w:hint="eastAsia"/>
        </w:rPr>
        <w:t>，</w:t>
      </w:r>
      <w:r w:rsidR="00C4743B">
        <w:rPr>
          <w:rFonts w:ascii="宋体" w:hAnsi="宋体" w:hint="eastAsia"/>
        </w:rPr>
        <w:t>代表包含的标记分组类型信息</w:t>
      </w:r>
      <w:r>
        <w:rPr>
          <w:rFonts w:ascii="宋体" w:hAnsi="宋体" w:hint="eastAsia"/>
        </w:rPr>
        <w:t>。</w:t>
      </w:r>
    </w:p>
    <w:p w14:paraId="48DC2DB6" w14:textId="660A6DEE" w:rsidR="00277BED" w:rsidRDefault="004B32FF" w:rsidP="004D67E1">
      <w:pPr>
        <w:rPr>
          <w:rFonts w:ascii="宋体" w:hAnsi="宋体"/>
        </w:rPr>
      </w:pPr>
      <w:r>
        <w:rPr>
          <w:noProof/>
        </w:rPr>
        <w:lastRenderedPageBreak/>
        <w:drawing>
          <wp:inline distT="0" distB="0" distL="0" distR="0" wp14:anchorId="39283248" wp14:editId="35E9C4E1">
            <wp:extent cx="5274310" cy="15068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06855"/>
                    </a:xfrm>
                    <a:prstGeom prst="rect">
                      <a:avLst/>
                    </a:prstGeom>
                  </pic:spPr>
                </pic:pic>
              </a:graphicData>
            </a:graphic>
          </wp:inline>
        </w:drawing>
      </w:r>
    </w:p>
    <w:p w14:paraId="41D283BF" w14:textId="123C6FA9" w:rsidR="00277BED" w:rsidRDefault="004B32FF" w:rsidP="004D67E1">
      <w:pPr>
        <w:rPr>
          <w:rFonts w:ascii="宋体" w:hAnsi="宋体"/>
        </w:rPr>
      </w:pPr>
      <w:r>
        <w:rPr>
          <w:noProof/>
        </w:rPr>
        <w:drawing>
          <wp:inline distT="0" distB="0" distL="0" distR="0" wp14:anchorId="33945A65" wp14:editId="2E604A57">
            <wp:extent cx="5274310" cy="3366135"/>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66135"/>
                    </a:xfrm>
                    <a:prstGeom prst="rect">
                      <a:avLst/>
                    </a:prstGeom>
                  </pic:spPr>
                </pic:pic>
              </a:graphicData>
            </a:graphic>
          </wp:inline>
        </w:drawing>
      </w:r>
    </w:p>
    <w:p w14:paraId="44150E0E" w14:textId="58C24164" w:rsidR="00277BED" w:rsidRDefault="00277BED" w:rsidP="00277BED">
      <w:pPr>
        <w:ind w:firstLine="308"/>
        <w:jc w:val="center"/>
        <w:rPr>
          <w:rFonts w:ascii="宋体" w:hAnsi="宋体"/>
        </w:rPr>
      </w:pPr>
    </w:p>
    <w:p w14:paraId="76C8F67D" w14:textId="46C27DB3" w:rsidR="00277BED" w:rsidRDefault="00277BED" w:rsidP="00277BED">
      <w:pPr>
        <w:rPr>
          <w:rFonts w:ascii="宋体" w:hAnsi="宋体"/>
          <w:b/>
        </w:rPr>
      </w:pPr>
      <w:r>
        <w:rPr>
          <w:rFonts w:ascii="宋体" w:hAnsi="宋体" w:hint="eastAsia"/>
        </w:rPr>
        <w:tab/>
      </w:r>
      <w:r>
        <w:rPr>
          <w:rFonts w:ascii="宋体" w:hAnsi="宋体" w:hint="eastAsia"/>
        </w:rPr>
        <w:tab/>
      </w:r>
      <w:r>
        <w:rPr>
          <w:rFonts w:ascii="宋体" w:hAnsi="宋体" w:hint="eastAsia"/>
          <w:b/>
        </w:rPr>
        <w:t>2．构架</w:t>
      </w:r>
      <w:r w:rsidR="00F519B1">
        <w:rPr>
          <w:rFonts w:ascii="宋体" w:hAnsi="宋体" w:hint="eastAsia"/>
          <w:b/>
        </w:rPr>
        <w:t>pack</w:t>
      </w:r>
      <w:r>
        <w:rPr>
          <w:rFonts w:ascii="宋体" w:hAnsi="宋体" w:hint="eastAsia"/>
          <w:b/>
        </w:rPr>
        <w:t>temp</w:t>
      </w:r>
    </w:p>
    <w:p w14:paraId="576CC6DA" w14:textId="43DB44BE" w:rsidR="00277BED" w:rsidRDefault="00F519B1" w:rsidP="00F519B1">
      <w:pPr>
        <w:ind w:left="420" w:firstLine="420"/>
        <w:rPr>
          <w:rFonts w:ascii="宋体" w:hAnsi="宋体"/>
        </w:rPr>
      </w:pPr>
      <w:r>
        <w:rPr>
          <w:rFonts w:ascii="宋体" w:hAnsi="宋体" w:hint="eastAsia"/>
        </w:rPr>
        <w:t>packtemp的源节点、目的节点、IP地址前缀和标签值均可由当前节点号、路由表项、当前分配的标签号的有关部分构成，labelinfo部分由当前节点号和当前的路由表表项的有关部分构成，因此</w:t>
      </w:r>
      <w:r>
        <w:rPr>
          <w:rFonts w:ascii="宋体" w:hAnsi="宋体"/>
        </w:rPr>
        <w:t>iFirstNode</w:t>
      </w:r>
      <w:r>
        <w:rPr>
          <w:rFonts w:ascii="宋体" w:hAnsi="宋体" w:hint="eastAsia"/>
        </w:rPr>
        <w:t>的值为idnow，iEndNode的值为</w:t>
      </w:r>
      <w:r w:rsidR="006A72FB">
        <w:rPr>
          <w:rFonts w:ascii="宋体" w:hAnsi="宋体" w:hint="eastAsia"/>
        </w:rPr>
        <w:t>路由表项中的nexthop，DataInfo.ipaddress由路由表指定，labelvalue为libnow中的outlabel(标记分组转发</w:t>
      </w:r>
      <w:r w:rsidR="006A72FB">
        <w:rPr>
          <w:rFonts w:ascii="宋体" w:hAnsi="宋体"/>
        </w:rPr>
        <w:t>)</w:t>
      </w:r>
    </w:p>
    <w:p w14:paraId="6440C296" w14:textId="77777777" w:rsidR="00277BED" w:rsidRPr="00277BED" w:rsidRDefault="00277BED" w:rsidP="00253BB1">
      <w:pPr>
        <w:ind w:left="420" w:firstLine="420"/>
        <w:rPr>
          <w:rFonts w:ascii="宋体" w:hAnsi="宋体"/>
        </w:rPr>
      </w:pPr>
    </w:p>
    <w:p w14:paraId="5497D3B1" w14:textId="77777777" w:rsidR="0003537E" w:rsidRPr="0003537E" w:rsidRDefault="0003537E" w:rsidP="00726544">
      <w:pPr>
        <w:ind w:left="420" w:firstLine="420"/>
        <w:rPr>
          <w:rFonts w:ascii="宋体" w:hAnsi="宋体"/>
        </w:rPr>
      </w:pPr>
    </w:p>
    <w:p w14:paraId="0789F1DB" w14:textId="77777777" w:rsidR="00726544" w:rsidRDefault="00726544" w:rsidP="00726544">
      <w:pPr>
        <w:pStyle w:val="TOC1"/>
        <w:ind w:firstLineChars="128" w:firstLine="308"/>
      </w:pPr>
      <w:r>
        <w:rPr>
          <w:rFonts w:hint="eastAsia"/>
        </w:rPr>
        <w:t>三、源代码</w:t>
      </w:r>
    </w:p>
    <w:p w14:paraId="32A72D4C" w14:textId="033F64D3" w:rsidR="00AE1EFA" w:rsidRPr="00AE1EFA" w:rsidRDefault="00726544" w:rsidP="00726544">
      <w:pPr>
        <w:rPr>
          <w:b/>
        </w:rPr>
      </w:pPr>
      <w:r w:rsidRPr="00AE1EFA">
        <w:rPr>
          <w:b/>
        </w:rPr>
        <w:tab/>
      </w:r>
      <w:r w:rsidR="00AE1EFA" w:rsidRPr="00AE1EFA">
        <w:rPr>
          <w:rFonts w:hint="eastAsia"/>
          <w:b/>
        </w:rPr>
        <w:t>实验一：</w:t>
      </w:r>
    </w:p>
    <w:p w14:paraId="5210096B" w14:textId="10255520" w:rsidR="00726544" w:rsidRDefault="00AE1EFA" w:rsidP="00726544">
      <w:r>
        <w:rPr>
          <w:noProof/>
        </w:rPr>
        <w:drawing>
          <wp:inline distT="0" distB="0" distL="0" distR="0" wp14:anchorId="7BB280B1" wp14:editId="6FFEB7FD">
            <wp:extent cx="4929762" cy="1224501"/>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6006" cy="1233504"/>
                    </a:xfrm>
                    <a:prstGeom prst="rect">
                      <a:avLst/>
                    </a:prstGeom>
                    <a:noFill/>
                    <a:ln>
                      <a:noFill/>
                    </a:ln>
                  </pic:spPr>
                </pic:pic>
              </a:graphicData>
            </a:graphic>
          </wp:inline>
        </w:drawing>
      </w:r>
    </w:p>
    <w:p w14:paraId="0AB45216" w14:textId="320BAEF9" w:rsidR="00AE1EFA" w:rsidRDefault="00AE1EFA" w:rsidP="00726544">
      <w:pPr>
        <w:rPr>
          <w:b/>
        </w:rPr>
      </w:pPr>
      <w:r w:rsidRPr="00AE1EFA">
        <w:rPr>
          <w:b/>
        </w:rPr>
        <w:lastRenderedPageBreak/>
        <w:tab/>
      </w:r>
      <w:r w:rsidRPr="00AE1EFA">
        <w:rPr>
          <w:rFonts w:hint="eastAsia"/>
          <w:b/>
        </w:rPr>
        <w:t>实验二：</w:t>
      </w:r>
    </w:p>
    <w:p w14:paraId="553EDA9E" w14:textId="05444268" w:rsidR="00AE1EFA" w:rsidRDefault="00AE1EFA" w:rsidP="00726544">
      <w:pPr>
        <w:rPr>
          <w:b/>
        </w:rPr>
      </w:pPr>
      <w:r>
        <w:rPr>
          <w:noProof/>
        </w:rPr>
        <w:drawing>
          <wp:inline distT="0" distB="0" distL="0" distR="0" wp14:anchorId="7931453A" wp14:editId="5D9AB48C">
            <wp:extent cx="5274310" cy="2013351"/>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013351"/>
                    </a:xfrm>
                    <a:prstGeom prst="rect">
                      <a:avLst/>
                    </a:prstGeom>
                    <a:noFill/>
                    <a:ln>
                      <a:noFill/>
                    </a:ln>
                  </pic:spPr>
                </pic:pic>
              </a:graphicData>
            </a:graphic>
          </wp:inline>
        </w:drawing>
      </w:r>
    </w:p>
    <w:p w14:paraId="1AE6A86D" w14:textId="1DD81C9D" w:rsidR="00AE1EFA" w:rsidRDefault="00AE1EFA" w:rsidP="00726544">
      <w:pPr>
        <w:rPr>
          <w:b/>
        </w:rPr>
      </w:pPr>
    </w:p>
    <w:p w14:paraId="06CE83A9" w14:textId="5284EE51" w:rsidR="00AE1EFA" w:rsidRDefault="00AE1EFA" w:rsidP="00726544">
      <w:pPr>
        <w:rPr>
          <w:b/>
        </w:rPr>
      </w:pPr>
      <w:r>
        <w:rPr>
          <w:b/>
        </w:rPr>
        <w:tab/>
      </w:r>
      <w:r>
        <w:rPr>
          <w:rFonts w:hint="eastAsia"/>
          <w:b/>
        </w:rPr>
        <w:t>实验三：</w:t>
      </w:r>
    </w:p>
    <w:p w14:paraId="2B4DA833" w14:textId="4AB81259" w:rsidR="00AE1EFA" w:rsidRDefault="00AE1EFA" w:rsidP="00726544">
      <w:pPr>
        <w:rPr>
          <w:b/>
        </w:rPr>
      </w:pPr>
      <w:r>
        <w:rPr>
          <w:noProof/>
        </w:rPr>
        <w:drawing>
          <wp:inline distT="0" distB="0" distL="0" distR="0" wp14:anchorId="55C56A82" wp14:editId="3D7B9BA4">
            <wp:extent cx="5274310" cy="1128094"/>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128094"/>
                    </a:xfrm>
                    <a:prstGeom prst="rect">
                      <a:avLst/>
                    </a:prstGeom>
                    <a:noFill/>
                    <a:ln>
                      <a:noFill/>
                    </a:ln>
                  </pic:spPr>
                </pic:pic>
              </a:graphicData>
            </a:graphic>
          </wp:inline>
        </w:drawing>
      </w:r>
    </w:p>
    <w:p w14:paraId="2667EEF5" w14:textId="15BD9963" w:rsidR="00AE1EFA" w:rsidRDefault="00AE1EFA" w:rsidP="00726544">
      <w:pPr>
        <w:rPr>
          <w:b/>
        </w:rPr>
      </w:pPr>
    </w:p>
    <w:p w14:paraId="25B2276F" w14:textId="77777777" w:rsidR="00D35F31" w:rsidRPr="00AE1EFA" w:rsidRDefault="00D35F31" w:rsidP="00726544">
      <w:pPr>
        <w:rPr>
          <w:b/>
        </w:rPr>
      </w:pPr>
    </w:p>
    <w:p w14:paraId="4C4623D0" w14:textId="77777777" w:rsidR="00726544" w:rsidRDefault="00726544" w:rsidP="00726544">
      <w:pPr>
        <w:rPr>
          <w:b/>
          <w:sz w:val="24"/>
        </w:rPr>
      </w:pPr>
      <w:r>
        <w:t xml:space="preserve">   </w:t>
      </w:r>
      <w:r>
        <w:rPr>
          <w:rFonts w:hint="eastAsia"/>
          <w:b/>
          <w:sz w:val="24"/>
        </w:rPr>
        <w:t>四、实验结果</w:t>
      </w:r>
    </w:p>
    <w:p w14:paraId="07F04771" w14:textId="7FBF0611" w:rsidR="00726544" w:rsidRDefault="00D57A31" w:rsidP="00D57A31">
      <w:pPr>
        <w:jc w:val="center"/>
        <w:rPr>
          <w:b/>
          <w:sz w:val="24"/>
        </w:rPr>
      </w:pPr>
      <w:r>
        <w:rPr>
          <w:noProof/>
        </w:rPr>
        <w:drawing>
          <wp:inline distT="0" distB="0" distL="0" distR="0" wp14:anchorId="03303D10" wp14:editId="168C6D46">
            <wp:extent cx="2504992" cy="1804946"/>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3543" cy="1811107"/>
                    </a:xfrm>
                    <a:prstGeom prst="rect">
                      <a:avLst/>
                    </a:prstGeom>
                    <a:noFill/>
                    <a:ln>
                      <a:noFill/>
                    </a:ln>
                  </pic:spPr>
                </pic:pic>
              </a:graphicData>
            </a:graphic>
          </wp:inline>
        </w:drawing>
      </w:r>
      <w:r>
        <w:rPr>
          <w:noProof/>
        </w:rPr>
        <w:drawing>
          <wp:inline distT="0" distB="0" distL="0" distR="0" wp14:anchorId="18354247" wp14:editId="6AE75FA0">
            <wp:extent cx="2512612" cy="1803207"/>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28607" cy="1814686"/>
                    </a:xfrm>
                    <a:prstGeom prst="rect">
                      <a:avLst/>
                    </a:prstGeom>
                    <a:noFill/>
                    <a:ln>
                      <a:noFill/>
                    </a:ln>
                  </pic:spPr>
                </pic:pic>
              </a:graphicData>
            </a:graphic>
          </wp:inline>
        </w:drawing>
      </w:r>
    </w:p>
    <w:p w14:paraId="3DE57733" w14:textId="60F553A8" w:rsidR="00D57A31" w:rsidRDefault="00D57A31" w:rsidP="00D57A31">
      <w:pPr>
        <w:jc w:val="center"/>
        <w:rPr>
          <w:b/>
          <w:sz w:val="24"/>
        </w:rPr>
      </w:pPr>
      <w:r>
        <w:rPr>
          <w:noProof/>
        </w:rPr>
        <w:drawing>
          <wp:inline distT="0" distB="0" distL="0" distR="0" wp14:anchorId="6DB160E0" wp14:editId="484C3BA5">
            <wp:extent cx="2504661" cy="177812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5121" cy="1785553"/>
                    </a:xfrm>
                    <a:prstGeom prst="rect">
                      <a:avLst/>
                    </a:prstGeom>
                    <a:noFill/>
                    <a:ln>
                      <a:noFill/>
                    </a:ln>
                  </pic:spPr>
                </pic:pic>
              </a:graphicData>
            </a:graphic>
          </wp:inline>
        </w:drawing>
      </w:r>
      <w:r>
        <w:rPr>
          <w:noProof/>
        </w:rPr>
        <w:drawing>
          <wp:inline distT="0" distB="0" distL="0" distR="0" wp14:anchorId="73D658EA" wp14:editId="175CDF75">
            <wp:extent cx="2480807" cy="178147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97023" cy="1793118"/>
                    </a:xfrm>
                    <a:prstGeom prst="rect">
                      <a:avLst/>
                    </a:prstGeom>
                    <a:noFill/>
                    <a:ln>
                      <a:noFill/>
                    </a:ln>
                  </pic:spPr>
                </pic:pic>
              </a:graphicData>
            </a:graphic>
          </wp:inline>
        </w:drawing>
      </w:r>
    </w:p>
    <w:p w14:paraId="3E975129" w14:textId="1F413403" w:rsidR="00D57A31" w:rsidRDefault="00D57A31" w:rsidP="00D57A31">
      <w:pPr>
        <w:jc w:val="center"/>
        <w:rPr>
          <w:b/>
          <w:sz w:val="24"/>
        </w:rPr>
      </w:pPr>
      <w:r>
        <w:rPr>
          <w:noProof/>
        </w:rPr>
        <w:lastRenderedPageBreak/>
        <w:drawing>
          <wp:inline distT="0" distB="0" distL="0" distR="0" wp14:anchorId="4062BC43" wp14:editId="4F43B2E0">
            <wp:extent cx="2507495" cy="1796498"/>
            <wp:effectExtent l="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1146" cy="1806278"/>
                    </a:xfrm>
                    <a:prstGeom prst="rect">
                      <a:avLst/>
                    </a:prstGeom>
                    <a:noFill/>
                    <a:ln>
                      <a:noFill/>
                    </a:ln>
                  </pic:spPr>
                </pic:pic>
              </a:graphicData>
            </a:graphic>
          </wp:inline>
        </w:drawing>
      </w:r>
      <w:r>
        <w:rPr>
          <w:noProof/>
        </w:rPr>
        <w:drawing>
          <wp:inline distT="0" distB="0" distL="0" distR="0" wp14:anchorId="755F7737" wp14:editId="726B6AE1">
            <wp:extent cx="2528515" cy="1806371"/>
            <wp:effectExtent l="0" t="0" r="5715"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4909" cy="1810939"/>
                    </a:xfrm>
                    <a:prstGeom prst="rect">
                      <a:avLst/>
                    </a:prstGeom>
                    <a:noFill/>
                    <a:ln>
                      <a:noFill/>
                    </a:ln>
                  </pic:spPr>
                </pic:pic>
              </a:graphicData>
            </a:graphic>
          </wp:inline>
        </w:drawing>
      </w:r>
    </w:p>
    <w:p w14:paraId="5F91CEEC" w14:textId="77777777" w:rsidR="00D57A31" w:rsidRDefault="00D57A31" w:rsidP="00D57A31">
      <w:pPr>
        <w:rPr>
          <w:b/>
          <w:sz w:val="24"/>
        </w:rPr>
      </w:pPr>
    </w:p>
    <w:p w14:paraId="071EF286" w14:textId="77777777" w:rsidR="00D57A31" w:rsidRDefault="00D57A31" w:rsidP="00726544">
      <w:pPr>
        <w:ind w:firstLineChars="147" w:firstLine="354"/>
        <w:rPr>
          <w:b/>
          <w:sz w:val="24"/>
        </w:rPr>
      </w:pPr>
    </w:p>
    <w:p w14:paraId="27F177DE" w14:textId="77BC1FDA" w:rsidR="00726544" w:rsidRDefault="00726544" w:rsidP="00726544">
      <w:pPr>
        <w:ind w:firstLineChars="147" w:firstLine="354"/>
        <w:rPr>
          <w:b/>
          <w:sz w:val="24"/>
        </w:rPr>
      </w:pPr>
      <w:r>
        <w:rPr>
          <w:rFonts w:hint="eastAsia"/>
          <w:b/>
          <w:sz w:val="24"/>
        </w:rPr>
        <w:t>五、实验心得</w:t>
      </w:r>
    </w:p>
    <w:p w14:paraId="759053DD" w14:textId="29BB8992" w:rsidR="00726544" w:rsidRDefault="00726544" w:rsidP="00726544">
      <w:pPr>
        <w:ind w:left="354" w:firstLineChars="268" w:firstLine="563"/>
      </w:pPr>
      <w:r>
        <w:rPr>
          <w:rFonts w:hint="eastAsia"/>
        </w:rPr>
        <w:t>通过本次实验，我了解到了程控数字交换的体系结构中，</w:t>
      </w:r>
      <w:r w:rsidR="00142E51">
        <w:rPr>
          <w:rFonts w:hint="eastAsia"/>
        </w:rPr>
        <w:t>MPLS</w:t>
      </w:r>
      <w:r w:rsidR="00142E51">
        <w:rPr>
          <w:rFonts w:hint="eastAsia"/>
        </w:rPr>
        <w:t>交换技术的基本原理。通过填表练习来独立控制为数据流分配，分发标记，建立</w:t>
      </w:r>
      <w:r w:rsidR="00142E51">
        <w:t>LSP</w:t>
      </w:r>
      <w:r w:rsidR="00142E51">
        <w:rPr>
          <w:rFonts w:hint="eastAsia"/>
        </w:rPr>
        <w:t>，并控制分组进行标记转发，从而加深了对</w:t>
      </w:r>
      <w:r w:rsidR="00142E51">
        <w:t>MPLS</w:t>
      </w:r>
      <w:r w:rsidR="00142E51">
        <w:rPr>
          <w:rFonts w:hint="eastAsia"/>
        </w:rPr>
        <w:t>技术的理解</w:t>
      </w:r>
      <w:r>
        <w:rPr>
          <w:rFonts w:hint="eastAsia"/>
        </w:rPr>
        <w:t>，并自己编码实现了</w:t>
      </w:r>
      <w:r w:rsidR="00142E51">
        <w:rPr>
          <w:rFonts w:hint="eastAsia"/>
        </w:rPr>
        <w:t>三个程序</w:t>
      </w:r>
      <w:r>
        <w:rPr>
          <w:rFonts w:hint="eastAsia"/>
        </w:rPr>
        <w:t>，</w:t>
      </w:r>
      <w:r w:rsidR="00142E51">
        <w:rPr>
          <w:rFonts w:hint="eastAsia"/>
        </w:rPr>
        <w:t>加强了对</w:t>
      </w:r>
      <w:r w:rsidR="00142E51">
        <w:t>MPLS</w:t>
      </w:r>
      <w:r w:rsidR="00142E51">
        <w:rPr>
          <w:rFonts w:hint="eastAsia"/>
        </w:rPr>
        <w:t>交换中标记请求、标记分配与分发、标记分组转发的理解。</w:t>
      </w:r>
      <w:r>
        <w:rPr>
          <w:rFonts w:hint="eastAsia"/>
        </w:rPr>
        <w:t>本次实验让我受益匪浅，提升了我的实验能力和编码能力，让我对于</w:t>
      </w:r>
      <w:r w:rsidR="00142E51">
        <w:rPr>
          <w:rFonts w:hint="eastAsia"/>
        </w:rPr>
        <w:t>MPLS</w:t>
      </w:r>
      <w:r w:rsidR="00142E51">
        <w:rPr>
          <w:rFonts w:hint="eastAsia"/>
        </w:rPr>
        <w:t>交换技术</w:t>
      </w:r>
      <w:r>
        <w:rPr>
          <w:rFonts w:hint="eastAsia"/>
        </w:rPr>
        <w:t>的原理有了更加深刻的印象和掌握情况！</w:t>
      </w:r>
    </w:p>
    <w:p w14:paraId="3CEE4BC8" w14:textId="77777777" w:rsidR="00726544" w:rsidRDefault="00726544" w:rsidP="00726544">
      <w:pPr>
        <w:ind w:firstLineChars="147" w:firstLine="354"/>
        <w:rPr>
          <w:b/>
          <w:sz w:val="24"/>
        </w:rPr>
      </w:pPr>
    </w:p>
    <w:p w14:paraId="1CDE134C" w14:textId="77777777" w:rsidR="00726544" w:rsidRDefault="00726544" w:rsidP="00726544"/>
    <w:p w14:paraId="76E3F81A" w14:textId="77777777" w:rsidR="00307F3E" w:rsidRPr="00726544" w:rsidRDefault="00C277EF"/>
    <w:sectPr w:rsidR="00307F3E" w:rsidRPr="0072654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F3A"/>
    <w:rsid w:val="0003537E"/>
    <w:rsid w:val="00142E51"/>
    <w:rsid w:val="00253BB1"/>
    <w:rsid w:val="00277BED"/>
    <w:rsid w:val="004B32FF"/>
    <w:rsid w:val="004B5746"/>
    <w:rsid w:val="004D67E1"/>
    <w:rsid w:val="00584B02"/>
    <w:rsid w:val="006A72FB"/>
    <w:rsid w:val="006E6550"/>
    <w:rsid w:val="00726544"/>
    <w:rsid w:val="00891DDD"/>
    <w:rsid w:val="00A9281A"/>
    <w:rsid w:val="00AE1EFA"/>
    <w:rsid w:val="00B11F3A"/>
    <w:rsid w:val="00BA559D"/>
    <w:rsid w:val="00C277EF"/>
    <w:rsid w:val="00C4743B"/>
    <w:rsid w:val="00CA3039"/>
    <w:rsid w:val="00D35F31"/>
    <w:rsid w:val="00D57A31"/>
    <w:rsid w:val="00F519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CB6AE"/>
  <w15:chartTrackingRefBased/>
  <w15:docId w15:val="{2409F7DD-ABB0-4BE0-BBD4-C2298B811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26544"/>
    <w:pPr>
      <w:widowControl w:val="0"/>
      <w:jc w:val="both"/>
    </w:pPr>
    <w:rPr>
      <w:rFonts w:ascii="Times New Roman" w:eastAsia="宋体" w:hAnsi="Times New Roman" w:cs="Times New Roman"/>
      <w:szCs w:val="24"/>
    </w:rPr>
  </w:style>
  <w:style w:type="paragraph" w:styleId="1">
    <w:name w:val="heading 1"/>
    <w:basedOn w:val="a"/>
    <w:next w:val="a"/>
    <w:link w:val="10"/>
    <w:qFormat/>
    <w:rsid w:val="00726544"/>
    <w:pPr>
      <w:keepNext/>
      <w:keepLines/>
      <w:spacing w:before="340" w:after="330" w:line="576"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26544"/>
    <w:rPr>
      <w:rFonts w:ascii="Times New Roman" w:eastAsia="宋体" w:hAnsi="Times New Roman" w:cs="Times New Roman"/>
      <w:b/>
      <w:bCs/>
      <w:kern w:val="44"/>
      <w:sz w:val="44"/>
      <w:szCs w:val="44"/>
    </w:rPr>
  </w:style>
  <w:style w:type="paragraph" w:styleId="a3">
    <w:name w:val="Normal (Web)"/>
    <w:basedOn w:val="a"/>
    <w:uiPriority w:val="99"/>
    <w:semiHidden/>
    <w:unhideWhenUsed/>
    <w:rsid w:val="00726544"/>
    <w:pPr>
      <w:widowControl/>
      <w:spacing w:before="100" w:beforeAutospacing="1" w:after="100" w:afterAutospacing="1"/>
      <w:jc w:val="left"/>
    </w:pPr>
    <w:rPr>
      <w:rFonts w:ascii="宋体" w:hAnsi="宋体" w:cs="宋体"/>
      <w:kern w:val="0"/>
      <w:sz w:val="24"/>
    </w:rPr>
  </w:style>
  <w:style w:type="paragraph" w:styleId="TOC1">
    <w:name w:val="toc 1"/>
    <w:basedOn w:val="a"/>
    <w:next w:val="a"/>
    <w:autoRedefine/>
    <w:uiPriority w:val="99"/>
    <w:semiHidden/>
    <w:unhideWhenUsed/>
    <w:rsid w:val="00726544"/>
    <w:rPr>
      <w:rFonts w:ascii="宋体" w:hAnsi="宋体"/>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383931">
      <w:bodyDiv w:val="1"/>
      <w:marLeft w:val="0"/>
      <w:marRight w:val="0"/>
      <w:marTop w:val="0"/>
      <w:marBottom w:val="0"/>
      <w:divBdr>
        <w:top w:val="none" w:sz="0" w:space="0" w:color="auto"/>
        <w:left w:val="none" w:sz="0" w:space="0" w:color="auto"/>
        <w:bottom w:val="none" w:sz="0" w:space="0" w:color="auto"/>
        <w:right w:val="none" w:sz="0" w:space="0" w:color="auto"/>
      </w:divBdr>
    </w:div>
    <w:div w:id="1717004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Pages>
  <Words>345</Words>
  <Characters>1973</Characters>
  <Application>Microsoft Office Word</Application>
  <DocSecurity>0</DocSecurity>
  <Lines>16</Lines>
  <Paragraphs>4</Paragraphs>
  <ScaleCrop>false</ScaleCrop>
  <Company/>
  <LinksUpToDate>false</LinksUpToDate>
  <CharactersWithSpaces>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志毅</dc:creator>
  <cp:keywords/>
  <dc:description/>
  <cp:lastModifiedBy>李 志毅</cp:lastModifiedBy>
  <cp:revision>18</cp:revision>
  <cp:lastPrinted>2021-06-02T12:49:00Z</cp:lastPrinted>
  <dcterms:created xsi:type="dcterms:W3CDTF">2021-06-02T11:41:00Z</dcterms:created>
  <dcterms:modified xsi:type="dcterms:W3CDTF">2021-06-03T03:32:00Z</dcterms:modified>
</cp:coreProperties>
</file>