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一、进入项目根目录（root） npm init，生成packpage.json  全部默认即可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二、接着在devDependencies环境下安装babel-cli、bebel-loader、babel-preset-es2015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命令：npm install --save-dev  babel-cli、bebel-loader babel-preset-es2015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在根目录下新建.babelrc文件，文件内容如下：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"presets": [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"es2015"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],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"plugins": []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使node环境下可以支持es6语法，并且webpack编译后，可以将js中的es6转成es5。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1、新建文件夹 build 用来存放webpack编译文件。 root/build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2、新建文件webpack.dev.config.js开发环境的webpack配置文件。 build/webpack.dev.config.js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default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entry: 'index.js'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3、新建文件 build-dev.js  开发环境的编译文件。 build/build-dev.js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webpackConfig from './webpack.dev.config';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console.log(webpackConfig);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4、package.json文件的script参数配置命令："build-dev": "babel-node ./build/build-dev"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5、执行命令：npm run build-dev 输出如下：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66640" cy="172402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四、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1、新建文件夹src，存放源文件、源代码。 root/src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src下新建index.html文件、index.js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index.js文件内容如下：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webpack.dev.config.js内容改成：</w:t>
      </w: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742815" cy="324739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324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build-dev.js内容改成如下：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180840" cy="184785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hint="eastAsia" w:eastAsiaTheme="minorEastAsia"/>
          <w:color w:val="FF0000"/>
          <w:lang w:val="en-US" w:eastAsia="zh-CN"/>
        </w:rPr>
        <w:t>html-webpack-plugin</w:t>
      </w:r>
      <w:r>
        <w:rPr>
          <w:rFonts w:hint="eastAsia"/>
          <w:color w:val="FF0000"/>
          <w:lang w:val="en-US" w:eastAsia="zh-CN"/>
        </w:rPr>
        <w:t>插件</w:t>
      </w:r>
      <w:r>
        <w:rPr>
          <w:rFonts w:hint="eastAsia" w:eastAsiaTheme="minorEastAsia"/>
          <w:lang w:val="en-US" w:eastAsia="zh-CN"/>
        </w:rPr>
        <w:t>npm install --save-dev html-webpack-plugin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安装webpack1.13.1 npm install --save-dev webpack@1.13.1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 npm run dev 后生成dist目录，目录中有index.html文件、index.js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index.html文件内容如下：</w:t>
      </w: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1770" cy="2181860"/>
            <wp:effectExtent l="0" t="0" r="5080" b="8890"/>
            <wp:docPr id="6" name="图片 6" descr="1`K]Z$GYHXEYHLD61U)0@Q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`K]Z$GYHXEYHLD61U)0@Q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引入vue、vue-router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1、安装vue、vue-router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命令 npm install --save  vue  vue-router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2、新建文件夹assets，保存字体、图片。 src/assets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新建文件夹components，下面新建文件Home.vue、Page1.vue、Page2.vue。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src/components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内容分别如下：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466975" cy="3809365"/>
            <wp:effectExtent l="0" t="0" r="952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628265" cy="3809365"/>
            <wp:effectExtent l="0" t="0" r="63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61690" cy="3780790"/>
            <wp:effectExtent l="0" t="0" r="1016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3、新建文件夹router，下面新建index.js文件，保存路由配置。src/router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内容如下：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95090" cy="3504565"/>
            <wp:effectExtent l="0" t="0" r="10160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新建App.vue文件，src/App.vue  内容如下：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14190" cy="3666490"/>
            <wp:effectExtent l="0" t="0" r="10160" b="1016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新建App.less，src/App.less，内容如下：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95140" cy="4647565"/>
            <wp:effectExtent l="0" t="0" r="10160" b="6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src/index.html，新增红框部分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524125" cy="2704465"/>
            <wp:effectExtent l="0" t="0" r="9525" b="63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7、src/index.js内容如下：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56865" cy="2419350"/>
            <wp:effectExtent l="0" t="0" r="635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686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安装url-loader、vue-loader、vue-template-compiler、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安装style-loader、css-loader、less-loader、less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命令npm install --save-dev url-loader vue-loader vue-template-compiler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命令npm install --save-dev style-loader css-loader less-loader less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Webpack.dev.config.js内容修改如下：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978275"/>
            <wp:effectExtent l="0" t="0" r="698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执行命令 npm run build-dev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打开dist/index.html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效果图如下：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38015" cy="4533265"/>
            <wp:effectExtent l="0" t="0" r="635" b="635"/>
            <wp:docPr id="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链接可以实现路由跳转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4609465"/>
            <wp:effectExtent l="0" t="0" r="10160" b="635"/>
            <wp:docPr id="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4609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11、使用 webpack-dev-middleware、webpack-hot-middleware中间件，实现开启本地服务以及热加载。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安装 webpack-dev-middleware、webpack-hot-middleware、express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 npm install --save-dev webpack-dev-middleware webpack-hot-middleware express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build.dev.js   内容修改如下：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0500" cy="4570730"/>
            <wp:effectExtent l="0" t="0" r="6350" b="127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7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rPr>
          <w:rFonts w:hint="eastAsia"/>
        </w:rPr>
        <w:t>Webpack.dev.confi</w:t>
      </w:r>
      <w:r>
        <w:rPr>
          <w:rFonts w:hint="eastAsia"/>
          <w:lang w:val="en-US" w:eastAsia="zh-CN"/>
        </w:rPr>
        <w:t>g.js 内容修改如下：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4528185"/>
            <wp:effectExtent l="0" t="0" r="4445" b="571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2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执行命令</w:t>
      </w:r>
      <w:r>
        <w:rPr>
          <w:rFonts w:hint="eastAsia"/>
          <w:lang w:val="en-US" w:eastAsia="zh-CN"/>
        </w:rPr>
        <w:t xml:space="preserve"> npm run build-dev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浏览器，地址栏输入 localhost:6868 效果图如下：修改Home.vue内容可以实时刷新浏览器。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89935" cy="3495675"/>
            <wp:effectExtent l="0" t="0" r="571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加上代码校验eslint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安装 eslint、eslint-loader eslint-plugin-standard eslint-plugin-promise babel-eslint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命令 npm install --save-dev eslint eslint-loader eslint-plugin-standard eslint-plugin-promise babel-eslint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从eslint官网拷贝一份.eslintrc到根目录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webpack.dev.config.js 内容修改如下：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3837940"/>
            <wp:effectExtent l="0" t="0" r="10160" b="1016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执行命令</w:t>
      </w:r>
      <w:r>
        <w:rPr>
          <w:rFonts w:hint="eastAsia"/>
          <w:lang w:val="en-US" w:eastAsia="zh-CN"/>
        </w:rPr>
        <w:t>npm run build-dev 即有如下信息报错，根据eslint规则写就不会报错。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71315" cy="1543050"/>
            <wp:effectExtent l="0" t="0" r="635" b="0"/>
            <wp:docPr id="2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浏览器也显示报错信息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33290" cy="1543050"/>
            <wp:effectExtent l="0" t="0" r="10160" b="0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引入vuex ，实现组件间的传值。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 vuex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 npm install --save vuex</w:t>
      </w: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src目录下，新建store文件夹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src/store 新建文件index.js，内容如下：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514090" cy="3504565"/>
            <wp:effectExtent l="0" t="0" r="10160" b="63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App.vue 内容修改如下：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drawing>
          <wp:inline distT="0" distB="0" distL="114300" distR="114300">
            <wp:extent cx="4895215" cy="3771265"/>
            <wp:effectExtent l="0" t="0" r="635" b="63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Home.vue 内容修改如下：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5209540" cy="5047615"/>
            <wp:effectExtent l="0" t="0" r="10160" b="635"/>
            <wp:docPr id="2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504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Page1.vue 内容修改如下：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2810510" cy="3225800"/>
            <wp:effectExtent l="0" t="0" r="8890" b="1270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首页的值</w:t>
      </w:r>
      <w:r>
        <w:rPr>
          <w:rFonts w:hint="eastAsia"/>
          <w:lang w:val="en-US" w:eastAsia="zh-CN"/>
        </w:rPr>
        <w:t>count通过按钮增加1之后，在page1页面可以获取这个值。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2234565" cy="3201035"/>
            <wp:effectExtent l="0" t="0" r="13335" b="18415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320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152650" cy="3238500"/>
            <wp:effectExtent l="0" t="0" r="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2608580" cy="3809365"/>
            <wp:effectExtent l="0" t="0" r="1270" b="63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4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引入vue-resouce，实现http请求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安装vue-resource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命令 npm install --save vue-resource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Home.vue 内容修改如下：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446270"/>
            <wp:effectExtent l="0" t="0" r="6350" b="1143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src/index.js 内容修改如下：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076065" cy="3352165"/>
            <wp:effectExtent l="0" t="0" r="635" b="635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效果图如下：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800860"/>
            <wp:effectExtent l="0" t="0" r="3810" b="889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0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定义公有方法，使每个vue组件可以调用：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新建core.js  内容如下：  src/core.js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42715" cy="2999740"/>
            <wp:effectExtent l="0" t="0" r="635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Src/index.js 内容修改如下：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8940" cy="3742690"/>
            <wp:effectExtent l="0" t="0" r="10160" b="1016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374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Home.vue 内容修改如下：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19040" cy="4904740"/>
            <wp:effectExtent l="0" t="0" r="10160" b="1016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模拟数据、真实接口之间的切换，弄个开关进行切换。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先调整目录结构，并且</w:t>
      </w:r>
      <w:r>
        <w:rPr>
          <w:rFonts w:hint="eastAsia"/>
          <w:lang w:val="en-US" w:eastAsia="zh-CN"/>
        </w:rPr>
        <w:t>src/index.js 修改如下：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715385"/>
            <wp:effectExtent l="0" t="0" r="4445" b="1841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15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Core.js 修改内容如下：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4872355"/>
            <wp:effectExtent l="0" t="0" r="5715" b="444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7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Home.vue 内容修改如下：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173095"/>
            <wp:effectExtent l="0" t="0" r="4445" b="8255"/>
            <wp:docPr id="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mock.js 内容如下：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847590" cy="4504690"/>
            <wp:effectExtent l="0" t="0" r="10160" b="1016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450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实现不同的业务，新增debug配置、production配置，先调整目录结构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573655"/>
            <wp:effectExtent l="0" t="0" r="3175" b="17145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Webpack.pro.config.js 修改如下：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4839970"/>
            <wp:effectExtent l="0" t="0" r="8255" b="1778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3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build-pro.js 内容修改如下：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065" cy="4257040"/>
            <wp:effectExtent l="0" t="0" r="635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57090" cy="1905000"/>
            <wp:effectExtent l="0" t="0" r="10160" b="0"/>
            <wp:docPr id="4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709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执行命令：</w:t>
      </w:r>
      <w:r>
        <w:rPr>
          <w:rFonts w:hint="eastAsia"/>
          <w:lang w:val="en-US" w:eastAsia="zh-CN"/>
        </w:rPr>
        <w:t>npm run build-pro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控制台可以根据用户输入字符串，控制编译输出文件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85690" cy="1809750"/>
            <wp:effectExtent l="0" t="0" r="10160" b="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其实当前编译后的dist/business/open-card/index.js 是没有压缩的，所以其实是当前实际的debug模式。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复制一份build-pro.js 取名为build-debug.js、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复制一份webpack.pro.config.js取名为webpack.debug.config.js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build-debug.js 内容修改如下：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04690" cy="1552575"/>
            <wp:effectExtent l="0" t="0" r="10160" b="9525"/>
            <wp:docPr id="4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Webpack.pro.config.js 内容修改如下：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855595"/>
            <wp:effectExtent l="0" t="0" r="3810" b="1905"/>
            <wp:docPr id="4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现在就有了，开发模式、生产模式、</w:t>
      </w:r>
      <w:r>
        <w:rPr>
          <w:rFonts w:hint="eastAsia"/>
          <w:lang w:val="en-US" w:eastAsia="zh-CN"/>
        </w:rPr>
        <w:t>debug模式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开发模式和生产模式都还有问题，先暂时如此，先实现开发模式。后面会再优化。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写ui-components项目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（这个项目用来展示组件的样式，包括公有组件、FB项目组件）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新建文件夹ui-components。src/business/ui-components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 xml:space="preserve">将open-card项目里的所有文件拷贝到ui-components下  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复制一份build/build-dev.js取名为 build/build-ui-dev.js。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复制一份build/webpack.dev.config.js取名为 build/webpack.ui.dev.config.js。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86025" cy="2266950"/>
            <wp:effectExtent l="0" t="0" r="9525" b="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build.ui.dev.js内容修改如下：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47590" cy="3799840"/>
            <wp:effectExtent l="0" t="0" r="10160" b="1016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379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webpack.ui.dev.config.js内容修改如下：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418965" cy="2076450"/>
            <wp:effectExtent l="0" t="0" r="635" b="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package.json 的script参数新增命令：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71265" cy="962025"/>
            <wp:effectExtent l="0" t="0" r="635" b="9525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接下来要画如下页面：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2919095"/>
            <wp:effectExtent l="0" t="0" r="12065" b="14605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19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新建文件_config.less，路径src/styles/config/_config.less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business下所有业务的样式，颜色变量都引用这里的，为了统一。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_config.less内容如下：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85615" cy="4247515"/>
            <wp:effectExtent l="0" t="0" r="635" b="635"/>
            <wp:docPr id="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161665" cy="1685925"/>
            <wp:effectExtent l="0" t="0" r="635" b="9525"/>
            <wp:docPr id="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037840" cy="5114290"/>
            <wp:effectExtent l="0" t="0" r="10160" b="10160"/>
            <wp:docPr id="5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511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将pingan-bank/src/business/ui-components/assets 拷贝到当前目录对应的文件夹下。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将pingan-bank/src/styles/_init.less 拷贝到当前目录对应的文件夹下。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下面这块使用组件完成，组件名top-nav，放在ui-components/components下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040" cy="527050"/>
            <wp:effectExtent l="0" t="0" r="3810" b="6350"/>
            <wp:docPr id="5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直接从pingan-bank/src/business/ui-components/components/top-nav拷贝过来即可。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App.vue内容修改如下：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85690" cy="3866515"/>
            <wp:effectExtent l="0" t="0" r="10160" b="635"/>
            <wp:docPr id="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3866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Src/business/ui-components/components/router.js 内容修改如下：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33215" cy="3456940"/>
            <wp:effectExtent l="0" t="0" r="635" b="1016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执行命令 npm run build-ui-dev 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第一个组件迁移成功！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901700"/>
            <wp:effectExtent l="0" t="0" r="9525" b="12700"/>
            <wp:docPr id="5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接着引入左侧导航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3180715"/>
            <wp:effectExtent l="0" t="0" r="6985" b="635"/>
            <wp:docPr id="5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将目录结构调整为如下，router.js内容修改如下：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3575685"/>
            <wp:effectExtent l="0" t="0" r="6985" b="5715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将pingan-bank/src/business/ui-components/modules/specification.js的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state参数的leftNav值拷贝到ui-components/common/store.js的state参数下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Home.vue修改如下：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114290" cy="3933190"/>
            <wp:effectExtent l="0" t="0" r="10160" b="10160"/>
            <wp:docPr id="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刷新页面，左侧导航出现：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885690" cy="3580765"/>
            <wp:effectExtent l="0" t="0" r="10160" b="635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pingan-bank/src-ui下的文件，拷贝到自己项目对应文件夹中：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609215" cy="2247900"/>
            <wp:effectExtent l="0" t="0" r="635" b="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Src-ui/components/icon/indev.vue内容修改如下：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199765" cy="2352675"/>
            <wp:effectExtent l="0" t="0" r="635" b="9525"/>
            <wp:docPr id="7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color w:val="FF0000"/>
          <w:lang w:val="en-US" w:eastAsia="zh-CN"/>
        </w:rPr>
        <w:t>Src-ui/components/icon/main.js里面不再引用样式。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Src-ui/styles/ui/_icon.less内容修改如下：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514215" cy="3437890"/>
            <wp:effectExtent l="0" t="0" r="635" b="10160"/>
            <wp:docPr id="7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src/styles/_init.less 中的样式修改如下：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html，body{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Overflow:hidden </w:t>
      </w:r>
      <w:r>
        <w:rPr>
          <w:rFonts w:hint="eastAsia"/>
          <w:color w:val="FF0000"/>
          <w:lang w:val="en-US" w:eastAsia="zh-CN"/>
        </w:rPr>
        <w:t>注释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home.vue内容修改如下：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4705985"/>
            <wp:effectExtent l="0" t="0" r="7620" b="18415"/>
            <wp:docPr id="6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将下面红框的组件从pingan-bank项目里拷贝过来，如下：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771140" cy="4247515"/>
            <wp:effectExtent l="0" t="0" r="10160" b="635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新建文件style.less，路径content-show/style.less。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并在content-show/index.vue中引入它。内容如下：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3252470"/>
            <wp:effectExtent l="0" t="0" r="5080" b="5080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src/business/ui-components/page-doc/</w:t>
      </w:r>
      <w:r>
        <w:rPr>
          <w:rFonts w:hint="eastAsia"/>
        </w:rPr>
        <w:t>components-icon</w:t>
      </w:r>
      <w:r>
        <w:rPr>
          <w:rFonts w:hint="eastAsia"/>
          <w:lang w:val="en-US" w:eastAsia="zh-CN"/>
        </w:rPr>
        <w:t>/main.js内容修改如下：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960" cy="948690"/>
            <wp:effectExtent l="0" t="0" r="8890" b="3810"/>
            <wp:docPr id="6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要清楚哪个组件是哪个项目下才有的。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比如</w:t>
      </w:r>
      <w:r>
        <w:rPr>
          <w:rFonts w:hint="eastAsia"/>
          <w:lang w:val="en-US" w:eastAsia="zh-CN"/>
        </w:rPr>
        <w:t>ContentSampleHeader组件只在ui-components项目里才有，所以，这个组件放在这个项目的components下。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Src-ui/components/icon/index.vue 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237865" cy="2314575"/>
            <wp:effectExtent l="0" t="0" r="635" b="9525"/>
            <wp:docPr id="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刷新页面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第一个模块--设计规范的页面就做好了。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2463800"/>
            <wp:effectExtent l="0" t="0" r="5715" b="12700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接来下开始实现第二个模块：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pages/Home.vue改成ui-specification.vue。新建一个vue文件，取名ui-components.vue。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Common/router.js内容修改如下：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38115" cy="3094990"/>
            <wp:effectExtent l="0" t="0" r="635" b="10160"/>
            <wp:docPr id="7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将pingan-bank/src/business/ui-components/modules/components.js 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参数state的leftNav的值，拷贝到自己项目的store下，key为</w:t>
      </w:r>
      <w:r>
        <w:rPr>
          <w:rFonts w:hint="eastAsia"/>
          <w:color w:val="FF0000"/>
          <w:lang w:val="en-US" w:eastAsia="zh-CN"/>
        </w:rPr>
        <w:t>leftNavComponents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2686685"/>
            <wp:effectExtent l="0" t="0" r="6350" b="18415"/>
            <wp:docPr id="7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</w:rPr>
        <w:t>ui-components.vue</w:t>
      </w:r>
      <w:r>
        <w:rPr>
          <w:rFonts w:hint="eastAsia"/>
          <w:lang w:val="en-US" w:eastAsia="zh-CN"/>
        </w:rPr>
        <w:t xml:space="preserve"> 内容如下：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3589020"/>
            <wp:effectExtent l="0" t="0" r="7620" b="1143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从pingan-bank/src/business/ui-components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里拷贝content-sample组件到src/business/ui-components/components下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content-sample/main.js 内容修改如下：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75410"/>
            <wp:effectExtent l="0" t="0" r="2540" b="15240"/>
            <wp:docPr id="7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从pingan-bank/src/business/ui-components/page-doc下拷贝button组件到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相应目录下，button/main.js内容修改如下：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690" cy="1901190"/>
            <wp:effectExtent l="0" t="0" r="10160" b="3810"/>
            <wp:docPr id="7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01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从pingan-bank的src-ui/components下拷贝button组件到自己项目对应目录下。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将pingan-bank/src-ui/styles/_config.less拷贝到自己项目对应目录下，内容修改如下：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2840" cy="2761615"/>
            <wp:effectExtent l="0" t="0" r="10160" b="635"/>
            <wp:docPr id="7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因为ui-components可以看成是一个独立的项目，所以它应该有自己的样式。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并且，公有组件，有自己的样式。比如：src-ui/styles下的。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FB项目所有的业务，也有自己的样式，所有业务公共的样式放在src/styles下。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所有业务私有的样式放在自己业务里（open-card下）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因为ui-components是独立的项目，所以应该有一套自己独立的样式。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新建文件夹styles，删掉App.less。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复制src/styles下两个样式到src/business/ui-componens/styles下。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505075" cy="2476500"/>
            <wp:effectExtent l="0" t="0" r="9525" b="0"/>
            <wp:docPr id="7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src/business/ui-componens/App.vue内容修改如下：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228465" cy="2675890"/>
            <wp:effectExtent l="0" t="0" r="635" b="10160"/>
            <wp:docPr id="8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ui-components</w:t>
      </w:r>
      <w:r>
        <w:rPr>
          <w:rFonts w:hint="eastAsia"/>
          <w:lang w:val="en-US" w:eastAsia="zh-CN"/>
        </w:rPr>
        <w:t>/styles下新增文件App.less内容如下：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4965065"/>
            <wp:effectExtent l="0" t="0" r="7620" b="6985"/>
            <wp:docPr id="8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2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6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其中黄色部分样式和变量从pingan-bank/src/business/ui-componnts/style/style.less中复制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71415" cy="3971290"/>
            <wp:effectExtent l="0" t="0" r="635" b="10160"/>
            <wp:docPr id="8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97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eastAsia="zh-CN"/>
        </w:rPr>
        <w:t>到现在就实现了一个组件。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2405" cy="2618740"/>
            <wp:effectExtent l="0" t="0" r="4445" b="10160"/>
            <wp:docPr id="8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接下来迁移</w:t>
      </w:r>
      <w:r>
        <w:rPr>
          <w:rFonts w:hint="eastAsia"/>
          <w:lang w:val="en-US" w:eastAsia="zh-CN"/>
        </w:rPr>
        <w:t>sort组件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将pingan-bank/src-ui/components/sort拷贝到自己项目的相应目录下。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将pingan-bank/src/business/ui-components/page-doc/sort拷贝到自己项目的相应目录。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ui-components/page-doc/sort/main.js 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2352675"/>
            <wp:effectExtent l="0" t="0" r="2540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pages/ui-components.vue 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2803525"/>
            <wp:effectExtent l="0" t="0" r="5080" b="1587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src-ui/styles/_config.less内容修改如下：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2061210"/>
            <wp:effectExtent l="0" t="0" r="7620" b="15240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刷新页面，发现</w:t>
      </w:r>
      <w:r>
        <w:rPr>
          <w:rFonts w:hint="eastAsia"/>
          <w:lang w:val="en-US" w:eastAsia="zh-CN"/>
        </w:rPr>
        <w:t>sort组件迁移成功。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1693545"/>
            <wp:effectExtent l="0" t="0" r="7620" b="1905"/>
            <wp:docPr id="8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3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相同的方法，实现迁移</w:t>
      </w:r>
      <w:r>
        <w:rPr>
          <w:rFonts w:hint="eastAsia"/>
          <w:lang w:val="en-US" w:eastAsia="zh-CN"/>
        </w:rPr>
        <w:t>Radio组件。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相同的方法，实现迁移表单其他组件。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迁移tabs组件时，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</w:t>
      </w:r>
      <w:r>
        <w:rPr>
          <w:rFonts w:hint="eastAsia"/>
          <w:lang w:val="en-US" w:eastAsia="zh-CN"/>
        </w:rPr>
        <w:t>page-doc/tabs组件引用的是ui-components/components/top-tab的组件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这个组件应该不属于公有组件，只是临时性存放在此的组件。</w:t>
      </w:r>
      <w:r>
        <w:rPr>
          <w:rFonts w:hint="eastAsia"/>
          <w:b/>
          <w:bCs/>
          <w:color w:val="FF0000"/>
          <w:lang w:val="en-US" w:eastAsia="zh-CN"/>
        </w:rPr>
        <w:t>后面应该放到正确的地方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1608455"/>
            <wp:effectExtent l="0" t="0" r="2540" b="10795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ui-componenst/page-doc/</w:t>
      </w:r>
      <w:r>
        <w:rPr>
          <w:rFonts w:hint="eastAsia"/>
        </w:rPr>
        <w:t>slider-toggle</w:t>
      </w:r>
      <w:r>
        <w:rPr>
          <w:rFonts w:hint="eastAsia"/>
          <w:lang w:val="en-US" w:eastAsia="zh-CN"/>
        </w:rPr>
        <w:t>/main.js内容修改如下：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362200"/>
            <wp:effectExtent l="0" t="0" r="3175" b="0"/>
            <wp:docPr id="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迁移弹框</w:t>
      </w:r>
      <w:r>
        <w:rPr>
          <w:rFonts w:hint="eastAsia"/>
          <w:lang w:val="en-US" w:eastAsia="zh-CN"/>
        </w:rPr>
        <w:t>loading组件时，要从pingan-bank拷贝两个样式到对应位置。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2190750" cy="1428750"/>
            <wp:effectExtent l="0" t="0" r="0" b="0"/>
            <wp:docPr id="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Src-ui/components/pop-box/index.vue加上 :key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button.id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否则会报警告。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这个警告是vue2.2.0以上才有的，pingan-bank是vue2.1.0。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698750"/>
            <wp:effectExtent l="0" t="0" r="3810" b="6350"/>
            <wp:docPr id="8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pop-data-list组件要引用三个组件，</w:t>
      </w:r>
      <w:r>
        <w:rPr>
          <w:rFonts w:hint="eastAsia"/>
          <w:color w:val="FF0000"/>
          <w:lang w:val="en-US" w:eastAsia="zh-CN"/>
        </w:rPr>
        <w:t>以后还是不要组件嵌套组件，嵌套太多不好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data-list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pop-header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Pop-box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如下所示</w:t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1386205"/>
            <wp:effectExtent l="0" t="0" r="8255" b="4445"/>
            <wp:docPr id="8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select-box组件要引用三个组件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Ui-components/page-doc/select-box/main.js 内容中引用如下：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7960" cy="1457325"/>
            <wp:effectExtent l="0" t="0" r="8890" b="9525"/>
            <wp:docPr id="9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1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注意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carousel组件要引用一个组件：carousel-item组件。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85110"/>
            <wp:effectExtent l="0" t="0" r="5715" b="15240"/>
            <wp:docPr id="9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2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5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rPr>
          <w:rFonts w:hint="eastAsia"/>
          <w:lang w:val="en-US" w:eastAsia="zh-CN"/>
        </w:rPr>
        <w:t>到此第二个模块就实现了。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有一个东西要问杰哥</w:t>
      </w:r>
      <w:r>
        <w:rPr>
          <w:rFonts w:hint="eastAsia"/>
          <w:lang w:val="en-US" w:eastAsia="zh-CN"/>
        </w:rPr>
        <w:t xml:space="preserve"> ui-components/components/top-tab到底是不是公共组件？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//-----------------------------------------------------------------------------------------------------------------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接来下开始实现第三个模块：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Src/business/ui-components/pages下新建ui-components-fb.vue文件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Common/router.js内容修改如下：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322320"/>
            <wp:effectExtent l="0" t="0" r="3810" b="1143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将pingan-bank/src/business/ui-components/modules/components-fb.js 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参数state的leftNav的值，拷贝到自己项目的store下，key为</w:t>
      </w:r>
      <w:r>
        <w:rPr>
          <w:rFonts w:hint="eastAsia"/>
          <w:color w:val="FF0000"/>
          <w:lang w:val="en-US" w:eastAsia="zh-CN"/>
        </w:rPr>
        <w:t>leftNavComponentsFb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980815" cy="3075940"/>
            <wp:effectExtent l="0" t="0" r="635" b="1016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ui-components</w:t>
      </w:r>
      <w:r>
        <w:rPr>
          <w:rFonts w:hint="eastAsia"/>
          <w:lang w:val="en-US" w:eastAsia="zh-CN"/>
        </w:rPr>
        <w:t>-fb</w:t>
      </w:r>
      <w:r>
        <w:rPr>
          <w:rFonts w:hint="eastAsia"/>
        </w:rPr>
        <w:t>.vue</w:t>
      </w:r>
      <w:r>
        <w:rPr>
          <w:rFonts w:hint="eastAsia"/>
          <w:lang w:val="en-US" w:eastAsia="zh-CN"/>
        </w:rPr>
        <w:t xml:space="preserve"> 内容如下：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4351655"/>
            <wp:effectExtent l="0" t="0" r="6350" b="10795"/>
            <wp:docPr id="9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因为</w:t>
      </w:r>
      <w:r>
        <w:rPr>
          <w:rFonts w:hint="eastAsia"/>
          <w:lang w:val="en-US" w:eastAsia="zh-CN"/>
        </w:rPr>
        <w:t>return组件是fb项目才有的组件，并且是fb项目下的所有业务都要用到，所以该组件应该放到src/components 下面。</w:t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将pnigan-bank/src/business/ui-components/page-doc下的fb-return组件拷贝到相应目录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将pnigan-bank/src/components下的return组件拷贝到相应目录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Return组件迁移成功，显示如下：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610360"/>
            <wp:effectExtent l="0" t="0" r="3810" b="8890"/>
            <wp:docPr id="9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30"/>
          <w:sz w:val="18"/>
          <w:szCs w:val="18"/>
          <w:shd w:val="clear" w:fill="FBFAFA"/>
          <w:lang w:eastAsia="zh-CN"/>
        </w:rPr>
      </w:pPr>
      <w:r>
        <w:rPr>
          <w:rFonts w:hint="eastAsia"/>
          <w:lang w:val="en-US" w:eastAsia="zh-CN"/>
        </w:rPr>
        <w:t>同样的方法迁移</w:t>
      </w: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30"/>
          <w:sz w:val="18"/>
          <w:szCs w:val="18"/>
          <w:shd w:val="clear" w:fill="FBFAFA"/>
        </w:rPr>
        <w:t>PageResult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30"/>
          <w:sz w:val="18"/>
          <w:szCs w:val="18"/>
          <w:shd w:val="clear" w:fill="FBFAFA"/>
          <w:lang w:eastAsia="zh-CN"/>
        </w:rPr>
        <w:t>组件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i w:val="0"/>
          <w:color w:val="333333"/>
          <w:spacing w:val="30"/>
          <w:sz w:val="18"/>
          <w:szCs w:val="18"/>
          <w:shd w:val="clear" w:fill="FBFAF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30"/>
          <w:sz w:val="18"/>
          <w:szCs w:val="18"/>
          <w:shd w:val="clear" w:fill="FBFAFA"/>
          <w:lang w:val="en-US" w:eastAsia="zh-CN"/>
        </w:rPr>
        <w:t>Src/business/ui-components/page-doc/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30"/>
          <w:sz w:val="18"/>
          <w:szCs w:val="18"/>
          <w:shd w:val="clear" w:fill="FBFAFA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30"/>
          <w:sz w:val="18"/>
          <w:szCs w:val="18"/>
          <w:shd w:val="clear" w:fill="FBFAFA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30"/>
          <w:sz w:val="18"/>
          <w:szCs w:val="18"/>
          <w:shd w:val="clear" w:fill="FBFAFA"/>
          <w:lang w:val="en-US" w:eastAsia="zh-CN"/>
        </w:rPr>
        <w:t>age-result/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30"/>
          <w:sz w:val="18"/>
          <w:szCs w:val="18"/>
          <w:shd w:val="clear" w:fill="FBFAFA"/>
          <w:lang w:eastAsia="zh-CN"/>
        </w:rPr>
        <w:t>page-page-resul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30"/>
          <w:sz w:val="18"/>
          <w:szCs w:val="18"/>
          <w:shd w:val="clear" w:fill="FBFAFA"/>
          <w:lang w:val="en-US" w:eastAsia="zh-CN"/>
        </w:rPr>
        <w:t>/main.js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30"/>
          <w:sz w:val="18"/>
          <w:szCs w:val="18"/>
          <w:shd w:val="clear" w:fill="FBFAFA"/>
          <w:lang w:eastAsia="zh-CN"/>
        </w:rPr>
        <w:t>修改如下：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68595" cy="3845560"/>
            <wp:effectExtent l="0" t="0" r="8255" b="254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Src/business/ui-components/styles下新增目录ui，ui下新增文件_ui.less和mixin.less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这两个文件从pingan-bank/src/styles/目录下拷贝过来。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472690"/>
            <wp:effectExtent l="0" t="0" r="3175" b="3810"/>
            <wp:docPr id="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相同方法迁移</w:t>
      </w:r>
      <w:r>
        <w:rPr>
          <w:rFonts w:hint="eastAsia"/>
          <w:lang w:val="en-US" w:eastAsia="zh-CN"/>
        </w:rPr>
        <w:t xml:space="preserve"> navigator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迁移swipe-card时，src/business/ui-components/page-doc/page-swipe-card/main.js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3464560"/>
            <wp:effectExtent l="0" t="0" r="6985" b="2540"/>
            <wp:docPr id="10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64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val="en-US" w:eastAsia="zh-CN"/>
        </w:rPr>
        <w:t>还要注释一些不要的代码，不然校验过不去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770" cy="2769235"/>
            <wp:effectExtent l="0" t="0" r="5080" b="12065"/>
            <wp:docPr id="10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5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迁移take-photo组件时，Src/components/page-take-photos/main.js修改如下：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1135" cy="3218180"/>
            <wp:effectExtent l="0" t="0" r="5715" b="1270"/>
            <wp:docPr id="1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6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相同方法，迁移</w:t>
      </w:r>
      <w:r>
        <w:rPr>
          <w:rFonts w:hint="eastAsia"/>
          <w:lang w:val="en-US" w:eastAsia="zh-CN"/>
        </w:rPr>
        <w:t>readvideo组件，有些代码需要注释掉，后面要调用android/ios的方法，再回来优化。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//---------------------------------------------------------------------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接下来，将src-ui目录下的所有组件进行编译，fb项目在使用时，直接使用编译之后的组件。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  <w:lang w:eastAsia="zh-CN"/>
        </w:rPr>
        <w:t>新建</w:t>
      </w:r>
      <w:r>
        <w:rPr>
          <w:rFonts w:hint="eastAsia"/>
        </w:rPr>
        <w:t>build-pingan-ui-components.js</w:t>
      </w:r>
      <w:r>
        <w:rPr>
          <w:rFonts w:hint="eastAsia"/>
          <w:lang w:val="en-US" w:eastAsia="zh-CN"/>
        </w:rPr>
        <w:t xml:space="preserve"> （build / </w:t>
      </w:r>
      <w:r>
        <w:rPr>
          <w:rFonts w:hint="eastAsia"/>
        </w:rPr>
        <w:t>build-pingan-ui-components.js</w:t>
      </w:r>
      <w:r>
        <w:rPr>
          <w:rFonts w:hint="eastAsia"/>
          <w:lang w:val="en-US" w:eastAsia="zh-CN"/>
        </w:rPr>
        <w:t xml:space="preserve"> ）内容如下：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230" cy="4146550"/>
            <wp:effectExtent l="0" t="0" r="7620" b="635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注意啊：</w:t>
      </w:r>
      <w:r>
        <w:rPr>
          <w:rFonts w:hint="eastAsia"/>
          <w:lang w:val="en-US" w:eastAsia="zh-CN"/>
        </w:rPr>
        <w:t>libraryTarget 与 library 表示pingan-ui目录下生成的js可以被umd模式加载。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Js库文件可以分AMD模式、CMD模式。</w:t>
      </w:r>
    </w:p>
    <w:p>
      <w:pPr>
        <w:numPr>
          <w:ilvl w:val="0"/>
          <w:numId w:val="0"/>
        </w:numPr>
        <w:ind w:firstLine="420" w:firstLineChars="0"/>
      </w:pPr>
      <w:r>
        <w:rPr>
          <w:rFonts w:hint="eastAsia"/>
        </w:rPr>
        <w:t>webpack.ui.dev.config.js</w:t>
      </w:r>
      <w:r>
        <w:rPr>
          <w:rFonts w:hint="eastAsia"/>
          <w:lang w:val="en-US" w:eastAsia="zh-CN"/>
        </w:rPr>
        <w:t xml:space="preserve"> 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9865" cy="3693160"/>
            <wp:effectExtent l="0" t="0" r="6985" b="2540"/>
            <wp:docPr id="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Src/business/ui-components/page-doc/button/main.js 修改如下：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2744470"/>
            <wp:effectExtent l="0" t="0" r="3810" b="17780"/>
            <wp:docPr id="1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编译之后，button显示正常则没有问题：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965450"/>
            <wp:effectExtent l="0" t="0" r="12065" b="6350"/>
            <wp:docPr id="1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相同的方法，编译其他全部pingan-ui组件，结束之后，修改src-ui文件夹名字。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再run build-ui-dev 看是否有报错。修改没有引用编译之后ping-ui组件的目录路径。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没有报错之后，再将src-ui文件夹名称改回来。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// 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尝试迁移业务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以远程监测（longDistanceCheck）为例，迁移中，完善与ios/android对接的公有方法；完善生产模式、debug模式的配置。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src/business下新建文件夹longDistanceCheck。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Src/business 下新建文件夹 assets，存放所有业务都要用到的资源。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Src/business/assets/font 下放pingan现在正在使用的字体。</w:t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Src/business/common 下从ui-components/common下拷贝core.js过来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webpack.dev.config.js 文件修改如下：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080510"/>
            <wp:effectExtent l="0" t="0" r="3810" b="1524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longDistanceCheck目录下，新建App.vue内容如下：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752340" cy="3609340"/>
            <wp:effectExtent l="0" t="0" r="10160" b="10160"/>
            <wp:docPr id="10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longDistanceCheck目录下，新建index.js内容如下：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647440"/>
            <wp:effectExtent l="0" t="0" r="4445" b="10160"/>
            <wp:docPr id="1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3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将longDistanceCheck文件夹复制一份，取名demo，以后要改业务时直接复制它，再改名，再在上面修改即可。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// -----------------------------------------------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将这个项目名称和子目录名称稍微改下：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项目名称改成：pingAnFaceBank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src-ui 改成 pa-ui-src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pingan-ui改成 pa-ui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src改成pa-facebank-src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dist改成 pa-facebank</w:t>
      </w:r>
      <w:bookmarkStart w:id="0" w:name="_GoBack"/>
      <w:bookmarkEnd w:id="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DBB0E"/>
    <w:multiLevelType w:val="singleLevel"/>
    <w:tmpl w:val="58DDBB0E"/>
    <w:lvl w:ilvl="0" w:tentative="0">
      <w:start w:val="5"/>
      <w:numFmt w:val="chineseCounting"/>
      <w:suff w:val="nothing"/>
      <w:lvlText w:val="%1、"/>
      <w:lvlJc w:val="left"/>
    </w:lvl>
  </w:abstractNum>
  <w:abstractNum w:abstractNumId="1">
    <w:nsid w:val="58DDBDBC"/>
    <w:multiLevelType w:val="singleLevel"/>
    <w:tmpl w:val="58DDBDBC"/>
    <w:lvl w:ilvl="0" w:tentative="0">
      <w:start w:val="4"/>
      <w:numFmt w:val="decimal"/>
      <w:suff w:val="nothing"/>
      <w:lvlText w:val="%1、"/>
      <w:lvlJc w:val="left"/>
    </w:lvl>
  </w:abstractNum>
  <w:abstractNum w:abstractNumId="2">
    <w:nsid w:val="58DDC38C"/>
    <w:multiLevelType w:val="singleLevel"/>
    <w:tmpl w:val="58DDC38C"/>
    <w:lvl w:ilvl="0" w:tentative="0">
      <w:start w:val="8"/>
      <w:numFmt w:val="decimal"/>
      <w:suff w:val="nothing"/>
      <w:lvlText w:val="%1、"/>
      <w:lvlJc w:val="left"/>
    </w:lvl>
  </w:abstractNum>
  <w:abstractNum w:abstractNumId="3">
    <w:nsid w:val="58DDFB93"/>
    <w:multiLevelType w:val="singleLevel"/>
    <w:tmpl w:val="58DDFB93"/>
    <w:lvl w:ilvl="0" w:tentative="0">
      <w:start w:val="12"/>
      <w:numFmt w:val="decimal"/>
      <w:suff w:val="nothing"/>
      <w:lvlText w:val="%1、"/>
      <w:lvlJc w:val="left"/>
    </w:lvl>
  </w:abstractNum>
  <w:abstractNum w:abstractNumId="4">
    <w:nsid w:val="58DF06E0"/>
    <w:multiLevelType w:val="singleLevel"/>
    <w:tmpl w:val="58DF06E0"/>
    <w:lvl w:ilvl="0" w:tentative="0">
      <w:start w:val="14"/>
      <w:numFmt w:val="decimal"/>
      <w:suff w:val="nothing"/>
      <w:lvlText w:val="%1、"/>
      <w:lvlJc w:val="left"/>
    </w:lvl>
  </w:abstractNum>
  <w:abstractNum w:abstractNumId="5">
    <w:nsid w:val="58E0B91E"/>
    <w:multiLevelType w:val="singleLevel"/>
    <w:tmpl w:val="58E0B91E"/>
    <w:lvl w:ilvl="0" w:tentative="0">
      <w:start w:val="5"/>
      <w:numFmt w:val="chineseCounting"/>
      <w:suff w:val="nothing"/>
      <w:lvlText w:val="%1、"/>
      <w:lvlJc w:val="left"/>
    </w:lvl>
  </w:abstractNum>
  <w:abstractNum w:abstractNumId="6">
    <w:nsid w:val="58E3854A"/>
    <w:multiLevelType w:val="singleLevel"/>
    <w:tmpl w:val="58E3854A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96EFC29"/>
    <w:multiLevelType w:val="singleLevel"/>
    <w:tmpl w:val="596EFC29"/>
    <w:lvl w:ilvl="0" w:tentative="0">
      <w:start w:val="6"/>
      <w:numFmt w:val="chineseCounting"/>
      <w:suff w:val="nothing"/>
      <w:lvlText w:val="%1、"/>
      <w:lvlJc w:val="left"/>
    </w:lvl>
  </w:abstractNum>
  <w:abstractNum w:abstractNumId="8">
    <w:nsid w:val="596EFD4F"/>
    <w:multiLevelType w:val="singleLevel"/>
    <w:tmpl w:val="596EFD4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91DD5"/>
    <w:rsid w:val="005B464A"/>
    <w:rsid w:val="008374FB"/>
    <w:rsid w:val="00965A95"/>
    <w:rsid w:val="00B21C85"/>
    <w:rsid w:val="010F37E3"/>
    <w:rsid w:val="014A1341"/>
    <w:rsid w:val="01731DC6"/>
    <w:rsid w:val="01754E35"/>
    <w:rsid w:val="018A7E30"/>
    <w:rsid w:val="01CD40F9"/>
    <w:rsid w:val="022833C5"/>
    <w:rsid w:val="027B32E2"/>
    <w:rsid w:val="028E78E5"/>
    <w:rsid w:val="029F53F6"/>
    <w:rsid w:val="02B75F03"/>
    <w:rsid w:val="033A40DD"/>
    <w:rsid w:val="039B7438"/>
    <w:rsid w:val="03A01F74"/>
    <w:rsid w:val="0464781E"/>
    <w:rsid w:val="04AF4168"/>
    <w:rsid w:val="050C3C70"/>
    <w:rsid w:val="05454D34"/>
    <w:rsid w:val="05650F03"/>
    <w:rsid w:val="057F45A5"/>
    <w:rsid w:val="05E60673"/>
    <w:rsid w:val="05F90B2C"/>
    <w:rsid w:val="06210CCD"/>
    <w:rsid w:val="0634237F"/>
    <w:rsid w:val="064D664A"/>
    <w:rsid w:val="06B008B7"/>
    <w:rsid w:val="071116F7"/>
    <w:rsid w:val="07BB40AA"/>
    <w:rsid w:val="07E10D27"/>
    <w:rsid w:val="0871290F"/>
    <w:rsid w:val="08CF7F2C"/>
    <w:rsid w:val="08E115AA"/>
    <w:rsid w:val="090831C5"/>
    <w:rsid w:val="09223FC6"/>
    <w:rsid w:val="09484982"/>
    <w:rsid w:val="09840590"/>
    <w:rsid w:val="09A70ADB"/>
    <w:rsid w:val="09C85AED"/>
    <w:rsid w:val="09D54B65"/>
    <w:rsid w:val="09DC0D19"/>
    <w:rsid w:val="0A325444"/>
    <w:rsid w:val="0A673DB3"/>
    <w:rsid w:val="0B160A48"/>
    <w:rsid w:val="0B282A01"/>
    <w:rsid w:val="0B2910BD"/>
    <w:rsid w:val="0C357DD2"/>
    <w:rsid w:val="0C7F3BA2"/>
    <w:rsid w:val="0C93473F"/>
    <w:rsid w:val="0CBB003C"/>
    <w:rsid w:val="0CE50C24"/>
    <w:rsid w:val="0D407A87"/>
    <w:rsid w:val="0DEC3899"/>
    <w:rsid w:val="0E324374"/>
    <w:rsid w:val="0E406C62"/>
    <w:rsid w:val="0EB9336A"/>
    <w:rsid w:val="0F43469C"/>
    <w:rsid w:val="0F951B23"/>
    <w:rsid w:val="0FA36F42"/>
    <w:rsid w:val="100D0DD6"/>
    <w:rsid w:val="102B1E27"/>
    <w:rsid w:val="107A0140"/>
    <w:rsid w:val="10C541F2"/>
    <w:rsid w:val="10DE043E"/>
    <w:rsid w:val="11117638"/>
    <w:rsid w:val="114E361E"/>
    <w:rsid w:val="11C9717B"/>
    <w:rsid w:val="123C30E5"/>
    <w:rsid w:val="12883CF7"/>
    <w:rsid w:val="12D236F2"/>
    <w:rsid w:val="131F725E"/>
    <w:rsid w:val="133B48E4"/>
    <w:rsid w:val="13695091"/>
    <w:rsid w:val="13723E5F"/>
    <w:rsid w:val="148575FD"/>
    <w:rsid w:val="14B42F9B"/>
    <w:rsid w:val="14BB44C9"/>
    <w:rsid w:val="14BB7138"/>
    <w:rsid w:val="14E06728"/>
    <w:rsid w:val="1570728B"/>
    <w:rsid w:val="15871323"/>
    <w:rsid w:val="16125791"/>
    <w:rsid w:val="16AE5A2B"/>
    <w:rsid w:val="16EA6E36"/>
    <w:rsid w:val="17034403"/>
    <w:rsid w:val="174E2103"/>
    <w:rsid w:val="177E3B7F"/>
    <w:rsid w:val="17AA5215"/>
    <w:rsid w:val="181C6AC9"/>
    <w:rsid w:val="18BB5940"/>
    <w:rsid w:val="193E29B3"/>
    <w:rsid w:val="19417637"/>
    <w:rsid w:val="194845E4"/>
    <w:rsid w:val="19BE775E"/>
    <w:rsid w:val="19D626AC"/>
    <w:rsid w:val="19D91189"/>
    <w:rsid w:val="19F8346D"/>
    <w:rsid w:val="1A827278"/>
    <w:rsid w:val="1B2B2E80"/>
    <w:rsid w:val="1B4B7CB4"/>
    <w:rsid w:val="1BF86B47"/>
    <w:rsid w:val="1C7A7971"/>
    <w:rsid w:val="1C8E04DD"/>
    <w:rsid w:val="1CC265F9"/>
    <w:rsid w:val="1CE04DA0"/>
    <w:rsid w:val="1D042A37"/>
    <w:rsid w:val="1D5154A0"/>
    <w:rsid w:val="1DD8088A"/>
    <w:rsid w:val="1E051769"/>
    <w:rsid w:val="1E1F6CAE"/>
    <w:rsid w:val="1E4C3BD4"/>
    <w:rsid w:val="1E6F37A2"/>
    <w:rsid w:val="1E7C70F6"/>
    <w:rsid w:val="204039B0"/>
    <w:rsid w:val="20A4635F"/>
    <w:rsid w:val="20AE06C5"/>
    <w:rsid w:val="216F5524"/>
    <w:rsid w:val="22150B24"/>
    <w:rsid w:val="22DD75FB"/>
    <w:rsid w:val="22DF7907"/>
    <w:rsid w:val="22F34251"/>
    <w:rsid w:val="23541B9F"/>
    <w:rsid w:val="235A49DC"/>
    <w:rsid w:val="235F3187"/>
    <w:rsid w:val="236C24A3"/>
    <w:rsid w:val="23F7229A"/>
    <w:rsid w:val="23FA214B"/>
    <w:rsid w:val="243971A8"/>
    <w:rsid w:val="251B5772"/>
    <w:rsid w:val="251F58ED"/>
    <w:rsid w:val="252901C2"/>
    <w:rsid w:val="25315B45"/>
    <w:rsid w:val="256B7D1F"/>
    <w:rsid w:val="25A41834"/>
    <w:rsid w:val="25C01462"/>
    <w:rsid w:val="25E45E7F"/>
    <w:rsid w:val="26725410"/>
    <w:rsid w:val="273304F9"/>
    <w:rsid w:val="273C2ACD"/>
    <w:rsid w:val="27911A12"/>
    <w:rsid w:val="27A74754"/>
    <w:rsid w:val="27B65C61"/>
    <w:rsid w:val="28F254ED"/>
    <w:rsid w:val="290300B5"/>
    <w:rsid w:val="29346655"/>
    <w:rsid w:val="29944939"/>
    <w:rsid w:val="29A65F47"/>
    <w:rsid w:val="29C604C7"/>
    <w:rsid w:val="2A255FB5"/>
    <w:rsid w:val="2A613CDB"/>
    <w:rsid w:val="2AE2292A"/>
    <w:rsid w:val="2B3402C9"/>
    <w:rsid w:val="2B661A05"/>
    <w:rsid w:val="2B9675E7"/>
    <w:rsid w:val="2BC3517D"/>
    <w:rsid w:val="2BD73DD0"/>
    <w:rsid w:val="2CAC7D6A"/>
    <w:rsid w:val="2D3B05F3"/>
    <w:rsid w:val="2DAB76D2"/>
    <w:rsid w:val="2DC36437"/>
    <w:rsid w:val="2DC51002"/>
    <w:rsid w:val="2E52775B"/>
    <w:rsid w:val="2E965842"/>
    <w:rsid w:val="2ED7024A"/>
    <w:rsid w:val="2F6558B2"/>
    <w:rsid w:val="2FA75C45"/>
    <w:rsid w:val="301B3E0F"/>
    <w:rsid w:val="309957EB"/>
    <w:rsid w:val="30A1116C"/>
    <w:rsid w:val="31047BB9"/>
    <w:rsid w:val="31066547"/>
    <w:rsid w:val="310B2D63"/>
    <w:rsid w:val="31135A07"/>
    <w:rsid w:val="311C2155"/>
    <w:rsid w:val="31617E21"/>
    <w:rsid w:val="31AC3563"/>
    <w:rsid w:val="31BB3158"/>
    <w:rsid w:val="32003EDF"/>
    <w:rsid w:val="328C69BA"/>
    <w:rsid w:val="32E202B1"/>
    <w:rsid w:val="33B67279"/>
    <w:rsid w:val="33D058C9"/>
    <w:rsid w:val="34D154FE"/>
    <w:rsid w:val="354106DE"/>
    <w:rsid w:val="35606B22"/>
    <w:rsid w:val="35B34B9D"/>
    <w:rsid w:val="374157B0"/>
    <w:rsid w:val="37D92210"/>
    <w:rsid w:val="37E56BBC"/>
    <w:rsid w:val="38430005"/>
    <w:rsid w:val="38CB5F93"/>
    <w:rsid w:val="39343522"/>
    <w:rsid w:val="395A3472"/>
    <w:rsid w:val="39664CDB"/>
    <w:rsid w:val="39725306"/>
    <w:rsid w:val="398E5794"/>
    <w:rsid w:val="39955BAE"/>
    <w:rsid w:val="39E0287D"/>
    <w:rsid w:val="39E3474E"/>
    <w:rsid w:val="3A0A04AC"/>
    <w:rsid w:val="3AD56FF1"/>
    <w:rsid w:val="3AFD1AD8"/>
    <w:rsid w:val="3B0429E5"/>
    <w:rsid w:val="3B6F19CC"/>
    <w:rsid w:val="3C23068D"/>
    <w:rsid w:val="3C7065A0"/>
    <w:rsid w:val="3CA64334"/>
    <w:rsid w:val="3CB425BD"/>
    <w:rsid w:val="3DED6F3F"/>
    <w:rsid w:val="3E035EEB"/>
    <w:rsid w:val="3E7B0060"/>
    <w:rsid w:val="3ED12CEE"/>
    <w:rsid w:val="3ED171BB"/>
    <w:rsid w:val="3F0B77D6"/>
    <w:rsid w:val="3F4E048A"/>
    <w:rsid w:val="3FB634AE"/>
    <w:rsid w:val="3FB8543D"/>
    <w:rsid w:val="400D1AFA"/>
    <w:rsid w:val="40524702"/>
    <w:rsid w:val="40C37861"/>
    <w:rsid w:val="40CA62EF"/>
    <w:rsid w:val="40CA78BB"/>
    <w:rsid w:val="40F959F3"/>
    <w:rsid w:val="413E6101"/>
    <w:rsid w:val="4175618C"/>
    <w:rsid w:val="41AD5F1F"/>
    <w:rsid w:val="41BA512C"/>
    <w:rsid w:val="41ED2209"/>
    <w:rsid w:val="42030703"/>
    <w:rsid w:val="42357738"/>
    <w:rsid w:val="427C21C1"/>
    <w:rsid w:val="427E03AA"/>
    <w:rsid w:val="42995C0C"/>
    <w:rsid w:val="42C011ED"/>
    <w:rsid w:val="42CF7BC8"/>
    <w:rsid w:val="42D40390"/>
    <w:rsid w:val="434A4B08"/>
    <w:rsid w:val="43DC1E1D"/>
    <w:rsid w:val="44BD0FE8"/>
    <w:rsid w:val="453E2F0F"/>
    <w:rsid w:val="454C1D31"/>
    <w:rsid w:val="456238F0"/>
    <w:rsid w:val="45A32D99"/>
    <w:rsid w:val="45AF0508"/>
    <w:rsid w:val="45C5127C"/>
    <w:rsid w:val="45C6617E"/>
    <w:rsid w:val="45DC59A4"/>
    <w:rsid w:val="45E14489"/>
    <w:rsid w:val="45F533C7"/>
    <w:rsid w:val="460228AF"/>
    <w:rsid w:val="468F5101"/>
    <w:rsid w:val="470D468B"/>
    <w:rsid w:val="4738439E"/>
    <w:rsid w:val="47702F1A"/>
    <w:rsid w:val="47936AAA"/>
    <w:rsid w:val="488626FA"/>
    <w:rsid w:val="488D0857"/>
    <w:rsid w:val="489165DA"/>
    <w:rsid w:val="489E0ECE"/>
    <w:rsid w:val="48CB1826"/>
    <w:rsid w:val="48EF71D7"/>
    <w:rsid w:val="4946773D"/>
    <w:rsid w:val="49A64222"/>
    <w:rsid w:val="49AF103F"/>
    <w:rsid w:val="4A025AA1"/>
    <w:rsid w:val="4AC76C16"/>
    <w:rsid w:val="4AFC1C7B"/>
    <w:rsid w:val="4B5921B0"/>
    <w:rsid w:val="4B7334A0"/>
    <w:rsid w:val="4BDA63FE"/>
    <w:rsid w:val="4C144B5D"/>
    <w:rsid w:val="4C327B44"/>
    <w:rsid w:val="4C860280"/>
    <w:rsid w:val="4D024FE1"/>
    <w:rsid w:val="4D2857A7"/>
    <w:rsid w:val="4E3D7875"/>
    <w:rsid w:val="4E4947F4"/>
    <w:rsid w:val="4EE56DB8"/>
    <w:rsid w:val="4EEF5BA6"/>
    <w:rsid w:val="4F28773F"/>
    <w:rsid w:val="4F372B16"/>
    <w:rsid w:val="4F710F7A"/>
    <w:rsid w:val="4F8D7B91"/>
    <w:rsid w:val="4FE95DED"/>
    <w:rsid w:val="50D63DBC"/>
    <w:rsid w:val="510B2945"/>
    <w:rsid w:val="512577EF"/>
    <w:rsid w:val="515F0BFC"/>
    <w:rsid w:val="516B14BE"/>
    <w:rsid w:val="51B6578A"/>
    <w:rsid w:val="51C0212B"/>
    <w:rsid w:val="51D8315C"/>
    <w:rsid w:val="529A3CEF"/>
    <w:rsid w:val="537963C8"/>
    <w:rsid w:val="54030498"/>
    <w:rsid w:val="543D2568"/>
    <w:rsid w:val="54574100"/>
    <w:rsid w:val="54EE521B"/>
    <w:rsid w:val="554C0121"/>
    <w:rsid w:val="56337747"/>
    <w:rsid w:val="56B9430D"/>
    <w:rsid w:val="56CC7356"/>
    <w:rsid w:val="57920D22"/>
    <w:rsid w:val="58013B23"/>
    <w:rsid w:val="58887019"/>
    <w:rsid w:val="58B95D1B"/>
    <w:rsid w:val="58C813E2"/>
    <w:rsid w:val="58C82AA5"/>
    <w:rsid w:val="59C005A9"/>
    <w:rsid w:val="5A5A38A7"/>
    <w:rsid w:val="5B3356D3"/>
    <w:rsid w:val="5B8C18C6"/>
    <w:rsid w:val="5BAE7D71"/>
    <w:rsid w:val="5C1E341F"/>
    <w:rsid w:val="5C315D59"/>
    <w:rsid w:val="5C422B48"/>
    <w:rsid w:val="5C45018A"/>
    <w:rsid w:val="5C7B645F"/>
    <w:rsid w:val="5C947E5D"/>
    <w:rsid w:val="5D117A3F"/>
    <w:rsid w:val="5D4C4A8B"/>
    <w:rsid w:val="5D612A47"/>
    <w:rsid w:val="5D667A37"/>
    <w:rsid w:val="5D976F7B"/>
    <w:rsid w:val="5DC30B8B"/>
    <w:rsid w:val="5E827881"/>
    <w:rsid w:val="5E913F68"/>
    <w:rsid w:val="5EAC1AFD"/>
    <w:rsid w:val="5EE249D5"/>
    <w:rsid w:val="5F2F4EF0"/>
    <w:rsid w:val="5F66011F"/>
    <w:rsid w:val="5F6611AA"/>
    <w:rsid w:val="5F676B4E"/>
    <w:rsid w:val="5FA569AB"/>
    <w:rsid w:val="5FC301BA"/>
    <w:rsid w:val="5FE02A8A"/>
    <w:rsid w:val="5FFF5607"/>
    <w:rsid w:val="60167C7E"/>
    <w:rsid w:val="603445A4"/>
    <w:rsid w:val="606430F0"/>
    <w:rsid w:val="6085715F"/>
    <w:rsid w:val="608C7520"/>
    <w:rsid w:val="60B05882"/>
    <w:rsid w:val="60BE1BBA"/>
    <w:rsid w:val="61597D33"/>
    <w:rsid w:val="615C4B7E"/>
    <w:rsid w:val="621D4324"/>
    <w:rsid w:val="623A77F4"/>
    <w:rsid w:val="62836C4C"/>
    <w:rsid w:val="62AB1170"/>
    <w:rsid w:val="62DE0152"/>
    <w:rsid w:val="63226727"/>
    <w:rsid w:val="634E6A06"/>
    <w:rsid w:val="635228AE"/>
    <w:rsid w:val="63731974"/>
    <w:rsid w:val="63A71AAF"/>
    <w:rsid w:val="63AC6813"/>
    <w:rsid w:val="63C031FD"/>
    <w:rsid w:val="644C22E2"/>
    <w:rsid w:val="648B344C"/>
    <w:rsid w:val="648F40B2"/>
    <w:rsid w:val="65783436"/>
    <w:rsid w:val="65DB78F9"/>
    <w:rsid w:val="667F1EDF"/>
    <w:rsid w:val="66BA62C4"/>
    <w:rsid w:val="66BC26FD"/>
    <w:rsid w:val="67466E7C"/>
    <w:rsid w:val="67FF6784"/>
    <w:rsid w:val="6849605E"/>
    <w:rsid w:val="684C120C"/>
    <w:rsid w:val="68B27F23"/>
    <w:rsid w:val="68C22DDF"/>
    <w:rsid w:val="698219BA"/>
    <w:rsid w:val="699B3598"/>
    <w:rsid w:val="69A26200"/>
    <w:rsid w:val="69A97855"/>
    <w:rsid w:val="69AC6A63"/>
    <w:rsid w:val="6A280680"/>
    <w:rsid w:val="6A483F01"/>
    <w:rsid w:val="6AC04BF3"/>
    <w:rsid w:val="6AD17227"/>
    <w:rsid w:val="6B355180"/>
    <w:rsid w:val="6B7D49F8"/>
    <w:rsid w:val="6B937333"/>
    <w:rsid w:val="6BC86740"/>
    <w:rsid w:val="6C2A5786"/>
    <w:rsid w:val="6C44715E"/>
    <w:rsid w:val="6D2154AB"/>
    <w:rsid w:val="6E2B3320"/>
    <w:rsid w:val="6E304D36"/>
    <w:rsid w:val="6E713C12"/>
    <w:rsid w:val="6E89678A"/>
    <w:rsid w:val="6EC17176"/>
    <w:rsid w:val="6FBB2756"/>
    <w:rsid w:val="6FED07EA"/>
    <w:rsid w:val="703916C3"/>
    <w:rsid w:val="710B43A5"/>
    <w:rsid w:val="71177F14"/>
    <w:rsid w:val="71551171"/>
    <w:rsid w:val="71882E1E"/>
    <w:rsid w:val="71B24B78"/>
    <w:rsid w:val="71C46E52"/>
    <w:rsid w:val="71C94C83"/>
    <w:rsid w:val="721A17F3"/>
    <w:rsid w:val="722A0F9A"/>
    <w:rsid w:val="722D3A92"/>
    <w:rsid w:val="72677106"/>
    <w:rsid w:val="72AB1F4F"/>
    <w:rsid w:val="72DC72C7"/>
    <w:rsid w:val="72E0369F"/>
    <w:rsid w:val="737E6469"/>
    <w:rsid w:val="73862163"/>
    <w:rsid w:val="748D6CC6"/>
    <w:rsid w:val="74E5538D"/>
    <w:rsid w:val="750675A2"/>
    <w:rsid w:val="75293B98"/>
    <w:rsid w:val="75D7242F"/>
    <w:rsid w:val="761703C6"/>
    <w:rsid w:val="76190EC0"/>
    <w:rsid w:val="7648622B"/>
    <w:rsid w:val="764F3E82"/>
    <w:rsid w:val="765A700F"/>
    <w:rsid w:val="767C3252"/>
    <w:rsid w:val="76844ECF"/>
    <w:rsid w:val="76C709AE"/>
    <w:rsid w:val="77A72A6D"/>
    <w:rsid w:val="77CF7EEA"/>
    <w:rsid w:val="77E5103B"/>
    <w:rsid w:val="77EF107C"/>
    <w:rsid w:val="77F0266F"/>
    <w:rsid w:val="78280DEF"/>
    <w:rsid w:val="782F301F"/>
    <w:rsid w:val="784862E5"/>
    <w:rsid w:val="78EC66DB"/>
    <w:rsid w:val="78F816AA"/>
    <w:rsid w:val="78FF74B5"/>
    <w:rsid w:val="79031151"/>
    <w:rsid w:val="7999165F"/>
    <w:rsid w:val="79C26B43"/>
    <w:rsid w:val="79E21F10"/>
    <w:rsid w:val="79F105A9"/>
    <w:rsid w:val="7A0579FB"/>
    <w:rsid w:val="7ADF3B43"/>
    <w:rsid w:val="7B425FCE"/>
    <w:rsid w:val="7B5B5756"/>
    <w:rsid w:val="7BC51A51"/>
    <w:rsid w:val="7BF140E9"/>
    <w:rsid w:val="7C2E4B6F"/>
    <w:rsid w:val="7C4806E9"/>
    <w:rsid w:val="7C5A5EC8"/>
    <w:rsid w:val="7C60579B"/>
    <w:rsid w:val="7D40745D"/>
    <w:rsid w:val="7DA943E5"/>
    <w:rsid w:val="7DB255B5"/>
    <w:rsid w:val="7E0F27ED"/>
    <w:rsid w:val="7E62212F"/>
    <w:rsid w:val="7E8D3929"/>
    <w:rsid w:val="7E962DDD"/>
    <w:rsid w:val="7EE52CB0"/>
    <w:rsid w:val="7EF12F55"/>
    <w:rsid w:val="7F5A4234"/>
    <w:rsid w:val="7F6732D3"/>
    <w:rsid w:val="7FF61C5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4" Type="http://schemas.openxmlformats.org/officeDocument/2006/relationships/fontTable" Target="fontTable.xml"/><Relationship Id="rId113" Type="http://schemas.openxmlformats.org/officeDocument/2006/relationships/numbering" Target="numbering.xml"/><Relationship Id="rId112" Type="http://schemas.openxmlformats.org/officeDocument/2006/relationships/customXml" Target="../customXml/item1.xml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2017-08-09T07:26:14Z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