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2022年6月23日星期四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2022年6月22日星期三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大晴,阳光明媚，万里无云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GE2OTdjOGUwMzFhN2YyZDg0OTUxZGQxMTNhMTQifQ=="/>
  </w:docVars>
  <w:rsids>
    <w:rsidRoot w:val="00000000"/>
    <w:rsid w:val="078F351D"/>
    <w:rsid w:val="161805D5"/>
    <w:rsid w:val="1AD734D7"/>
    <w:rsid w:val="1C6E1159"/>
    <w:rsid w:val="1CB33AD0"/>
    <w:rsid w:val="225F6169"/>
    <w:rsid w:val="46696A03"/>
    <w:rsid w:val="49AA39E1"/>
    <w:rsid w:val="4CF9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60</Characters>
  <Lines>0</Lines>
  <Paragraphs>0</Paragraphs>
  <TotalTime>41</TotalTime>
  <ScaleCrop>false</ScaleCrop>
  <LinksUpToDate>false</LinksUpToDate>
  <CharactersWithSpaces>60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2022-06-24T02:08:00Z</dcterms:created>
  <dc:creator>hasee</dc:creator>
  <cp:lastModifiedBy>hasee</cp:lastModifiedBy>
  <dcterms:modified xsi:type="dcterms:W3CDTF">2022-07-01T08:06:37Z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47F47A618662443987EA7973C463AF23</vt:lpwstr>
  </property>
</Properties>
</file>