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688F" w14:textId="71688491" w:rsidR="004D6AC7" w:rsidRDefault="00000000">
      <w:pPr>
        <w:spacing w:after="80"/>
        <w:rPr>
          <w:rFonts w:hint="eastAsia"/>
          <w:lang w:eastAsia="zh-CN"/>
        </w:rPr>
      </w:pPr>
      <w:r>
        <w:rPr>
          <w:rFonts w:eastAsia="黑体"/>
          <w:b/>
          <w:sz w:val="44"/>
          <w:lang w:eastAsia="zh-CN"/>
        </w:rPr>
        <w:t>机器人代码迁移项目进度</w:t>
      </w:r>
    </w:p>
    <w:p w14:paraId="25CA0CDE" w14:textId="77777777" w:rsidR="004D6AC7" w:rsidRDefault="00000000">
      <w:pPr>
        <w:spacing w:after="240"/>
      </w:pPr>
      <w:r>
        <w:rPr>
          <w:color w:val="3C3C3C"/>
        </w:rPr>
        <w:t>Panda -&gt; xArm6 / Fetch · ManiSkill · Adapter Generation Harness</w:t>
      </w:r>
    </w:p>
    <w:p w14:paraId="535C6F19" w14:textId="77777777" w:rsidR="004D6AC7" w:rsidRDefault="00000000">
      <w:pPr>
        <w:pStyle w:val="1"/>
      </w:pPr>
      <w:r>
        <w:t xml:space="preserve">1. </w:t>
      </w:r>
      <w:r>
        <w:t>当前结论</w:t>
      </w:r>
    </w:p>
    <w:p w14:paraId="1C1EF2BE" w14:textId="77777777" w:rsidR="004D6AC7" w:rsidRDefault="00000000">
      <w:r>
        <w:t>当前已经从单次</w:t>
      </w:r>
      <w:r>
        <w:t xml:space="preserve"> LLM </w:t>
      </w:r>
      <w:r>
        <w:t>生成</w:t>
      </w:r>
      <w:r>
        <w:t xml:space="preserve"> adapter</w:t>
      </w:r>
      <w:r>
        <w:t>，推进到一个</w:t>
      </w:r>
      <w:r>
        <w:t xml:space="preserve"> simulation-in-the-loop </w:t>
      </w:r>
      <w:r>
        <w:t>的迁移</w:t>
      </w:r>
      <w:r>
        <w:t xml:space="preserve"> harness </w:t>
      </w:r>
      <w:r>
        <w:t>原型。高层程序保持不变，</w:t>
      </w:r>
      <w:r>
        <w:t xml:space="preserve">LLM </w:t>
      </w:r>
      <w:r>
        <w:t>主要生成</w:t>
      </w:r>
      <w:r>
        <w:t xml:space="preserve"> target-side adapter</w:t>
      </w:r>
      <w:r>
        <w:t>，由真实</w:t>
      </w:r>
      <w:r>
        <w:t xml:space="preserve"> ManiSkill </w:t>
      </w:r>
      <w:r>
        <w:t>仿真验证是否成功。</w:t>
      </w:r>
    </w:p>
    <w:p w14:paraId="6A5322A3" w14:textId="77777777" w:rsidR="004D6AC7" w:rsidRDefault="00000000">
      <w:r>
        <w:t>最新验证结果：</w:t>
      </w:r>
      <w:r>
        <w:t>PullCube Panda -&gt; xArm6</w:t>
      </w:r>
      <w:r>
        <w:t>、</w:t>
      </w:r>
      <w:r>
        <w:t>PickCube Panda -&gt; xArm6</w:t>
      </w:r>
      <w:r>
        <w:t>、</w:t>
      </w:r>
      <w:r>
        <w:t xml:space="preserve">PullCube Panda -&gt; Fetch </w:t>
      </w:r>
      <w:r>
        <w:t>三个已注册迁移</w:t>
      </w:r>
      <w:r>
        <w:t xml:space="preserve"> case </w:t>
      </w:r>
      <w:r>
        <w:t>均已跑通</w:t>
      </w:r>
      <w:r>
        <w:t xml:space="preserve"> success=True / ret_val=True</w:t>
      </w:r>
      <w:r>
        <w:t>。</w:t>
      </w:r>
    </w:p>
    <w:p w14:paraId="1264A939" w14:textId="77777777" w:rsidR="004D6AC7" w:rsidRDefault="00000000">
      <w:pPr>
        <w:rPr>
          <w:lang w:eastAsia="zh-CN"/>
        </w:rPr>
      </w:pPr>
      <w:r>
        <w:rPr>
          <w:lang w:eastAsia="zh-CN"/>
        </w:rPr>
        <w:t>边界说明：当前成果不是</w:t>
      </w:r>
      <w:r>
        <w:rPr>
          <w:lang w:eastAsia="zh-CN"/>
        </w:rPr>
        <w:t>“</w:t>
      </w:r>
      <w:r>
        <w:rPr>
          <w:lang w:eastAsia="zh-CN"/>
        </w:rPr>
        <w:t>任意任务任意机器人必然成功</w:t>
      </w:r>
      <w:r>
        <w:rPr>
          <w:lang w:eastAsia="zh-CN"/>
        </w:rPr>
        <w:t>”</w:t>
      </w:r>
      <w:r>
        <w:rPr>
          <w:lang w:eastAsia="zh-CN"/>
        </w:rPr>
        <w:t>，而是已注册</w:t>
      </w:r>
      <w:r>
        <w:rPr>
          <w:lang w:eastAsia="zh-CN"/>
        </w:rPr>
        <w:t xml:space="preserve"> case </w:t>
      </w:r>
      <w:r>
        <w:rPr>
          <w:lang w:eastAsia="zh-CN"/>
        </w:rPr>
        <w:t>可以进入自动迁移闭环，并通过仿真反馈持续修复。</w:t>
      </w:r>
    </w:p>
    <w:p w14:paraId="3ABCB9A9" w14:textId="77777777" w:rsidR="004D6AC7" w:rsidRDefault="00000000">
      <w:pPr>
        <w:pStyle w:val="1"/>
      </w:pPr>
      <w:r>
        <w:t xml:space="preserve">2. </w:t>
      </w:r>
      <w:proofErr w:type="spellStart"/>
      <w:r>
        <w:t>三个迁移任务状态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1900"/>
        <w:gridCol w:w="1900"/>
        <w:gridCol w:w="1600"/>
        <w:gridCol w:w="2360"/>
      </w:tblGrid>
      <w:tr w:rsidR="004D6AC7" w14:paraId="27DDA661" w14:textId="77777777">
        <w:trPr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6CF2" w14:textId="77777777" w:rsidR="004D6AC7" w:rsidRDefault="00000000">
            <w:r>
              <w:rPr>
                <w:b/>
              </w:rPr>
              <w:t>任务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76FA" w14:textId="77777777" w:rsidR="004D6AC7" w:rsidRDefault="00000000">
            <w:r>
              <w:rPr>
                <w:b/>
              </w:rPr>
              <w:t>源机器人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206C" w14:textId="77777777" w:rsidR="004D6AC7" w:rsidRDefault="00000000">
            <w:r>
              <w:rPr>
                <w:b/>
              </w:rPr>
              <w:t>目标机器人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B3A4" w14:textId="77777777" w:rsidR="004D6AC7" w:rsidRDefault="00000000">
            <w:r>
              <w:rPr>
                <w:b/>
              </w:rPr>
              <w:t>状态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5D56" w14:textId="77777777" w:rsidR="004D6AC7" w:rsidRDefault="00000000">
            <w:r>
              <w:rPr>
                <w:b/>
              </w:rPr>
              <w:t>说明</w:t>
            </w:r>
          </w:p>
        </w:tc>
      </w:tr>
      <w:tr w:rsidR="004D6AC7" w14:paraId="2A3EB2DE" w14:textId="77777777">
        <w:trPr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8D8F" w14:textId="77777777" w:rsidR="004D6AC7" w:rsidRDefault="00000000">
            <w:r>
              <w:t>PullCube-v1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9B3D" w14:textId="77777777" w:rsidR="004D6AC7" w:rsidRDefault="00000000">
            <w:r>
              <w:t>Panda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4967" w14:textId="77777777" w:rsidR="004D6AC7" w:rsidRDefault="00000000">
            <w:r>
              <w:t>xArm6 Robotiq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D0E1" w14:textId="77777777" w:rsidR="004D6AC7" w:rsidRDefault="00000000">
            <w:pPr>
              <w:jc w:val="center"/>
            </w:pPr>
            <w:r>
              <w:t>成功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271F" w14:textId="77777777" w:rsidR="004D6AC7" w:rsidRDefault="00000000">
            <w:r>
              <w:t>接触式拉方块；</w:t>
            </w:r>
            <w:r>
              <w:t xml:space="preserve">adapter </w:t>
            </w:r>
            <w:r>
              <w:t>处理接触点、拖拽阶段和</w:t>
            </w:r>
            <w:r>
              <w:t xml:space="preserve"> action </w:t>
            </w:r>
            <w:r>
              <w:t>填充。</w:t>
            </w:r>
          </w:p>
        </w:tc>
      </w:tr>
      <w:tr w:rsidR="004D6AC7" w14:paraId="0E2496DC" w14:textId="77777777">
        <w:trPr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0C9FC" w14:textId="77777777" w:rsidR="004D6AC7" w:rsidRDefault="00000000">
            <w:r>
              <w:t>PickCube-v1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B280" w14:textId="77777777" w:rsidR="004D6AC7" w:rsidRDefault="00000000">
            <w:r>
              <w:t>Panda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85D6" w14:textId="77777777" w:rsidR="004D6AC7" w:rsidRDefault="00000000">
            <w:r>
              <w:t>xArm6 Robotiq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1219" w14:textId="77777777" w:rsidR="004D6AC7" w:rsidRDefault="00000000">
            <w:pPr>
              <w:jc w:val="center"/>
            </w:pPr>
            <w:r>
              <w:t>成功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1B21" w14:textId="77777777" w:rsidR="004D6AC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抓取式任务；</w:t>
            </w:r>
            <w:r>
              <w:rPr>
                <w:lang w:eastAsia="zh-CN"/>
              </w:rPr>
              <w:t xml:space="preserve">adapter </w:t>
            </w:r>
            <w:r>
              <w:rPr>
                <w:lang w:eastAsia="zh-CN"/>
              </w:rPr>
              <w:t>处理抓取高度、闭合时序和放置流程。</w:t>
            </w:r>
          </w:p>
        </w:tc>
      </w:tr>
      <w:tr w:rsidR="004D6AC7" w14:paraId="300A9EC4" w14:textId="77777777">
        <w:trPr>
          <w:jc w:val="center"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2F8B" w14:textId="77777777" w:rsidR="004D6AC7" w:rsidRDefault="00000000">
            <w:r>
              <w:t>PullCube-v1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B51F" w14:textId="77777777" w:rsidR="004D6AC7" w:rsidRDefault="00000000">
            <w:r>
              <w:t>Panda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46FF" w14:textId="77777777" w:rsidR="004D6AC7" w:rsidRDefault="00000000">
            <w:r>
              <w:t>Fetch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56B39" w14:textId="77777777" w:rsidR="004D6AC7" w:rsidRDefault="00000000">
            <w:pPr>
              <w:jc w:val="center"/>
            </w:pPr>
            <w:r>
              <w:t>成功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213A" w14:textId="77777777" w:rsidR="004D6AC7" w:rsidRDefault="00000000">
            <w:r>
              <w:t>移动底盘</w:t>
            </w:r>
            <w:r>
              <w:t xml:space="preserve">/9D action </w:t>
            </w:r>
            <w:r>
              <w:t>更复杂；当前已作为成功迁移</w:t>
            </w:r>
            <w:r>
              <w:t xml:space="preserve"> case </w:t>
            </w:r>
            <w:r>
              <w:t>验证。</w:t>
            </w:r>
          </w:p>
        </w:tc>
      </w:tr>
    </w:tbl>
    <w:p w14:paraId="22797FE0" w14:textId="77777777" w:rsidR="004D6AC7" w:rsidRDefault="00000000">
      <w:pPr>
        <w:pStyle w:val="1"/>
      </w:pPr>
      <w:r>
        <w:t xml:space="preserve">3. </w:t>
      </w:r>
      <w:r>
        <w:t>现在框架做了什么</w:t>
      </w:r>
    </w:p>
    <w:p w14:paraId="2A2B7078" w14:textId="77777777" w:rsidR="004D6AC7" w:rsidRDefault="00000000">
      <w:pPr>
        <w:pStyle w:val="a0"/>
      </w:pPr>
      <w:r>
        <w:t>保持高层</w:t>
      </w:r>
      <w:r>
        <w:t xml:space="preserve"> LMP </w:t>
      </w:r>
      <w:r>
        <w:t>程序不变，只迁移目标机器人</w:t>
      </w:r>
      <w:r>
        <w:t xml:space="preserve"> adapter</w:t>
      </w:r>
      <w:r>
        <w:t>。</w:t>
      </w:r>
    </w:p>
    <w:p w14:paraId="5F8678FE" w14:textId="77777777" w:rsidR="004D6AC7" w:rsidRDefault="00000000">
      <w:pPr>
        <w:pStyle w:val="a0"/>
      </w:pPr>
      <w:r>
        <w:t xml:space="preserve">adapter </w:t>
      </w:r>
      <w:r>
        <w:t>把</w:t>
      </w:r>
      <w:r>
        <w:t xml:space="preserve"> robot.pull / robot.grasp / robot.place </w:t>
      </w:r>
      <w:r>
        <w:t>翻译成真实</w:t>
      </w:r>
      <w:r>
        <w:t xml:space="preserve"> env.step(action) </w:t>
      </w:r>
      <w:r>
        <w:t>序列。</w:t>
      </w:r>
    </w:p>
    <w:p w14:paraId="44DC9A77" w14:textId="77777777" w:rsidR="004D6AC7" w:rsidRDefault="00000000">
      <w:pPr>
        <w:pStyle w:val="a0"/>
      </w:pPr>
      <w:r>
        <w:t>失败后不是只看</w:t>
      </w:r>
      <w:r>
        <w:t xml:space="preserve"> success=False</w:t>
      </w:r>
      <w:r>
        <w:t>，而是记录失败层、诊断信息和</w:t>
      </w:r>
      <w:r>
        <w:t xml:space="preserve"> structured probe </w:t>
      </w:r>
      <w:r>
        <w:t>结果。</w:t>
      </w:r>
    </w:p>
    <w:p w14:paraId="5E1E9A2D" w14:textId="77777777" w:rsidR="004D6AC7" w:rsidRDefault="00000000">
      <w:pPr>
        <w:pStyle w:val="a0"/>
      </w:pPr>
      <w:r>
        <w:t>新增</w:t>
      </w:r>
      <w:r>
        <w:t xml:space="preserve"> agent mode</w:t>
      </w:r>
      <w:r>
        <w:t>：从</w:t>
      </w:r>
      <w:r>
        <w:t xml:space="preserve"> seed adapter </w:t>
      </w:r>
      <w:r>
        <w:t>开始，自动调用</w:t>
      </w:r>
      <w:r>
        <w:t xml:space="preserve"> LLM</w:t>
      </w:r>
      <w:r>
        <w:t>、仿真验证、</w:t>
      </w:r>
      <w:r>
        <w:t>probe</w:t>
      </w:r>
      <w:r>
        <w:t>、再修复。</w:t>
      </w:r>
    </w:p>
    <w:p w14:paraId="570D8D1C" w14:textId="4B99D36E" w:rsidR="004D6AC7" w:rsidRDefault="00000000">
      <w:pPr>
        <w:pStyle w:val="1"/>
      </w:pPr>
      <w:r>
        <w:t xml:space="preserve">4. </w:t>
      </w:r>
      <w:proofErr w:type="spellStart"/>
      <w:r>
        <w:t>命令</w:t>
      </w:r>
      <w:proofErr w:type="spellEnd"/>
    </w:p>
    <w:p w14:paraId="3DEB4011" w14:textId="50222022" w:rsidR="004D6AC7" w:rsidRDefault="00704101">
      <w:r>
        <w:rPr>
          <w:rFonts w:hint="eastAsia"/>
          <w:lang w:eastAsia="zh-CN"/>
        </w:rPr>
        <w:t>迁移</w:t>
      </w:r>
      <w:r w:rsidR="00000000">
        <w:t>：</w:t>
      </w:r>
    </w:p>
    <w:p w14:paraId="05059E4D" w14:textId="77777777" w:rsidR="004D6AC7" w:rsidRDefault="00000000">
      <w:r>
        <w:rPr>
          <w:rFonts w:ascii="Menlo" w:eastAsia="Menlo" w:hAnsi="Menlo"/>
          <w:sz w:val="18"/>
        </w:rPr>
        <w:lastRenderedPageBreak/>
        <w:t>python migrate.py --task pull_cube --source panda --target xarm6 --mode agent --max-cycles 5</w:t>
      </w:r>
    </w:p>
    <w:p w14:paraId="4396A672" w14:textId="00842402" w:rsidR="004D6AC7" w:rsidRDefault="00704101">
      <w:pPr>
        <w:rPr>
          <w:lang w:eastAsia="zh-CN"/>
        </w:rPr>
      </w:pPr>
      <w:r>
        <w:rPr>
          <w:rFonts w:hint="eastAsia"/>
          <w:lang w:eastAsia="zh-CN"/>
        </w:rPr>
        <w:t>验证</w:t>
      </w:r>
      <w:r w:rsidR="00000000">
        <w:rPr>
          <w:lang w:eastAsia="zh-CN"/>
        </w:rPr>
        <w:t>：</w:t>
      </w:r>
    </w:p>
    <w:p w14:paraId="057C3F48" w14:textId="77777777" w:rsidR="004D6AC7" w:rsidRDefault="00000000">
      <w:r>
        <w:rPr>
          <w:rFonts w:ascii="Menlo" w:eastAsia="Menlo" w:hAnsi="Menlo"/>
          <w:sz w:val="18"/>
        </w:rPr>
        <w:t xml:space="preserve">python migrate.py --task </w:t>
      </w:r>
      <w:proofErr w:type="spellStart"/>
      <w:r>
        <w:rPr>
          <w:rFonts w:ascii="Menlo" w:eastAsia="Menlo" w:hAnsi="Menlo"/>
          <w:sz w:val="18"/>
        </w:rPr>
        <w:t>pick_cube</w:t>
      </w:r>
      <w:proofErr w:type="spellEnd"/>
      <w:r>
        <w:rPr>
          <w:rFonts w:ascii="Menlo" w:eastAsia="Menlo" w:hAnsi="Menlo"/>
          <w:sz w:val="18"/>
        </w:rPr>
        <w:t xml:space="preserve"> --source panda --target xarm6 --mode evaluate --seed 0</w:t>
      </w:r>
    </w:p>
    <w:p w14:paraId="0A9454CC" w14:textId="479B4D66" w:rsidR="004D6AC7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 w:rsidR="00E34EDD">
        <w:rPr>
          <w:rFonts w:ascii="微软雅黑" w:eastAsia="微软雅黑" w:hAnsi="微软雅黑" w:cs="微软雅黑" w:hint="eastAsia"/>
          <w:lang w:eastAsia="zh-CN"/>
        </w:rPr>
        <w:t>对比图</w:t>
      </w:r>
    </w:p>
    <w:p w14:paraId="7785CCF4" w14:textId="77777777" w:rsidR="004D6AC7" w:rsidRDefault="00000000">
      <w:r>
        <w:rPr>
          <w:lang w:eastAsia="zh-CN"/>
        </w:rPr>
        <w:t>下面的图是核心代码片段对比，用来说明</w:t>
      </w:r>
      <w:r>
        <w:rPr>
          <w:lang w:eastAsia="zh-CN"/>
        </w:rPr>
        <w:t>“</w:t>
      </w:r>
      <w:r>
        <w:rPr>
          <w:lang w:eastAsia="zh-CN"/>
        </w:rPr>
        <w:t>迁移前后变了什么</w:t>
      </w:r>
      <w:r>
        <w:rPr>
          <w:lang w:eastAsia="zh-CN"/>
        </w:rPr>
        <w:t>”</w:t>
      </w:r>
      <w:r>
        <w:rPr>
          <w:lang w:eastAsia="zh-CN"/>
        </w:rPr>
        <w:t>。</w:t>
      </w:r>
      <w:proofErr w:type="spellStart"/>
      <w:r>
        <w:t>完整代码仍以仓库中的</w:t>
      </w:r>
      <w:proofErr w:type="spellEnd"/>
      <w:r>
        <w:t xml:space="preserve"> </w:t>
      </w:r>
      <w:proofErr w:type="spellStart"/>
      <w:r>
        <w:t>case_programs</w:t>
      </w:r>
      <w:r>
        <w:t>、</w:t>
      </w:r>
      <w:r>
        <w:t>generated_adapters</w:t>
      </w:r>
      <w:r>
        <w:t>、</w:t>
      </w:r>
      <w:r>
        <w:t>seed_adapters</w:t>
      </w:r>
      <w:proofErr w:type="spellEnd"/>
      <w:r>
        <w:t xml:space="preserve"> </w:t>
      </w:r>
      <w:proofErr w:type="spellStart"/>
      <w:r>
        <w:t>为准</w:t>
      </w:r>
      <w:proofErr w:type="spellEnd"/>
      <w:r>
        <w:t>。</w:t>
      </w:r>
    </w:p>
    <w:p w14:paraId="6314AB58" w14:textId="77777777" w:rsidR="004D6AC7" w:rsidRDefault="00000000">
      <w:r>
        <w:rPr>
          <w:noProof/>
        </w:rPr>
        <w:drawing>
          <wp:inline distT="0" distB="0" distL="0" distR="0" wp14:anchorId="3AA92B9B" wp14:editId="06FAA5D0">
            <wp:extent cx="5715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lmp_vs_adapt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2ECE" w14:textId="77777777" w:rsidR="004D6AC7" w:rsidRDefault="00000000">
      <w:pPr>
        <w:jc w:val="center"/>
        <w:rPr>
          <w:lang w:eastAsia="zh-CN"/>
        </w:rPr>
      </w:pPr>
      <w:r>
        <w:rPr>
          <w:i/>
          <w:color w:val="3C3C3C"/>
          <w:sz w:val="18"/>
          <w:lang w:eastAsia="zh-CN"/>
        </w:rPr>
        <w:t>图</w:t>
      </w:r>
      <w:r>
        <w:rPr>
          <w:i/>
          <w:color w:val="3C3C3C"/>
          <w:sz w:val="18"/>
          <w:lang w:eastAsia="zh-CN"/>
        </w:rPr>
        <w:t xml:space="preserve"> 1</w:t>
      </w:r>
      <w:r>
        <w:rPr>
          <w:i/>
          <w:color w:val="3C3C3C"/>
          <w:sz w:val="18"/>
          <w:lang w:eastAsia="zh-CN"/>
        </w:rPr>
        <w:t>：高层程序很短，</w:t>
      </w:r>
      <w:r>
        <w:rPr>
          <w:i/>
          <w:color w:val="3C3C3C"/>
          <w:sz w:val="18"/>
          <w:lang w:eastAsia="zh-CN"/>
        </w:rPr>
        <w:t xml:space="preserve">adapter </w:t>
      </w:r>
      <w:r>
        <w:rPr>
          <w:i/>
          <w:color w:val="3C3C3C"/>
          <w:sz w:val="18"/>
          <w:lang w:eastAsia="zh-CN"/>
        </w:rPr>
        <w:t>展开为具体执行序列</w:t>
      </w:r>
    </w:p>
    <w:p w14:paraId="74F52C42" w14:textId="7CAFDE27" w:rsidR="0008202F" w:rsidRDefault="00000000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8B7E17F" wp14:editId="2152A32D">
            <wp:extent cx="5715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pullcube_adap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81A8" w14:textId="77777777" w:rsidR="004D6AC7" w:rsidRDefault="00000000">
      <w:pPr>
        <w:jc w:val="center"/>
        <w:rPr>
          <w:i/>
          <w:color w:val="3C3C3C"/>
          <w:sz w:val="18"/>
          <w:lang w:eastAsia="zh-CN"/>
        </w:rPr>
      </w:pPr>
      <w:r>
        <w:rPr>
          <w:i/>
          <w:color w:val="3C3C3C"/>
          <w:sz w:val="18"/>
        </w:rPr>
        <w:t>图</w:t>
      </w:r>
      <w:r>
        <w:rPr>
          <w:i/>
          <w:color w:val="3C3C3C"/>
          <w:sz w:val="18"/>
        </w:rPr>
        <w:t xml:space="preserve"> 2</w:t>
      </w:r>
      <w:r>
        <w:rPr>
          <w:i/>
          <w:color w:val="3C3C3C"/>
          <w:sz w:val="18"/>
        </w:rPr>
        <w:t>：</w:t>
      </w:r>
      <w:r>
        <w:rPr>
          <w:i/>
          <w:color w:val="3C3C3C"/>
          <w:sz w:val="18"/>
        </w:rPr>
        <w:t xml:space="preserve">PullCube </w:t>
      </w:r>
      <w:proofErr w:type="spellStart"/>
      <w:r>
        <w:rPr>
          <w:i/>
          <w:color w:val="3C3C3C"/>
          <w:sz w:val="18"/>
        </w:rPr>
        <w:t>的主要变化在接触几何和</w:t>
      </w:r>
      <w:proofErr w:type="spellEnd"/>
      <w:r>
        <w:rPr>
          <w:i/>
          <w:color w:val="3C3C3C"/>
          <w:sz w:val="18"/>
        </w:rPr>
        <w:t xml:space="preserve"> action </w:t>
      </w:r>
      <w:proofErr w:type="spellStart"/>
      <w:r>
        <w:rPr>
          <w:i/>
          <w:color w:val="3C3C3C"/>
          <w:sz w:val="18"/>
        </w:rPr>
        <w:t>执行</w:t>
      </w:r>
      <w:proofErr w:type="spellEnd"/>
    </w:p>
    <w:p w14:paraId="1B525C05" w14:textId="40C39164" w:rsidR="0008202F" w:rsidRDefault="0008202F" w:rsidP="0008202F">
      <w:pPr>
        <w:rPr>
          <w:lang w:eastAsia="zh-CN"/>
        </w:rPr>
      </w:pPr>
      <w:r>
        <w:rPr>
          <w:rFonts w:hint="eastAsia"/>
          <w:lang w:eastAsia="zh-CN"/>
        </w:rPr>
        <w:t>左：</w:t>
      </w:r>
      <w:r>
        <w:t xml:space="preserve">Panda/source </w:t>
      </w:r>
      <w:r>
        <w:t>的</w:t>
      </w:r>
      <w:r>
        <w:t xml:space="preserve"> </w:t>
      </w:r>
      <w:proofErr w:type="spellStart"/>
      <w:r>
        <w:t>PullCube</w:t>
      </w:r>
      <w:proofErr w:type="spellEnd"/>
      <w:r>
        <w:t xml:space="preserve"> </w:t>
      </w:r>
      <w:proofErr w:type="spellStart"/>
      <w:r>
        <w:t>假设，比如固定接触点、固定拖拽步数</w:t>
      </w:r>
      <w:proofErr w:type="spellEnd"/>
    </w:p>
    <w:p w14:paraId="25BF9959" w14:textId="1C3CF850" w:rsidR="0008202F" w:rsidRDefault="0008202F" w:rsidP="000820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右：</w:t>
      </w:r>
      <w:r>
        <w:t>迁移后的</w:t>
      </w:r>
      <w:r>
        <w:t xml:space="preserve"> target </w:t>
      </w:r>
      <w:proofErr w:type="spellStart"/>
      <w:r>
        <w:t>adapter</w:t>
      </w:r>
      <w:r>
        <w:t>，需要根据目标机器人调整接触几何、动作空间、拖拽阶段</w:t>
      </w:r>
      <w:proofErr w:type="spellEnd"/>
    </w:p>
    <w:p w14:paraId="1B7BCFF1" w14:textId="77777777" w:rsidR="004D6AC7" w:rsidRDefault="00000000">
      <w:r>
        <w:rPr>
          <w:noProof/>
        </w:rPr>
        <w:drawing>
          <wp:inline distT="0" distB="0" distL="0" distR="0" wp14:anchorId="7A4AA73F" wp14:editId="1CFF1B0B">
            <wp:extent cx="57150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pickcube_adap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1615" w14:textId="77777777" w:rsidR="004D6AC7" w:rsidRDefault="00000000">
      <w:pPr>
        <w:jc w:val="center"/>
      </w:pPr>
      <w:r>
        <w:rPr>
          <w:i/>
          <w:color w:val="3C3C3C"/>
          <w:sz w:val="18"/>
        </w:rPr>
        <w:t>图</w:t>
      </w:r>
      <w:r>
        <w:rPr>
          <w:i/>
          <w:color w:val="3C3C3C"/>
          <w:sz w:val="18"/>
        </w:rPr>
        <w:t xml:space="preserve"> 3</w:t>
      </w:r>
      <w:r>
        <w:rPr>
          <w:i/>
          <w:color w:val="3C3C3C"/>
          <w:sz w:val="18"/>
        </w:rPr>
        <w:t>：</w:t>
      </w:r>
      <w:r>
        <w:rPr>
          <w:i/>
          <w:color w:val="3C3C3C"/>
          <w:sz w:val="18"/>
        </w:rPr>
        <w:t xml:space="preserve">PickCube </w:t>
      </w:r>
      <w:r>
        <w:rPr>
          <w:i/>
          <w:color w:val="3C3C3C"/>
          <w:sz w:val="18"/>
        </w:rPr>
        <w:t>的主要变化在抓取</w:t>
      </w:r>
      <w:r>
        <w:rPr>
          <w:i/>
          <w:color w:val="3C3C3C"/>
          <w:sz w:val="18"/>
        </w:rPr>
        <w:t xml:space="preserve"> envelope </w:t>
      </w:r>
      <w:r>
        <w:rPr>
          <w:i/>
          <w:color w:val="3C3C3C"/>
          <w:sz w:val="18"/>
        </w:rPr>
        <w:t>和闭合时序</w:t>
      </w:r>
    </w:p>
    <w:p w14:paraId="2A8D130D" w14:textId="77777777" w:rsidR="004D6AC7" w:rsidRDefault="00000000">
      <w:r>
        <w:rPr>
          <w:noProof/>
        </w:rPr>
        <w:lastRenderedPageBreak/>
        <w:drawing>
          <wp:inline distT="0" distB="0" distL="0" distR="0" wp14:anchorId="01BD31EB" wp14:editId="5230AB55">
            <wp:extent cx="57150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agent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9119" w14:textId="77777777" w:rsidR="004D6AC7" w:rsidRDefault="00000000">
      <w:pPr>
        <w:jc w:val="center"/>
      </w:pPr>
      <w:r>
        <w:rPr>
          <w:i/>
          <w:color w:val="3C3C3C"/>
          <w:sz w:val="18"/>
        </w:rPr>
        <w:t>图</w:t>
      </w:r>
      <w:r>
        <w:rPr>
          <w:i/>
          <w:color w:val="3C3C3C"/>
          <w:sz w:val="18"/>
        </w:rPr>
        <w:t xml:space="preserve"> 4</w:t>
      </w:r>
      <w:r>
        <w:rPr>
          <w:i/>
          <w:color w:val="3C3C3C"/>
          <w:sz w:val="18"/>
        </w:rPr>
        <w:t>：从一次性生成，变成</w:t>
      </w:r>
      <w:r>
        <w:rPr>
          <w:i/>
          <w:color w:val="3C3C3C"/>
          <w:sz w:val="18"/>
        </w:rPr>
        <w:t xml:space="preserve"> simulation-in-the-loop agent repair</w:t>
      </w:r>
    </w:p>
    <w:p w14:paraId="596B2879" w14:textId="6F74BCD7" w:rsidR="004D6AC7" w:rsidRDefault="00000000">
      <w:pPr>
        <w:pStyle w:val="1"/>
      </w:pPr>
      <w:r>
        <w:t xml:space="preserve">6. </w:t>
      </w:r>
      <w:proofErr w:type="spellStart"/>
      <w:r>
        <w:t>总结</w:t>
      </w:r>
      <w:proofErr w:type="spellEnd"/>
    </w:p>
    <w:p w14:paraId="7EFC933B" w14:textId="515E3DC1" w:rsidR="004D6AC7" w:rsidRDefault="00000000">
      <w:pPr>
        <w:rPr>
          <w:lang w:eastAsia="zh-CN"/>
        </w:rPr>
      </w:pPr>
      <w:proofErr w:type="spellStart"/>
      <w:proofErr w:type="gramStart"/>
      <w:r>
        <w:t>我把机器人代码迁移从</w:t>
      </w:r>
      <w:r>
        <w:t>“</w:t>
      </w:r>
      <w:proofErr w:type="gramEnd"/>
      <w:r>
        <w:t>手动</w:t>
      </w:r>
      <w:proofErr w:type="spellEnd"/>
      <w:r>
        <w:t xml:space="preserve"> prompt + </w:t>
      </w:r>
      <w:proofErr w:type="spellStart"/>
      <w:proofErr w:type="gramStart"/>
      <w:r>
        <w:t>单次实验</w:t>
      </w:r>
      <w:r>
        <w:t>”</w:t>
      </w:r>
      <w:r>
        <w:t>推进到</w:t>
      </w:r>
      <w:proofErr w:type="gramEnd"/>
      <w:r>
        <w:t>“</w:t>
      </w:r>
      <w:r>
        <w:t>注册</w:t>
      </w:r>
      <w:proofErr w:type="spellEnd"/>
      <w:r>
        <w:t xml:space="preserve"> case + LLM </w:t>
      </w:r>
      <w:r>
        <w:t>生成</w:t>
      </w:r>
      <w:r>
        <w:t xml:space="preserve"> adapter + ManiSkill </w:t>
      </w:r>
      <w:r>
        <w:t>验证</w:t>
      </w:r>
      <w:r>
        <w:t xml:space="preserve"> + structured probe + agent </w:t>
      </w:r>
      <w:proofErr w:type="gramStart"/>
      <w:r>
        <w:t>循环修</w:t>
      </w:r>
      <w:proofErr w:type="spellStart"/>
      <w:r>
        <w:t>复</w:t>
      </w:r>
      <w:r>
        <w:t>”</w:t>
      </w:r>
      <w:r>
        <w:t>的框架</w:t>
      </w:r>
      <w:proofErr w:type="spellEnd"/>
      <w:proofErr w:type="gramEnd"/>
      <w:r>
        <w:t>。</w:t>
      </w:r>
      <w:r>
        <w:rPr>
          <w:lang w:eastAsia="zh-CN"/>
        </w:rPr>
        <w:t>现在已有三个已注册迁移</w:t>
      </w:r>
      <w:r>
        <w:rPr>
          <w:lang w:eastAsia="zh-CN"/>
        </w:rPr>
        <w:t xml:space="preserve"> case </w:t>
      </w:r>
      <w:r>
        <w:rPr>
          <w:lang w:eastAsia="zh-CN"/>
        </w:rPr>
        <w:t>跑通，下一步是扩大任务</w:t>
      </w:r>
      <w:r>
        <w:rPr>
          <w:lang w:eastAsia="zh-CN"/>
        </w:rPr>
        <w:t>/</w:t>
      </w:r>
      <w:r>
        <w:rPr>
          <w:lang w:eastAsia="zh-CN"/>
        </w:rPr>
        <w:t>机器人集合，并验证多</w:t>
      </w:r>
      <w:r>
        <w:rPr>
          <w:lang w:eastAsia="zh-CN"/>
        </w:rPr>
        <w:t xml:space="preserve"> seed </w:t>
      </w:r>
      <w:r>
        <w:rPr>
          <w:lang w:eastAsia="zh-CN"/>
        </w:rPr>
        <w:t>泛化。</w:t>
      </w:r>
    </w:p>
    <w:sectPr w:rsidR="004D6AC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766004">
    <w:abstractNumId w:val="8"/>
  </w:num>
  <w:num w:numId="2" w16cid:durableId="573586951">
    <w:abstractNumId w:val="6"/>
  </w:num>
  <w:num w:numId="3" w16cid:durableId="1418213089">
    <w:abstractNumId w:val="5"/>
  </w:num>
  <w:num w:numId="4" w16cid:durableId="137233423">
    <w:abstractNumId w:val="4"/>
  </w:num>
  <w:num w:numId="5" w16cid:durableId="1135217312">
    <w:abstractNumId w:val="7"/>
  </w:num>
  <w:num w:numId="6" w16cid:durableId="1793592616">
    <w:abstractNumId w:val="3"/>
  </w:num>
  <w:num w:numId="7" w16cid:durableId="1114397294">
    <w:abstractNumId w:val="2"/>
  </w:num>
  <w:num w:numId="8" w16cid:durableId="1528519704">
    <w:abstractNumId w:val="1"/>
  </w:num>
  <w:num w:numId="9" w16cid:durableId="145027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02F"/>
    <w:rsid w:val="0015074B"/>
    <w:rsid w:val="0029639D"/>
    <w:rsid w:val="00326F90"/>
    <w:rsid w:val="004D6AC7"/>
    <w:rsid w:val="006A6C78"/>
    <w:rsid w:val="00704101"/>
    <w:rsid w:val="008B0492"/>
    <w:rsid w:val="00AA1D8D"/>
    <w:rsid w:val="00B47730"/>
    <w:rsid w:val="00BB0EBF"/>
    <w:rsid w:val="00C720D4"/>
    <w:rsid w:val="00CB0664"/>
    <w:rsid w:val="00E34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733AA"/>
  <w14:defaultImageDpi w14:val="300"/>
  <w15:docId w15:val="{6A638799-FA6D-8A4B-80F9-3EADBFBED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Hexi ZOU</cp:lastModifiedBy>
  <cp:revision>7</cp:revision>
  <dcterms:created xsi:type="dcterms:W3CDTF">2013-12-23T23:15:00Z</dcterms:created>
  <dcterms:modified xsi:type="dcterms:W3CDTF">2026-07-08T07:58:00Z</dcterms:modified>
  <cp:category/>
</cp:coreProperties>
</file>