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64" w:lineRule="auto"/>
        <w:jc w:val="center"/>
      </w:pPr>
      <w:r>
        <w:rPr>
          <w:rFonts w:ascii="Calibri" w:hAnsi="Calibri" w:eastAsia="Microsoft YaHei"/>
          <w:b/>
          <w:color w:val="0B2545"/>
          <w:sz w:val="44"/>
        </w:rPr>
        <w:t>Embodied Migration 实验规划</w:t>
      </w:r>
    </w:p>
    <w:p>
      <w:pPr>
        <w:spacing w:before="0" w:after="360" w:line="264" w:lineRule="auto"/>
        <w:jc w:val="center"/>
      </w:pPr>
      <w:r>
        <w:rPr>
          <w:rFonts w:ascii="Calibri" w:hAnsi="Calibri" w:eastAsia="Microsoft YaHei"/>
          <w:color w:val="555555"/>
          <w:sz w:val="26"/>
        </w:rPr>
        <w:t>基于四篇相关工作的 ManiSkill 跨具身代码迁移研究路线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000"/>
            <w:shd w:fill="E8EEF5"/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一句话定位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20"/>
              </w:rPr>
              <w:t>本项目研究 LLM 生成的机器人程序在不同机器人 embodiment 之间迁移时为什么失败，以及 Capability Card 与 Failure Report 如何帮助 LLM 生成目标机器人特定的修复代码。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项目项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项目方向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Capability-Conditioned Failure-Driven Adaptation of LLM-Generated Robot Programs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中文题目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面向机器人能力约束的失败驱动式 LLM 机器人程序迁移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当前阶段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已完成 GitHub 主线收缩，保留核心框架，准备转向 Ubuntu + ManiSkill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建议平台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Ubuntu 22.04/24.04 + RTX 3060 Laptop GPU + ManiSkill 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文档日期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2026-05-12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1. 当前已有进度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目前项目已经从早期 PyBullet 与 robosuite/MuJoCo 演示中收缩出来，GitHub 主线只保留可复用的研究框架骨架。这样做的好处是避免论文主线被简单方块任务稀释，把后续精力集中到 ManiSkill 上更复杂、更可评估的任务。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583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进度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代码仓库整理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已删除 GitHub 上的 PyBullet 简单任务与 robosuite 原型；本地仍保留 legacy 文件作参考。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LMP 执行层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保留代码抽取、执行、异常捕获能力，为后续 ManiSkill skill program 服务。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Capability Card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保留机器人能力描述结构，可继续扩展到 workspace、gripper、precision、speed limit。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Failure Report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保留失败反馈结构，可承载 expected/actual、diagnosis、suggestions。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Client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 OpenRouter 调用入口，后续支持多模型对比。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ManiSkill 路线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已新增 README 与中文 roadmap，明确任务、机器人、baseline 与指标。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ManiSkill 后端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尚未实现，需要在 Ubuntu 环境中开始。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下一步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2. 四篇论文对本项目的可吸收贡献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这四篇论文不应被照搬，而应转化为项目中的四个实验模块。这样论文贡献会更集中，也更容易解释为什么你的方法不是简单 prompt engineering。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论文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核心启发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项目吸收方式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对应产出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RoboInspector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机器人 policy code 不可靠，需要系统性失败分类和可靠性分析。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建立跨具身 failure taxonomy；把失败类型作为主要实验结果。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failure_breakdown.csv、失败案例表、每类失败占比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Static Text-Based Simulation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执行前可以让 LLM 对代码做文本级模拟和纠错。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加入 llm_static_feedback baseline，对比文本反馈与真实仿真反馈。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static feedback 能发现的错误比例、与 ManiSkill feedback 的差距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Closed-loop Code Generation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Planner-Executor-Reporter 闭环比一次性代码生成更可靠。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实现 Planner → Executor → Reporter → Planner 的多轮修复。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attempts to success、修复前后代码差异、成功率提升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AHA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视觉语言模型可用于检测并解释 manipulation 失败。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先保存截图与状态，后续加入 VLM failure judge，不急于训练模型。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多模态 Failure Report 样例、VLM 与状态检查器对比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3. 拟形成的论文贡献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一个 ManiSkill 跨具身代码迁移 benchmark：从 panda 源程序迁移到 fetch、xarm6_robotiq、so100、widowxai 等目标机器人。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一个 Capability Card 表达方式：把目标机器人的 workspace、gripper、移动底盘、precision、speed limit 等能力约束注入 LLM。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一个 Failure Report 反馈机制：把执行失败转为结构化诊断，支持多轮代码修复。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一个严格 baseline 矩阵：source-copy、llm_no_card、llm_card_only、llm_failure_only、llm_card_failure、llm_static_feedback、oracle。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一个系统性失败分析：统计失败类型、代码差异、API 调用差异、invalid code、refusal correctness。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000"/>
            <w:shd w:fill="F4F6F9"/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论文主张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20"/>
              </w:rPr>
              <w:t>跨 embodiment 迁移失败的根源不是单纯语言理解失败，而是目标机器人能力约束没有被显式建模；Capability Card 与 Failure Report 可以把这种约束转化为可修复的代码生成条件。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4. 平台与任务选择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后续正式实验建议直接在 Ubuntu 原生系统上进行，使用 ManiSkill 3 作为主平台。Windows + WSL 可以用于代码编辑，但不建议作为主要仿真平台，因为 GUI 渲染和 GPU 仿真更容易出问题。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原因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操作系统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Ubuntu 22.04 或 24.04 原生系统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提高 GUI、Vulkan、GPU 仿真的稳定性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硬件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RTX 3060 Laptop GPU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足够支持 ManiSkill 渲染和中小规模并行仿真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Python 环境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conda env: em-ms, Python 3.10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与 ManiSkill 生态更兼容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仿真平台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ManiSkill 3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任务更丰富，机器人 embodiment 更多，适合系统性 benchmark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调用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OpenRouter API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便于对比 Claude / GPT / Gemini / DeepSeek 等模型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5. 推荐任务与机器人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任务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研究价值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PickCube-v1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只做 smoke test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确认环境、渲染、step loop 正常，不作为论文主任务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PegInsertionSide-v1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第一正式任务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体现 alignment、contact、insertion speed 和 precision failure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PlugCharger-v1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第二正式任务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体现 contact-rich 插入和失败恢复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PullCubeTool-v1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第三正式任务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体现工具使用、动作顺序和 reachability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PickSingleYCB-v1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扩展任务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体现物体几何变化和 grasp robustness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OpenCabinetDrawer-v1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扩展任务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体现关节物体和约束运动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机器人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896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为什么有用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panda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源机器人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标准机械臂，作为 source program 的起点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fetch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目标机器人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移动操作机器人，用于测试 navigation / reachability 迁移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xarm6_robotiq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目标机器人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不同 arm + gripper，测试 API 与 grasp 差异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so100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目标机器人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低成本小臂，workspace 和 precision 限制明显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widowxai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目标机器人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小型机械臂，适合触发 workspace / precision failure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6. 实验方法与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3816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  <w:tc>
          <w:tcPr>
            <w:tcW w:type="dxa" w:w="2951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实验意义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source-copy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直接把源程序放到目标机器人上运行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证明 naive migration 会失败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llm_no_card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不给 Capability Card，让 LLM 自行改代码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测试纯 LLM 常识是否足够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llm_card_only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只给目标机器人 Capability Card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测试能力约束是否能提前减少错误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llm_failure_only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只给失败反馈，不给能力卡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 feedback 本身的修复能力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llm_card_failure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同时给 Capability Card 与 Failure Report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你的主方法，预期最稳定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llm_static_feedback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先让 LLM 文本模拟代码执行并纠错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来自 static simulation 论文的对照 baseline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oracle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手写目标机器人适配程序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任务可解性上界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7. 阶段性实验计划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主题</w:t>
            </w:r>
          </w:p>
        </w:tc>
        <w:tc>
          <w:tcPr>
            <w:tcW w:type="dxa" w:w="396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具体工作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预期效果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Ubuntu 与 ManiSkill 环境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安装 NVIDIA driver、conda、ManiSkill；跑 PickCube GUI。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GUI 能打开，random action 能运行。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1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环境适配器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实现 maniskill_backend/env_adapter.py，封装 reset、step、render、info。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Python 能加载任务并读取 success / info。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任务与机器人 profile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实现 profiles.py 与 tasks.py，写 panda → target 的任务描述。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Capability Card 能根据目标机器人生成 prompt。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3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高层 skill API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实现 grasp、align、insert、pull_with_tool 等 skill wrapper。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oracle program 能部分或完整完成 PegInsertion。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4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source-copy / oracle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实现 migration.py 的 source-copy 与 oracle。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能展示 source-copy 失败、oracle 成功。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5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代码生成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接入 llm_no_card 与 llm_card_only。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观察 Capability Card 是否减少明显 API/能力错误。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6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Failure Report retry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实现失败诊断与多轮修复。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llm_card_failure 成功率高于 card_only。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7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Static feedback baseline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加入 llm_static_feedback，在执行前做文本级检查。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比较文本反馈和仿真反馈的差异。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8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多模态失败报告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保存截图、状态、代码，试验 VLM failure judge。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形成 AHA-inspired 扩展实验或 future work。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8. 实验矩阵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第一版不要贪多。建议先用 3 个任务、4 个目标机器人、7 个方法、5 个 seed。这样已经能产生比较完整的统计表，同时工作量仍然可控。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15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691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设置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PegInsertionSide-v1, PlugCharger-v1, PullCubeTool-v1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源机器人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panda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目标机器人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fetch, xarm6_robotiq, so100, widowxai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source-copy, llm_no_card, llm_card_only, llm_failure_only, llm_card_failure, llm_static_feedback, oracle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Seeds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至少 5 个；如果时间允许扩展到 10 个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模型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先固定一个强模型；稳定后再加模型对比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9. 指标与日志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success rate：每个方法在每个任务/机器人上的成功率。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attempts to success：平均第几次修复成功。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failure type distribution：失败类型占比，直接支撑 failure taxonomy。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invalid code rate：生成语法错误或调用不存在 API 的比例。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refusal correctness：不可行任务是否正确拒绝。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API-call difference：迁移后代码是否调用了目标机器人需要的 API。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code edit distance：源程序和目标程序的差异大小。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static-feedback vs simulator-feedback gap：文本反馈能发现多少真实仿真失败。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10. 预期实验效果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936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假设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预期现象</w:t>
            </w:r>
          </w:p>
        </w:tc>
        <w:tc>
          <w:tcPr>
            <w:tcW w:type="dxa" w:w="3671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论文意义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source-copy 会在跨机器人迁移中显著失败。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证明“代码迁移”问题真实存在。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llm_card_only 会减少 API mismatch 和 impossible action。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证明 Capability Card 有价值。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llm_failure_only 能修复部分执行错误，但对目标能力约束理解不足。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证明 feedback 有用但不充分。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llm_card_failure 在成功率和 attempts to success 上最好。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支撑主方法。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llm_static_feedback 能减少明显代码错误，但无法替代仿真反馈。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形成与 static simulation 论文的有意义对比。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多模态 Failure Report 能更好解释 alignment/contact 类失败。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作为 AHA-inspired 后续贡献。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11. 最近两周建议执行清单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sz w:val="21"/>
        </w:rPr>
        <w:t>在 Windows 笔记本上安装 Ubuntu 22.04/24.04 双系统，并确认 NVIDIA driver 正常。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sz w:val="21"/>
        </w:rPr>
        <w:t>创建 conda 环境 em-ms，安装 ManiSkill，跑通 PickCube-v1 GUI。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sz w:val="21"/>
        </w:rPr>
        <w:t>跑通 PegInsertionSide-v1 random action，确认环境能启动。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sz w:val="21"/>
        </w:rPr>
        <w:t>在仓库中新建 maniskill_backend/，先实现 env_adapter.py 和 tasks.py。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sz w:val="21"/>
        </w:rPr>
        <w:t>定义 panda、fetch、xarm6_robotiq、so100、widowxai 的 Capability Card 草案。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sz w:val="21"/>
        </w:rPr>
        <w:t>为 PegInsertionSide-v1 写第一个 oracle program。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sz w:val="21"/>
        </w:rPr>
        <w:t>保存每次执行的 info、success、object pose、generated code。</w:t>
      </w:r>
    </w:p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12.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5472"/>
            <w:shd w:fill="F2F4F7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应对策略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ManiSkill 安装或渲染失败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优先使用 Ubuntu 原生系统；先跑官方 demo；不要一开始接 LLM。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任务太难，oracle 都不稳定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先用 PickCube smoke test，再做 PegInsertion；必要时降低任务难度或使用部分成功指标。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生成连续控制代码不可控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限制 LLM 只能调用 high-level skill API，不允许直接输出低层 action。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实验矩阵过大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第一版固定 3 任务、4 机器人、5 seeds；跑通后再扩。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贡献变成 prompt engineering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强调 failure taxonomy、benchmark、closed-loop reporter 和系统性对比。</w:t>
            </w:r>
          </w:p>
        </w:tc>
      </w:tr>
    </w:tbl>
    <w:p/>
    <w:p>
      <w:pPr>
        <w:pStyle w:val="Heading1"/>
        <w:spacing w:before="320" w:after="160" w:line="264" w:lineRule="auto"/>
      </w:pPr>
      <w:r/>
      <w:r>
        <w:rPr>
          <w:rFonts w:ascii="Calibri" w:hAnsi="Calibri" w:eastAsia="Microsoft YaHei"/>
          <w:b/>
          <w:color w:val="2E74B5"/>
          <w:sz w:val="32"/>
        </w:rPr>
        <w:t>13. 最终交付物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ManiSkill backend 代码：profiles、tasks、skills、env_adapter、migration、evaluation。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Benchmark 日志：每次 trial 的 prompt、代码、失败报告、执行结果。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统计表格：method summary、robot summary、task summary、failure breakdown。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质性案例：成功迁移案例、失败修复案例、拒绝案例、static feedback 误判案例。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论文材料：实验设置、结果图表、失败分类、ablation study。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000"/>
            <w:shd w:fill="FFF4CC"/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下一步最小可行目标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20"/>
              </w:rPr>
              <w:t>在 Ubuntu 上跑通 ManiSkill，并完成 PegInsertionSide-v1 的 source-copy vs oracle 对比。只要这一步成立，后面的 Capability Card、Failure Report、LLM baseline 才有稳定基础。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6464"/>
        <w:sz w:val="18"/>
      </w:rPr>
      <w:t>Embodied Migration Experiment Plan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