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6D66B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r w:rsidRPr="006D66B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库学习和分析</w:t>
      </w:r>
      <w:r w:rsidRPr="006D66B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Cache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6D66B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 Cache</w:t>
      </w:r>
      <w:r w:rsidRPr="006D66B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概述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在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STL::map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或者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STL::set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中，容器的尺寸是没有上限的，数目可以不断的扩充。并且在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STL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的容器中，元素是不会自动过期的，除非显式的被删除。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可以被看成是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STL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中容器的一个扩充，容器中的元素会自动过期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即失效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。在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实现的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框架中，基础的过期策略有两种。一种是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LRU(Last Recent Used)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，另外一种是基于时间的过期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(Time based expiration)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。在上述两种过期策略之上，还提供了两者之间的混合。</w:t>
      </w:r>
    </w:p>
    <w:p w:rsidR="006D66B5" w:rsidRPr="006D66B5" w:rsidRDefault="006D66B5" w:rsidP="006D66B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下面是相关的类：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>        1.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LRUCache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 xml:space="preserve">: 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最近使用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。在内部维护一个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的最大容量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M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，始终只保存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M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个元素于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内部，当第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M+1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元素插入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中时，最先被放入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中的元素将失效。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>        2.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ExpireCache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 xml:space="preserve">: 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时间过期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。在内部统一管理失效时间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T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，当元素插入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后，超过时间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T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，则删除。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>        3.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AccessExpireCache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 xml:space="preserve">: 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时间过期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。同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ExpireCache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不同的是，当元素被访问后，重新开始计算该元素的超时时间，而不是只从元素插入时开始计时。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 xml:space="preserve">        4.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UniqueExpireCache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 xml:space="preserve">: 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时间过期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。同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ExpireCache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不同的是，每一个元素都有自己单独的失效时间。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>        5.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UniqueAccessExpireCache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：时间过期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。同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AccessExpireCache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不同的是，每一个元素都有自己单独的失效时间。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 xml:space="preserve">        6.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ExpireLRUCache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：时间过期和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LRU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策略的混合体。当时间过期和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LRU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任一过期条件被触发时，容器中的元素失效。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>        7.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AccessExpireLRUCache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：时间过期和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LRU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策略的混合体。同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ExpireLRUCache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相比，当元素被访问后，重新开始计算该元素的超时时间，而不是只从元素插入时开始计时。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>        8.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UniqueExpireLRUCache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：时间过期和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LRU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策略的混合体。同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ExpireLRUCache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相比，每一个元素都有自己单独的失效时间。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  <w:t>        9.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UniqueAccessExpireLRUCache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：时间过期和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LRU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策略的混合体。同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UniqueExpireLRUCache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相比，当元素被访问后，重新开始计算该元素的超时时间，而不是只从元素插入时开始计时。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2"/>
      <w:bookmarkEnd w:id="1"/>
      <w:r w:rsidRPr="006D66B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 Cache</w:t>
      </w:r>
      <w:r w:rsidRPr="006D66B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的内部结构</w:t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6D66B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2.1 Cache</w:t>
      </w:r>
      <w:r w:rsidRPr="006D66B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类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下面是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的类图：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5162550"/>
            <wp:effectExtent l="19050" t="0" r="0" b="0"/>
            <wp:docPr id="1" name="图片 1" descr="http://img.my.csdn.net/uploads/201303/26/1364271761_3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26/1364271761_388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从类图中我们可以看到所有的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都有一个对应的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strategy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类。事实上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strategy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类负责快速搜索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中的过期元素。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strategy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采用了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中的同步事件机制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</w:t>
      </w:r>
      <w:hyperlink r:id="rId6" w:history="1">
        <w:r w:rsidRPr="006D66B5">
          <w:rPr>
            <w:rFonts w:ascii="Arial" w:eastAsia="宋体" w:hAnsi="Arial" w:cs="Arial"/>
            <w:color w:val="CA0000"/>
            <w:kern w:val="0"/>
            <w:sz w:val="22"/>
          </w:rPr>
          <w:t>POCO C++</w:t>
        </w:r>
        <w:r w:rsidRPr="006D66B5">
          <w:rPr>
            <w:rFonts w:ascii="Arial" w:eastAsia="宋体" w:hAnsi="Arial" w:cs="Arial"/>
            <w:color w:val="CA0000"/>
            <w:kern w:val="0"/>
            <w:sz w:val="22"/>
          </w:rPr>
          <w:t>库学习和分析</w:t>
        </w:r>
        <w:r w:rsidRPr="006D66B5">
          <w:rPr>
            <w:rFonts w:ascii="Arial" w:eastAsia="宋体" w:hAnsi="Arial" w:cs="Arial"/>
            <w:color w:val="CA0000"/>
            <w:kern w:val="0"/>
            <w:sz w:val="22"/>
          </w:rPr>
          <w:t xml:space="preserve"> -- </w:t>
        </w:r>
        <w:r w:rsidRPr="006D66B5">
          <w:rPr>
            <w:rFonts w:ascii="Arial" w:eastAsia="宋体" w:hAnsi="Arial" w:cs="Arial"/>
            <w:color w:val="CA0000"/>
            <w:kern w:val="0"/>
            <w:sz w:val="22"/>
          </w:rPr>
          <w:t>通知和事件</w:t>
        </w:r>
        <w:r w:rsidRPr="006D66B5">
          <w:rPr>
            <w:rFonts w:ascii="Arial" w:eastAsia="宋体" w:hAnsi="Arial" w:cs="Arial"/>
            <w:color w:val="CA0000"/>
            <w:kern w:val="0"/>
            <w:sz w:val="22"/>
          </w:rPr>
          <w:t xml:space="preserve"> </w:t>
        </w:r>
        <w:r w:rsidRPr="006D66B5">
          <w:rPr>
            <w:rFonts w:ascii="Arial" w:eastAsia="宋体" w:hAnsi="Arial" w:cs="Arial"/>
            <w:color w:val="CA0000"/>
            <w:kern w:val="0"/>
            <w:sz w:val="22"/>
          </w:rPr>
          <w:t>（四）</w:t>
        </w:r>
      </w:hyperlink>
      <w:r w:rsidRPr="006D66B5">
        <w:rPr>
          <w:rFonts w:ascii="Arial" w:eastAsia="宋体" w:hAnsi="Arial" w:cs="Arial"/>
          <w:color w:val="000000"/>
          <w:kern w:val="0"/>
          <w:sz w:val="22"/>
        </w:rPr>
        <w:t>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让我们来看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AbstractCache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的定义：</w:t>
      </w:r>
    </w:p>
    <w:p w:rsidR="006D66B5" w:rsidRPr="006D66B5" w:rsidRDefault="006D66B5" w:rsidP="006D66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D66B5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7" w:tooltip="view plain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8" w:tooltip="copy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TKey,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TValue,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TMutex = FastMutex,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TEventMutex = FastMutex&gt; 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AbstractCache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An </w:t>
      </w:r>
      <w:proofErr w:type="spellStart"/>
      <w:r w:rsidRPr="006D66B5">
        <w:rPr>
          <w:rFonts w:ascii="Consolas" w:eastAsia="宋体" w:hAnsi="Consolas" w:cs="宋体"/>
          <w:color w:val="008200"/>
          <w:kern w:val="0"/>
          <w:sz w:val="18"/>
        </w:rPr>
        <w:t>AbstractCache</w:t>
      </w:r>
      <w:proofErr w:type="spellEnd"/>
      <w:r w:rsidRPr="006D66B5">
        <w:rPr>
          <w:rFonts w:ascii="Consolas" w:eastAsia="宋体" w:hAnsi="Consolas" w:cs="宋体"/>
          <w:color w:val="008200"/>
          <w:kern w:val="0"/>
          <w:sz w:val="18"/>
        </w:rPr>
        <w:t> is the interface of all caches. 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FIFOEvent&lt;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KeyValueArgs&lt;TKey, TValue &gt;, TEventMutex &gt; Add;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FIFOEvent&lt;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KeyValueArgs&lt;TKey, TValue &gt;, TEventMutex &gt; Update;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FIFOEvent&lt;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TKey, TEventMutex&gt;                         Remove;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FIFOEvent&lt;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TKey, TEventMutex&gt;                         Get;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FIFOEvent&lt;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EventArgs, TEventMutex&gt;                    Clear;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std::map&lt;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DataHolder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DataHolder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DataHolder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const_iterator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std::set&lt;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KeySet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AbstractCache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initialize();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AbstractCache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TStrategy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_strategy(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initialize();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virtual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AbstractCache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uninitialize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...........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protected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mutable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FIFOEvent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IsValid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mutable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FIFOEvent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KeySet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Replace;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initialize()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Sets up event registration.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     +=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KeyValueArgs&lt;TKey, TValue&gt; &gt;(&amp;_strategy, &amp;TStrategy::onAdd);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Update  +=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KeyValueArgs&lt;TKey, TValue&gt; &gt;(&amp;_strategy, &amp;TStrategy::onUpdate);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Remove  +=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TKey&gt;(&amp;_strategy, &amp;TStrategy::onRemove);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     +=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TKey&gt;(&amp;_strategy, &amp;TStrategy::onGet);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Clear   +=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EventArgs&gt;(&amp;_strategy, &amp;TStrategy::onClear);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IsValid += Delegate&lt;TStrategy, ValidArgs&lt;TKey&gt; &gt;(&amp;_strategy, &amp;TStrategy::onIsValid);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Replace += Delegate&lt;TStrategy, KeySet&gt;(&amp;_strategy, &amp;TStrategy::onReplace);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uninitialize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Reverts event registration.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     -=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KeyValueArgs&lt;TKey, TValue&gt; &gt;(&amp;_strategy, &amp;TStrategy::onAdd 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Update  -=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KeyValueArgs&lt;TKey, TValue&gt; &gt;(&amp;_strategy, &amp;TStrategy::onUpdate);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Remove  -=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TKey&gt;(&amp;_strategy, &amp;TStrategy::onRemove);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     -=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TKey&gt;(&amp;_strategy, &amp;TStrategy::onGet);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Clear   -= Delegate&lt;TStrategy,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EventArgs&gt;(&amp;_strategy, &amp;TStrategy::onClear);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IsValid -= Delegate&lt;TStrategy, ValidArgs&lt;TKey&gt; &gt;(&amp;_strategy, &amp;TStrategy::onIsValid);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Replace -= Delegate&lt;TStrategy, KeySet&gt;(&amp;_strategy, &amp;TStrategy::onReplace);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doAdd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key,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Adds the key value pair to the cache.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If for the key already an entry exists, it will be overwritten.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data.find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doRemove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KeyValueArgs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_data.insert(std::make_pair(key, SharedPtr&lt;TValue&gt;(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TValue(val))));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doReplace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doAdd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key,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Adds the key value pair to the cache.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If for the key already an entry exists, it will be overwritten.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data.find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doRemove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KeyValueArgs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 *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data.insert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(std::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doReplace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doUpdate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key,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Adds the key value pair to the cache.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If for the key already an entry exists, it will be overwritten.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KeyValueArgs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data.find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 == _data.end())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_data.insert(std::make_pair(key, SharedPtr&lt;TValue&gt;(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TValue(val))));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it-&gt;second =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doReplace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doUpdate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key,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Adds the key value pair to the cache.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If for the key already an entry exists, it will be overwritten.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KeyValueArgs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 *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data.find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 == _data.end())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data.insert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(std::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it-&gt;second =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doReplace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doRemove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it) 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Removes an entry from the cache. If the entry is not found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spellStart"/>
      <w:r w:rsidRPr="006D66B5">
        <w:rPr>
          <w:rFonts w:ascii="Consolas" w:eastAsia="宋体" w:hAnsi="Consolas" w:cs="宋体"/>
          <w:color w:val="008200"/>
          <w:kern w:val="0"/>
          <w:sz w:val="18"/>
        </w:rPr>
        <w:t>the</w:t>
      </w:r>
      <w:proofErr w:type="spellEnd"/>
      <w:r w:rsidRPr="006D66B5">
        <w:rPr>
          <w:rFonts w:ascii="Consolas" w:eastAsia="宋体" w:hAnsi="Consolas" w:cs="宋体"/>
          <w:color w:val="008200"/>
          <w:kern w:val="0"/>
          <w:sz w:val="18"/>
        </w:rPr>
        <w:t> remove is ignored.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 != _data.end())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it-&gt;first);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data.erase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doHas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key)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Returns true if the cache contains a value for the key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ask the strategy if the key is valid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data.find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 != _data.end())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IsValid.notify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=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args.isValid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doGet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key) 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Returns a SharedPtr of the cache entry, returns 0 if for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the key no value was found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data.find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result;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 != _data.end())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inform all strategies that a read-access to an element happens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ask all strategies if the key is valid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IsValid.notify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args.isValid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doRemove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 = it-&gt;second;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doClear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data.clear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doReplace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std::set&lt;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delMe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delMe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</w:t>
      </w:r>
      <w:proofErr w:type="spellStart"/>
      <w:r w:rsidRPr="006D66B5">
        <w:rPr>
          <w:rFonts w:ascii="Consolas" w:eastAsia="宋体" w:hAnsi="Consolas" w:cs="宋体"/>
          <w:color w:val="008200"/>
          <w:kern w:val="0"/>
          <w:sz w:val="18"/>
        </w:rPr>
        <w:t>delMe</w:t>
      </w:r>
      <w:proofErr w:type="spellEnd"/>
      <w:r w:rsidRPr="006D66B5">
        <w:rPr>
          <w:rFonts w:ascii="Consolas" w:eastAsia="宋体" w:hAnsi="Consolas" w:cs="宋体"/>
          <w:color w:val="008200"/>
          <w:kern w:val="0"/>
          <w:sz w:val="18"/>
        </w:rPr>
        <w:t> contains the to be removed elements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std::set&lt;TKey&gt;::const_iterator it    = delMe.begin();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std::set&lt;TKey&gt;::const_iterator endIt = delMe.end();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 it !=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endIt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++it)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itH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data.find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(*it);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doRemove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itH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TStrategy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_strategy;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mutable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DataHolder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_data;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mutable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TMutex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....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从上面的定义中，可以看到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AbstractCache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是一个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value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的容器，采用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map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保存数据，</w:t>
      </w:r>
    </w:p>
    <w:p w:rsidR="006D66B5" w:rsidRPr="006D66B5" w:rsidRDefault="006D66B5" w:rsidP="006D66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D66B5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D66B5" w:rsidRPr="006D66B5" w:rsidRDefault="006D66B5" w:rsidP="006D66B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mutable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std::map&lt;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&gt; _data;  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另外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AbstractCache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中还定义了一个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TStrategy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对象，</w:t>
      </w:r>
    </w:p>
    <w:p w:rsidR="006D66B5" w:rsidRPr="006D66B5" w:rsidRDefault="006D66B5" w:rsidP="006D66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D66B5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view plain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D66B5" w:rsidRPr="006D66B5" w:rsidRDefault="006D66B5" w:rsidP="006D66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TStrategy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_strategy;  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并且在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AbstractCache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initialize()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函数中，把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的一些函数操作委托给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TStrategy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对象。其函数操作接口为：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1. Add :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向容器中添加元素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2. Update :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更新容器中元素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3. Remove :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删除容器中元素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4. Get :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获取容器中元素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5. Clear :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清除容器中所有元素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6.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IsValid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: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容器中是否某元素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7. Replace: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按照策略从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strategy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中获取过期元素，并从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Strategy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中同时删除。将触发一系列的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Remove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这几个操作中最复杂的是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Add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操作，其中包括了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Remove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、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Insert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Replace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操作。</w:t>
      </w:r>
    </w:p>
    <w:p w:rsidR="006D66B5" w:rsidRPr="006D66B5" w:rsidRDefault="006D66B5" w:rsidP="006D66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D66B5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3" w:tooltip="view plain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4" w:tooltip="copy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doAdd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key,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Adds the key value pair to the cache.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/// If for the key already an entry exists, it will be overwritten.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data.find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doRemove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KeyValueArgs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TValue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 *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Add.notify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data.insert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(std::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make_pair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doReplace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而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Replace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操作可被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Add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、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Update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、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Get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操作触发。这是因为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并不是一个主动对象</w:t>
      </w:r>
      <w:r w:rsidRPr="006D66B5">
        <w:rPr>
          <w:rFonts w:ascii="Arial" w:eastAsia="宋体" w:hAnsi="Arial" w:cs="Arial"/>
          <w:color w:val="000000"/>
          <w:kern w:val="0"/>
          <w:sz w:val="22"/>
        </w:rPr>
        <w:fldChar w:fldCharType="begin"/>
      </w:r>
      <w:r w:rsidRPr="006D66B5">
        <w:rPr>
          <w:rFonts w:ascii="Arial" w:eastAsia="宋体" w:hAnsi="Arial" w:cs="Arial"/>
          <w:color w:val="000000"/>
          <w:kern w:val="0"/>
          <w:sz w:val="22"/>
        </w:rPr>
        <w:instrText xml:space="preserve"> HYPERLINK "http://blog.csdn.net/arau_sh/article/details/8618571" </w:instrText>
      </w:r>
      <w:r w:rsidRPr="006D66B5">
        <w:rPr>
          <w:rFonts w:ascii="Arial" w:eastAsia="宋体" w:hAnsi="Arial" w:cs="Arial"/>
          <w:color w:val="000000"/>
          <w:kern w:val="0"/>
          <w:sz w:val="22"/>
        </w:rPr>
        <w:fldChar w:fldCharType="separate"/>
      </w:r>
      <w:r w:rsidRPr="006D66B5">
        <w:rPr>
          <w:rFonts w:ascii="Arial" w:eastAsia="宋体" w:hAnsi="Arial" w:cs="Arial"/>
          <w:color w:val="CA0000"/>
          <w:kern w:val="0"/>
          <w:sz w:val="22"/>
        </w:rPr>
        <w:t>(POCO C++</w:t>
      </w:r>
      <w:r w:rsidRPr="006D66B5">
        <w:rPr>
          <w:rFonts w:ascii="Arial" w:eastAsia="宋体" w:hAnsi="Arial" w:cs="Arial"/>
          <w:color w:val="CA0000"/>
          <w:kern w:val="0"/>
          <w:sz w:val="22"/>
        </w:rPr>
        <w:t>库学习和分析</w:t>
      </w:r>
      <w:r w:rsidRPr="006D66B5">
        <w:rPr>
          <w:rFonts w:ascii="Arial" w:eastAsia="宋体" w:hAnsi="Arial" w:cs="Arial"/>
          <w:color w:val="CA0000"/>
          <w:kern w:val="0"/>
          <w:sz w:val="22"/>
        </w:rPr>
        <w:t xml:space="preserve"> -- </w:t>
      </w:r>
      <w:r w:rsidRPr="006D66B5">
        <w:rPr>
          <w:rFonts w:ascii="Arial" w:eastAsia="宋体" w:hAnsi="Arial" w:cs="Arial"/>
          <w:color w:val="CA0000"/>
          <w:kern w:val="0"/>
          <w:sz w:val="22"/>
        </w:rPr>
        <w:t>线程</w:t>
      </w:r>
      <w:r w:rsidRPr="006D66B5">
        <w:rPr>
          <w:rFonts w:ascii="Arial" w:eastAsia="宋体" w:hAnsi="Arial" w:cs="Arial"/>
          <w:color w:val="CA0000"/>
          <w:kern w:val="0"/>
          <w:sz w:val="22"/>
        </w:rPr>
        <w:t xml:space="preserve"> </w:t>
      </w:r>
      <w:r w:rsidRPr="006D66B5">
        <w:rPr>
          <w:rFonts w:ascii="Arial" w:eastAsia="宋体" w:hAnsi="Arial" w:cs="Arial"/>
          <w:color w:val="CA0000"/>
          <w:kern w:val="0"/>
          <w:sz w:val="22"/>
        </w:rPr>
        <w:t>（四）</w:t>
      </w:r>
      <w:r w:rsidRPr="006D66B5">
        <w:rPr>
          <w:rFonts w:ascii="Arial" w:eastAsia="宋体" w:hAnsi="Arial" w:cs="Arial"/>
          <w:color w:val="000000"/>
          <w:kern w:val="0"/>
          <w:sz w:val="22"/>
        </w:rPr>
        <w:fldChar w:fldCharType="end"/>
      </w:r>
      <w:r w:rsidRPr="006D66B5">
        <w:rPr>
          <w:rFonts w:ascii="Arial" w:eastAsia="宋体" w:hAnsi="Arial" w:cs="Arial"/>
          <w:color w:val="000000"/>
          <w:kern w:val="0"/>
          <w:sz w:val="22"/>
        </w:rPr>
        <w:t>)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，不会自动的把元素标志为失效，需要外界也就是调用方触发进行。</w:t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在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类中另外一个值得注意的地方是，保存的是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TValue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的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。之所以这么设计，是为了线程安全，由于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replace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操作可能被多个线程调用，所以解决的方法，要么是返回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TValue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的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，要么是返回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TValue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的拷贝。同拷贝方法相比，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的方法要更加廉价。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4"/>
      <w:bookmarkEnd w:id="3"/>
      <w:r w:rsidRPr="006D66B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2.2 Strategy</w:t>
      </w:r>
      <w:r w:rsidRPr="006D66B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类</w:t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t>        Strategy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类完成了对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_data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中保存的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&lt;key-value&gt;pair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中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key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的排序工作。每个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Strategy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中都存在一个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key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的容器，其中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LRUStrategy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中是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std::list&lt;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TKey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&gt;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ExpireStrategy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、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UniqueAccessExpireStrategy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、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UniqueExpireStrategy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中是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std::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multimap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 xml:space="preserve">&lt;Timestamp,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TKey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&gt;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对于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LRU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策略，这么设计我是可以理解的。每次访问都会使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key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被重置于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list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的最前端。为了实现对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list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快速访问，增加一个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std::map&lt;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TKey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 xml:space="preserve">,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Iterator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&gt;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容器，每次对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list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容器进行插入操作时，把插入位的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</w:rPr>
        <w:t>itorator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</w:rPr>
        <w:t>保存入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map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中，这样对于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list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的访问效率可以从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O(n)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变成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O(log(n)),</w:t>
      </w:r>
      <w:r w:rsidRPr="006D66B5">
        <w:rPr>
          <w:rFonts w:ascii="Arial" w:eastAsia="宋体" w:hAnsi="Arial" w:cs="Arial"/>
          <w:color w:val="000000"/>
          <w:kern w:val="0"/>
          <w:sz w:val="22"/>
        </w:rPr>
        <w:t>因为不需要遍历了。下面是相关的代码：</w:t>
      </w:r>
    </w:p>
    <w:p w:rsidR="006D66B5" w:rsidRPr="006D66B5" w:rsidRDefault="006D66B5" w:rsidP="006D66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D66B5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5" w:tooltip="view plain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6" w:tooltip="copy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onReplace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*, std::set&lt;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elemsToRemove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Note: replace only informs the cache which elements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it would like to remove!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it does not remove them on its own!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6D66B5">
        <w:rPr>
          <w:rFonts w:ascii="Consolas" w:eastAsia="宋体" w:hAnsi="Consolas" w:cs="宋体"/>
          <w:b/>
          <w:bCs/>
          <w:color w:val="2E8B57"/>
          <w:kern w:val="0"/>
          <w:sz w:val="18"/>
        </w:rPr>
        <w:t>size_t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curSize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keyIndex.size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curSize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_size)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6D66B5">
        <w:rPr>
          <w:rFonts w:ascii="Consolas" w:eastAsia="宋体" w:hAnsi="Consolas" w:cs="宋体"/>
          <w:b/>
          <w:bCs/>
          <w:color w:val="2E8B57"/>
          <w:kern w:val="0"/>
          <w:sz w:val="18"/>
        </w:rPr>
        <w:t>size_t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diff =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curSize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_size;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--_keys.end();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//--keys can never be invoked on an empty list due to the minSize==1 requirement of LRU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6D66B5">
        <w:rPr>
          <w:rFonts w:ascii="Consolas" w:eastAsia="宋体" w:hAnsi="Consolas" w:cs="宋体"/>
          <w:b/>
          <w:bCs/>
          <w:color w:val="2E8B57"/>
          <w:kern w:val="0"/>
          <w:sz w:val="18"/>
        </w:rPr>
        <w:t>size_t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 &lt; diff) 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elemsToRemove.insert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(*it);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 !=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keys.begin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--it;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LRUStrategy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replace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操作是，只在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curSize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超过设定的访问上限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_size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时触发，把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list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容器中排在末尾的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curSize-_size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个元素标志为失效。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而对于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Time base expired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策略，还如此设计，我觉得不太合适。在时间策略的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strategy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类中，存在着两个容器，一个是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std::map&lt;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TKey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IndexIterator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&gt;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，另外一个是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std::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multimap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&lt;Timestamp,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TKey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&gt;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。进行插入操作时，代码为：</w:t>
      </w:r>
    </w:p>
    <w:p w:rsidR="006D66B5" w:rsidRPr="006D66B5" w:rsidRDefault="006D66B5" w:rsidP="006D66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D66B5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7" w:tooltip="view plain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8" w:tooltip="copy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onAdd(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KeyValueArgs &lt;TKey, TValue&gt;&amp; args)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Timestamp now;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IndexIterator it = _keyIndex.insert(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TimeIndex::value_type(now, args.key()));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std::pair&lt;Iterator, </w:t>
      </w:r>
      <w:r w:rsidRPr="006D66B5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stat = _keys.insert(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Keys::value_type(args.key(), it));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stat.second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keyIndex.erase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stat.first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-&gt;second);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stat.first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-&gt;second = it;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可以看到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map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容器中保存的是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multimap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pair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对的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itorator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。其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replace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操作如下：</w:t>
      </w:r>
    </w:p>
    <w:p w:rsidR="006D66B5" w:rsidRPr="006D66B5" w:rsidRDefault="006D66B5" w:rsidP="006D66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D66B5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9" w:tooltip="view plain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0" w:tooltip="copy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onReplace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*, std::set&lt;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TKey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elemsToRemove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Note: replace only informs the cache which elements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it would like to remove!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it does not remove them on its own!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IndexIterator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= _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keyIndex.begin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 != _keyIndex.end() &amp;&amp; it-&gt;first.isElapsed(_expireTime))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elemsToRemove.insert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(it-&gt;second);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++it;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D66B5" w:rsidRPr="006D66B5" w:rsidRDefault="006D66B5" w:rsidP="006D66B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可以看到这是对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multimap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的遍历，效率为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O(n)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如果这样的话，我觉得完全可以把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std::map&lt;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TKey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IndexIterator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&gt;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std::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multimap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&lt;Timestamp, 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TKey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&gt;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合二为一，定义成为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std::map&lt;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TKey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, Timestamp&gt;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replace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的操作仍然采用遍历，效率为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O(n).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对于基于时间的策略，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O(n)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的效率可能不能接受。我觉得可能的解决方法有两种。第一，把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变成主动对象，内部定期的收集失效元素，而不由外部触发。这样虽然并没有提高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replace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操作效率，但把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replace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操作和外部接口的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add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等操作分开了。外部调用接口的效率提高了。第二，在内部实现多个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map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容器，分组管理不同过期时间的对象。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5"/>
      <w:bookmarkEnd w:id="4"/>
      <w:r w:rsidRPr="006D66B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3. </w:t>
      </w:r>
      <w:r w:rsidRPr="006D66B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开销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类比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std::map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要慢，其中开销最大的操作为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add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操作。采用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Time Expire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策略的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要比采用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LRU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策略的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更慢。并且由于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类引入了</w:t>
      </w:r>
      <w:proofErr w:type="spellStart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SharePtr</w:t>
      </w:r>
      <w:proofErr w:type="spellEnd"/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Strategy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，其空间花费也要大于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std::map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。所以在没有必要使用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的情况下，还是使用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map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较好。</w:t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</w:p>
    <w:p w:rsidR="006D66B5" w:rsidRPr="006D66B5" w:rsidRDefault="006D66B5" w:rsidP="006D66B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6"/>
      <w:bookmarkEnd w:id="5"/>
      <w:r w:rsidRPr="006D66B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4. </w:t>
      </w:r>
      <w:r w:rsidRPr="006D66B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例子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下面是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Cache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的一个示例：</w:t>
      </w:r>
    </w:p>
    <w:p w:rsidR="006D66B5" w:rsidRPr="006D66B5" w:rsidRDefault="006D66B5" w:rsidP="006D66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6D66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6D66B5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1" w:tooltip="view plain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2" w:tooltip="copy" w:history="1">
        <w:r w:rsidRPr="006D66B5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808080"/>
          <w:kern w:val="0"/>
          <w:sz w:val="18"/>
        </w:rPr>
        <w:lastRenderedPageBreak/>
        <w:t>#include "</w:t>
      </w:r>
      <w:proofErr w:type="spellStart"/>
      <w:r w:rsidRPr="006D66B5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6D66B5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6D66B5">
        <w:rPr>
          <w:rFonts w:ascii="Consolas" w:eastAsia="宋体" w:hAnsi="Consolas" w:cs="宋体"/>
          <w:color w:val="808080"/>
          <w:kern w:val="0"/>
          <w:sz w:val="18"/>
        </w:rPr>
        <w:t>LRUCache.h</w:t>
      </w:r>
      <w:proofErr w:type="spellEnd"/>
      <w:r w:rsidRPr="006D66B5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D66B5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LRUCache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D66B5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std::string&gt;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myCache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(3);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myCache.add(1, </w:t>
      </w:r>
      <w:r w:rsidRPr="006D66B5">
        <w:rPr>
          <w:rFonts w:ascii="Consolas" w:eastAsia="宋体" w:hAnsi="Consolas" w:cs="宋体"/>
          <w:color w:val="0000FF"/>
          <w:kern w:val="0"/>
          <w:sz w:val="18"/>
        </w:rPr>
        <w:t>"Lousy"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|-1-| -&gt; first elem is the most popular one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Poco::SharedPtr&lt;std::string&gt; ptrElem = myCache.get(1);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|-1-|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myCache.add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(2, </w:t>
      </w:r>
      <w:r w:rsidRPr="006D66B5">
        <w:rPr>
          <w:rFonts w:ascii="Consolas" w:eastAsia="宋体" w:hAnsi="Consolas" w:cs="宋体"/>
          <w:color w:val="0000FF"/>
          <w:kern w:val="0"/>
          <w:sz w:val="18"/>
        </w:rPr>
        <w:t>"Morning"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|-2-1-|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myCache.add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(3, </w:t>
      </w:r>
      <w:r w:rsidRPr="006D66B5">
        <w:rPr>
          <w:rFonts w:ascii="Consolas" w:eastAsia="宋体" w:hAnsi="Consolas" w:cs="宋体"/>
          <w:color w:val="0000FF"/>
          <w:kern w:val="0"/>
          <w:sz w:val="18"/>
        </w:rPr>
        <w:t>"USA"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|-3-2-1-|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now get rid of the most unpopular entry: "Lousy"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myCache.add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(4, </w:t>
      </w:r>
      <w:r w:rsidRPr="006D66B5">
        <w:rPr>
          <w:rFonts w:ascii="Consolas" w:eastAsia="宋体" w:hAnsi="Consolas" w:cs="宋体"/>
          <w:color w:val="0000FF"/>
          <w:kern w:val="0"/>
          <w:sz w:val="18"/>
        </w:rPr>
        <w:t>"Good"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|-4-3-2-|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poco_assert (*ptrElem == </w:t>
      </w:r>
      <w:r w:rsidRPr="006D66B5">
        <w:rPr>
          <w:rFonts w:ascii="Consolas" w:eastAsia="宋体" w:hAnsi="Consolas" w:cs="宋体"/>
          <w:color w:val="0000FF"/>
          <w:kern w:val="0"/>
          <w:sz w:val="18"/>
        </w:rPr>
        <w:t>"Lousy"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content of ptrElem is still valid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ptrElem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myCache.get</w:t>
      </w:r>
      <w:proofErr w:type="spellEnd"/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|-2-4-3-|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replace the morning entry with evening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myCache.add(2, </w:t>
      </w:r>
      <w:r w:rsidRPr="006D66B5">
        <w:rPr>
          <w:rFonts w:ascii="Consolas" w:eastAsia="宋体" w:hAnsi="Consolas" w:cs="宋体"/>
          <w:color w:val="0000FF"/>
          <w:kern w:val="0"/>
          <w:sz w:val="18"/>
        </w:rPr>
        <w:t>"Evening"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D66B5">
        <w:rPr>
          <w:rFonts w:ascii="Consolas" w:eastAsia="宋体" w:hAnsi="Consolas" w:cs="宋体"/>
          <w:color w:val="008200"/>
          <w:kern w:val="0"/>
          <w:sz w:val="18"/>
        </w:rPr>
        <w:t>// 2 Events: Remove followed by Add</w:t>
      </w: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66B5" w:rsidRPr="006D66B5" w:rsidRDefault="006D66B5" w:rsidP="006D66B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66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D66B5" w:rsidRPr="006D66B5" w:rsidRDefault="006D66B5" w:rsidP="006D66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6B5">
        <w:rPr>
          <w:rFonts w:ascii="Arial" w:eastAsia="宋体" w:hAnsi="Arial" w:cs="Arial"/>
          <w:color w:val="000000"/>
          <w:kern w:val="0"/>
          <w:sz w:val="22"/>
        </w:rPr>
        <w:br/>
      </w:r>
    </w:p>
    <w:p w:rsidR="00A570C6" w:rsidRDefault="006D66B5" w:rsidP="006D66B5"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（版权所有，转载时请注明作者和出处</w:t>
      </w:r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 </w:t>
      </w:r>
      <w:hyperlink r:id="rId23" w:history="1">
        <w:r w:rsidRPr="006D66B5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http://blog.csdn.net/arau_sh/article/details/8698434</w:t>
        </w:r>
      </w:hyperlink>
      <w:r w:rsidRPr="006D66B5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）</w:t>
      </w:r>
    </w:p>
    <w:sectPr w:rsidR="00A570C6" w:rsidSect="006D66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6CE9"/>
    <w:multiLevelType w:val="multilevel"/>
    <w:tmpl w:val="D5DC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B3369"/>
    <w:multiLevelType w:val="multilevel"/>
    <w:tmpl w:val="15A2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A2A3A"/>
    <w:multiLevelType w:val="multilevel"/>
    <w:tmpl w:val="422E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E76BE"/>
    <w:multiLevelType w:val="multilevel"/>
    <w:tmpl w:val="4226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0B4D33"/>
    <w:multiLevelType w:val="multilevel"/>
    <w:tmpl w:val="AB26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733652"/>
    <w:multiLevelType w:val="multilevel"/>
    <w:tmpl w:val="6856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E006DA"/>
    <w:multiLevelType w:val="multilevel"/>
    <w:tmpl w:val="16D0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126DD9"/>
    <w:multiLevelType w:val="multilevel"/>
    <w:tmpl w:val="E964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66B5"/>
    <w:rsid w:val="006D66B5"/>
    <w:rsid w:val="00A5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66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66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66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6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66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66B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66B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66B5"/>
    <w:rPr>
      <w:color w:val="800080"/>
      <w:u w:val="single"/>
    </w:rPr>
  </w:style>
  <w:style w:type="character" w:customStyle="1" w:styleId="apple-converted-space">
    <w:name w:val="apple-converted-space"/>
    <w:basedOn w:val="a0"/>
    <w:rsid w:val="006D66B5"/>
  </w:style>
  <w:style w:type="character" w:customStyle="1" w:styleId="keyword">
    <w:name w:val="keyword"/>
    <w:basedOn w:val="a0"/>
    <w:rsid w:val="006D66B5"/>
  </w:style>
  <w:style w:type="character" w:customStyle="1" w:styleId="comment">
    <w:name w:val="comment"/>
    <w:basedOn w:val="a0"/>
    <w:rsid w:val="006D66B5"/>
  </w:style>
  <w:style w:type="character" w:customStyle="1" w:styleId="datatypes">
    <w:name w:val="datatypes"/>
    <w:basedOn w:val="a0"/>
    <w:rsid w:val="006D66B5"/>
  </w:style>
  <w:style w:type="character" w:customStyle="1" w:styleId="preprocessor">
    <w:name w:val="preprocessor"/>
    <w:basedOn w:val="a0"/>
    <w:rsid w:val="006D66B5"/>
  </w:style>
  <w:style w:type="character" w:customStyle="1" w:styleId="string">
    <w:name w:val="string"/>
    <w:basedOn w:val="a0"/>
    <w:rsid w:val="006D66B5"/>
  </w:style>
  <w:style w:type="paragraph" w:styleId="a6">
    <w:name w:val="Balloon Text"/>
    <w:basedOn w:val="a"/>
    <w:link w:val="Char"/>
    <w:uiPriority w:val="99"/>
    <w:semiHidden/>
    <w:unhideWhenUsed/>
    <w:rsid w:val="006D6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D66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2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01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3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08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8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62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58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98434" TargetMode="External"/><Relationship Id="rId13" Type="http://schemas.openxmlformats.org/officeDocument/2006/relationships/hyperlink" Target="http://blog.csdn.net/arau_sh/article/details/8698434" TargetMode="External"/><Relationship Id="rId18" Type="http://schemas.openxmlformats.org/officeDocument/2006/relationships/hyperlink" Target="http://blog.csdn.net/arau_sh/article/details/86984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arau_sh/article/details/8698434" TargetMode="External"/><Relationship Id="rId7" Type="http://schemas.openxmlformats.org/officeDocument/2006/relationships/hyperlink" Target="http://blog.csdn.net/arau_sh/article/details/8698434" TargetMode="External"/><Relationship Id="rId12" Type="http://schemas.openxmlformats.org/officeDocument/2006/relationships/hyperlink" Target="http://blog.csdn.net/arau_sh/article/details/8698434" TargetMode="External"/><Relationship Id="rId17" Type="http://schemas.openxmlformats.org/officeDocument/2006/relationships/hyperlink" Target="http://blog.csdn.net/arau_sh/article/details/869843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arau_sh/article/details/8698434" TargetMode="External"/><Relationship Id="rId20" Type="http://schemas.openxmlformats.org/officeDocument/2006/relationships/hyperlink" Target="http://blog.csdn.net/arau_sh/article/details/86984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73557" TargetMode="External"/><Relationship Id="rId11" Type="http://schemas.openxmlformats.org/officeDocument/2006/relationships/hyperlink" Target="http://blog.csdn.net/arau_sh/article/details/8698434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blog.csdn.net/arau_sh/article/details/8698434" TargetMode="External"/><Relationship Id="rId23" Type="http://schemas.openxmlformats.org/officeDocument/2006/relationships/hyperlink" Target="http://blog.csdn.net/arau_sh/article/details/8698434" TargetMode="External"/><Relationship Id="rId10" Type="http://schemas.openxmlformats.org/officeDocument/2006/relationships/hyperlink" Target="http://blog.csdn.net/arau_sh/article/details/8698434" TargetMode="External"/><Relationship Id="rId19" Type="http://schemas.openxmlformats.org/officeDocument/2006/relationships/hyperlink" Target="http://blog.csdn.net/arau_sh/article/details/86984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98434" TargetMode="External"/><Relationship Id="rId14" Type="http://schemas.openxmlformats.org/officeDocument/2006/relationships/hyperlink" Target="http://blog.csdn.net/arau_sh/article/details/8698434" TargetMode="External"/><Relationship Id="rId22" Type="http://schemas.openxmlformats.org/officeDocument/2006/relationships/hyperlink" Target="http://blog.csdn.net/arau_sh/article/details/86984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2230</Words>
  <Characters>12712</Characters>
  <Application>Microsoft Office Word</Application>
  <DocSecurity>0</DocSecurity>
  <Lines>105</Lines>
  <Paragraphs>29</Paragraphs>
  <ScaleCrop>false</ScaleCrop>
  <Company>Microsoft</Company>
  <LinksUpToDate>false</LinksUpToDate>
  <CharactersWithSpaces>14913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2013-06-19T10:50:00Z</dcterms:created>
  <dcterms:modified xsi:type="dcterms:W3CDTF">2013-06-19T10:51:00Z</dcterms:modified>
</cp:coreProperties>
</file>