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85EE" w14:textId="4D8BED03" w:rsidR="00C82C0D" w:rsidRDefault="00AE460A" w:rsidP="00AE460A">
      <w:pPr>
        <w:jc w:val="center"/>
        <w:rPr>
          <w:rFonts w:ascii="Times New Roman" w:hAnsi="Times New Roman" w:cs="Times New Roman"/>
          <w:b/>
          <w:bCs/>
          <w:sz w:val="32"/>
          <w:szCs w:val="32"/>
        </w:rPr>
      </w:pPr>
      <w:r w:rsidRPr="00AE460A">
        <w:rPr>
          <w:rFonts w:ascii="Times New Roman" w:hAnsi="Times New Roman" w:cs="Times New Roman"/>
          <w:b/>
          <w:bCs/>
          <w:sz w:val="32"/>
          <w:szCs w:val="32"/>
        </w:rPr>
        <w:t>ASG Airlines: End-to-End Data Engineering Case Study</w:t>
      </w:r>
    </w:p>
    <w:p w14:paraId="0B14E0FA" w14:textId="5657CF72" w:rsidR="00AE460A" w:rsidRDefault="00AE460A" w:rsidP="00AE460A">
      <w:pPr>
        <w:jc w:val="center"/>
        <w:rPr>
          <w:rFonts w:ascii="Times New Roman" w:hAnsi="Times New Roman" w:cs="Times New Roman"/>
        </w:rPr>
      </w:pPr>
      <w:r w:rsidRPr="00AE460A">
        <w:rPr>
          <w:rFonts w:ascii="Times New Roman" w:hAnsi="Times New Roman" w:cs="Times New Roman"/>
        </w:rPr>
        <w:t>Data Ingestion, Quality Validation, Transformation, Analytics and Power BI Dashboard</w:t>
      </w:r>
    </w:p>
    <w:p w14:paraId="37D3A0A0" w14:textId="3BC879A1" w:rsidR="00AE460A" w:rsidRDefault="00AE460A" w:rsidP="00AE460A">
      <w:pPr>
        <w:rPr>
          <w:rFonts w:ascii="Times New Roman" w:hAnsi="Times New Roman" w:cs="Times New Roman"/>
          <w:b/>
          <w:bCs/>
        </w:rPr>
      </w:pPr>
      <w:r w:rsidRPr="00AE460A">
        <w:rPr>
          <w:rFonts w:ascii="Times New Roman" w:hAnsi="Times New Roman" w:cs="Times New Roman"/>
          <w:b/>
          <w:bCs/>
        </w:rPr>
        <w:t>EXECUTIVE SUMMARY</w:t>
      </w:r>
    </w:p>
    <w:p w14:paraId="05B58FA2" w14:textId="77777777" w:rsidR="00AE460A" w:rsidRPr="00AE460A" w:rsidRDefault="00AE460A" w:rsidP="00AE460A">
      <w:pPr>
        <w:rPr>
          <w:rFonts w:ascii="Times New Roman" w:hAnsi="Times New Roman" w:cs="Times New Roman"/>
        </w:rPr>
      </w:pPr>
      <w:r w:rsidRPr="00AE460A">
        <w:rPr>
          <w:rFonts w:ascii="Times New Roman" w:hAnsi="Times New Roman" w:cs="Times New Roman"/>
        </w:rPr>
        <w:t>This case study presents an end-to-end data engineering pipeline for ASG Airlines flight, booking, passenger and payment data. The project focuses on ingesting raw data, performing data quality assessment, cleaning and transforming the datasets, protecting personally identifiable information (PII), integrating related datasets, generating business KPIs, and presenting analytical results through an interactive Power BI dashboard.</w:t>
      </w:r>
    </w:p>
    <w:p w14:paraId="2153F738" w14:textId="77777777" w:rsidR="00AE460A" w:rsidRPr="00AE460A" w:rsidRDefault="00AE460A" w:rsidP="00AE460A">
      <w:pPr>
        <w:rPr>
          <w:rFonts w:ascii="Times New Roman" w:hAnsi="Times New Roman" w:cs="Times New Roman"/>
        </w:rPr>
      </w:pPr>
      <w:r w:rsidRPr="00AE460A">
        <w:rPr>
          <w:rFonts w:ascii="Times New Roman" w:hAnsi="Times New Roman" w:cs="Times New Roman"/>
        </w:rPr>
        <w:t>The source workbook contains four related datasets: flights, bookings, passengers and payments. During data quality assessment, issues including duplicate flight records, missing values, invalid categorical values, invalid flight identifiers, invalid payment amounts, duplicate passenger identifiers and inconsistent flight duration information were identified. Appropriate validation and transformation rules were applied before generating analytical datasets.</w:t>
      </w:r>
    </w:p>
    <w:p w14:paraId="2D3FF01E" w14:textId="77777777" w:rsidR="00AE460A" w:rsidRDefault="00AE460A" w:rsidP="00AE460A">
      <w:pPr>
        <w:rPr>
          <w:rFonts w:ascii="Times New Roman" w:hAnsi="Times New Roman" w:cs="Times New Roman"/>
        </w:rPr>
      </w:pPr>
      <w:r w:rsidRPr="00AE460A">
        <w:rPr>
          <w:rFonts w:ascii="Times New Roman" w:hAnsi="Times New Roman" w:cs="Times New Roman"/>
        </w:rPr>
        <w:t>The final analytical output supports business analysis such as flight volume by airline and route, average flight duration, overnight flight distribution, booking status, payment method distribution and data-quality anomalies. A Power BI dashboard was developed to provide an interactive executive-level view of these metrics.</w:t>
      </w:r>
    </w:p>
    <w:p w14:paraId="084124C6" w14:textId="02AFDD07" w:rsidR="00AE460A" w:rsidRDefault="00AE460A" w:rsidP="00AE460A">
      <w:pPr>
        <w:rPr>
          <w:rFonts w:ascii="Times New Roman" w:hAnsi="Times New Roman" w:cs="Times New Roman"/>
        </w:rPr>
      </w:pPr>
      <w:r w:rsidRPr="00AE460A">
        <w:rPr>
          <w:rFonts w:ascii="Times New Roman" w:hAnsi="Times New Roman" w:cs="Times New Roman"/>
        </w:rPr>
        <w:t>The pipeline produced cleaned flight data, an integrated analytical dataset, KPI datasets and an interactive Power BI dashboard.</w:t>
      </w:r>
    </w:p>
    <w:p w14:paraId="087050E8" w14:textId="08110B0A" w:rsidR="00AE460A" w:rsidRDefault="00AE460A" w:rsidP="00AE460A">
      <w:pPr>
        <w:rPr>
          <w:rFonts w:ascii="Times New Roman" w:hAnsi="Times New Roman" w:cs="Times New Roman"/>
          <w:b/>
          <w:bCs/>
        </w:rPr>
      </w:pPr>
      <w:r w:rsidRPr="00AE460A">
        <w:rPr>
          <w:rFonts w:ascii="Times New Roman" w:hAnsi="Times New Roman" w:cs="Times New Roman"/>
          <w:b/>
          <w:bCs/>
        </w:rPr>
        <w:t>PROBLEM STATEMENT</w:t>
      </w:r>
    </w:p>
    <w:p w14:paraId="540D2367" w14:textId="24C02D59" w:rsidR="00AE460A" w:rsidRDefault="00AE460A" w:rsidP="00AE460A">
      <w:pPr>
        <w:rPr>
          <w:rFonts w:ascii="Times New Roman" w:hAnsi="Times New Roman" w:cs="Times New Roman"/>
        </w:rPr>
      </w:pPr>
      <w:r w:rsidRPr="00AE460A">
        <w:rPr>
          <w:rFonts w:ascii="Times New Roman" w:hAnsi="Times New Roman" w:cs="Times New Roman"/>
        </w:rPr>
        <w:t>Airlines generate data across multiple operational areas including flights, bookings, passenger information and payments. When these datasets contain duplicate records, missing values, invalid values or inconsistent formats, reliable analysis becomes difficult. The objective of this case study is to develop a data engineering workflow that converts the supplied raw airline datasets into reliable, analysis-ready data while applying appropriate data-quality and privacy controls.</w:t>
      </w:r>
    </w:p>
    <w:p w14:paraId="30806BBF" w14:textId="6E3D0B03" w:rsidR="00AE460A" w:rsidRPr="00AB0340" w:rsidRDefault="00AE460A" w:rsidP="00AE460A">
      <w:pPr>
        <w:rPr>
          <w:rFonts w:ascii="Times New Roman" w:hAnsi="Times New Roman" w:cs="Times New Roman"/>
          <w:b/>
          <w:bCs/>
        </w:rPr>
      </w:pPr>
      <w:r w:rsidRPr="00AB0340">
        <w:rPr>
          <w:rFonts w:ascii="Times New Roman" w:hAnsi="Times New Roman" w:cs="Times New Roman"/>
          <w:b/>
          <w:bCs/>
        </w:rPr>
        <w:t>OBJECTIVES</w:t>
      </w:r>
    </w:p>
    <w:p w14:paraId="18E37AE3" w14:textId="77777777" w:rsidR="00AE460A" w:rsidRPr="00AE460A" w:rsidRDefault="00AE460A" w:rsidP="00AE460A">
      <w:pPr>
        <w:numPr>
          <w:ilvl w:val="0"/>
          <w:numId w:val="1"/>
        </w:numPr>
        <w:rPr>
          <w:rFonts w:ascii="Times New Roman" w:hAnsi="Times New Roman" w:cs="Times New Roman"/>
        </w:rPr>
      </w:pPr>
      <w:r w:rsidRPr="00AE460A">
        <w:rPr>
          <w:rFonts w:ascii="Times New Roman" w:hAnsi="Times New Roman" w:cs="Times New Roman"/>
        </w:rPr>
        <w:t xml:space="preserve">Ingest the supplied airline datasets into a structured processing environment. </w:t>
      </w:r>
    </w:p>
    <w:p w14:paraId="69EE158D" w14:textId="77777777" w:rsidR="00AE460A" w:rsidRPr="00AE460A" w:rsidRDefault="00AE460A" w:rsidP="00AE460A">
      <w:pPr>
        <w:numPr>
          <w:ilvl w:val="0"/>
          <w:numId w:val="1"/>
        </w:numPr>
        <w:rPr>
          <w:rFonts w:ascii="Times New Roman" w:hAnsi="Times New Roman" w:cs="Times New Roman"/>
        </w:rPr>
      </w:pPr>
      <w:r w:rsidRPr="00AE460A">
        <w:rPr>
          <w:rFonts w:ascii="Times New Roman" w:hAnsi="Times New Roman" w:cs="Times New Roman"/>
        </w:rPr>
        <w:t xml:space="preserve">Assess the datasets for missing values, duplicates, invalid values and schema inconsistencies. </w:t>
      </w:r>
    </w:p>
    <w:p w14:paraId="6DBDC02D" w14:textId="77777777" w:rsidR="00AE460A" w:rsidRPr="00AE460A" w:rsidRDefault="00AE460A" w:rsidP="00AE460A">
      <w:pPr>
        <w:numPr>
          <w:ilvl w:val="0"/>
          <w:numId w:val="1"/>
        </w:numPr>
        <w:rPr>
          <w:rFonts w:ascii="Times New Roman" w:hAnsi="Times New Roman" w:cs="Times New Roman"/>
        </w:rPr>
      </w:pPr>
      <w:r w:rsidRPr="00AE460A">
        <w:rPr>
          <w:rFonts w:ascii="Times New Roman" w:hAnsi="Times New Roman" w:cs="Times New Roman"/>
        </w:rPr>
        <w:t xml:space="preserve">Clean and standardize the raw datasets. </w:t>
      </w:r>
    </w:p>
    <w:p w14:paraId="23826527" w14:textId="77777777" w:rsidR="00AE460A" w:rsidRPr="00AE460A" w:rsidRDefault="00AE460A" w:rsidP="00AE460A">
      <w:pPr>
        <w:numPr>
          <w:ilvl w:val="0"/>
          <w:numId w:val="1"/>
        </w:numPr>
        <w:rPr>
          <w:rFonts w:ascii="Times New Roman" w:hAnsi="Times New Roman" w:cs="Times New Roman"/>
        </w:rPr>
      </w:pPr>
      <w:r w:rsidRPr="00AE460A">
        <w:rPr>
          <w:rFonts w:ascii="Times New Roman" w:hAnsi="Times New Roman" w:cs="Times New Roman"/>
        </w:rPr>
        <w:t xml:space="preserve">Validate flight identifiers and flight timestamps. </w:t>
      </w:r>
    </w:p>
    <w:p w14:paraId="5C6F44BC" w14:textId="77777777" w:rsidR="00AE460A" w:rsidRPr="00AE460A" w:rsidRDefault="00AE460A" w:rsidP="00AE460A">
      <w:pPr>
        <w:numPr>
          <w:ilvl w:val="0"/>
          <w:numId w:val="1"/>
        </w:numPr>
        <w:rPr>
          <w:rFonts w:ascii="Times New Roman" w:hAnsi="Times New Roman" w:cs="Times New Roman"/>
        </w:rPr>
      </w:pPr>
      <w:r w:rsidRPr="00AE460A">
        <w:rPr>
          <w:rFonts w:ascii="Times New Roman" w:hAnsi="Times New Roman" w:cs="Times New Roman"/>
        </w:rPr>
        <w:t xml:space="preserve">Calculate and validate flight duration. </w:t>
      </w:r>
    </w:p>
    <w:p w14:paraId="33ACC9A6" w14:textId="77777777" w:rsidR="00AE460A" w:rsidRPr="00AE460A" w:rsidRDefault="00AE460A" w:rsidP="00AE460A">
      <w:pPr>
        <w:numPr>
          <w:ilvl w:val="0"/>
          <w:numId w:val="1"/>
        </w:numPr>
        <w:rPr>
          <w:rFonts w:ascii="Times New Roman" w:hAnsi="Times New Roman" w:cs="Times New Roman"/>
        </w:rPr>
      </w:pPr>
      <w:r w:rsidRPr="00AE460A">
        <w:rPr>
          <w:rFonts w:ascii="Times New Roman" w:hAnsi="Times New Roman" w:cs="Times New Roman"/>
        </w:rPr>
        <w:t xml:space="preserve">Identify and handle anomalous flight records. </w:t>
      </w:r>
    </w:p>
    <w:p w14:paraId="06C0A79F" w14:textId="77777777" w:rsidR="00AE460A" w:rsidRPr="00AE460A" w:rsidRDefault="00AE460A" w:rsidP="00AE460A">
      <w:pPr>
        <w:numPr>
          <w:ilvl w:val="0"/>
          <w:numId w:val="1"/>
        </w:numPr>
        <w:rPr>
          <w:rFonts w:ascii="Times New Roman" w:hAnsi="Times New Roman" w:cs="Times New Roman"/>
        </w:rPr>
      </w:pPr>
      <w:r w:rsidRPr="00AE460A">
        <w:rPr>
          <w:rFonts w:ascii="Times New Roman" w:hAnsi="Times New Roman" w:cs="Times New Roman"/>
        </w:rPr>
        <w:lastRenderedPageBreak/>
        <w:t xml:space="preserve">Protect passenger-related PII through masking/hashing. </w:t>
      </w:r>
    </w:p>
    <w:p w14:paraId="27EB28B9" w14:textId="77777777" w:rsidR="00AE460A" w:rsidRPr="00AE460A" w:rsidRDefault="00AE460A" w:rsidP="00AE460A">
      <w:pPr>
        <w:numPr>
          <w:ilvl w:val="0"/>
          <w:numId w:val="1"/>
        </w:numPr>
        <w:rPr>
          <w:rFonts w:ascii="Times New Roman" w:hAnsi="Times New Roman" w:cs="Times New Roman"/>
        </w:rPr>
      </w:pPr>
      <w:r w:rsidRPr="00AE460A">
        <w:rPr>
          <w:rFonts w:ascii="Times New Roman" w:hAnsi="Times New Roman" w:cs="Times New Roman"/>
        </w:rPr>
        <w:t xml:space="preserve">Integrate flights, bookings, passengers and payment information. </w:t>
      </w:r>
    </w:p>
    <w:p w14:paraId="03861043" w14:textId="77777777" w:rsidR="00AE460A" w:rsidRPr="00AE460A" w:rsidRDefault="00AE460A" w:rsidP="00AE460A">
      <w:pPr>
        <w:numPr>
          <w:ilvl w:val="0"/>
          <w:numId w:val="1"/>
        </w:numPr>
        <w:rPr>
          <w:rFonts w:ascii="Times New Roman" w:hAnsi="Times New Roman" w:cs="Times New Roman"/>
        </w:rPr>
      </w:pPr>
      <w:r w:rsidRPr="00AE460A">
        <w:rPr>
          <w:rFonts w:ascii="Times New Roman" w:hAnsi="Times New Roman" w:cs="Times New Roman"/>
        </w:rPr>
        <w:t xml:space="preserve">Generate business KPIs for airline and flight analysis. </w:t>
      </w:r>
    </w:p>
    <w:p w14:paraId="492A7FA7" w14:textId="77777777" w:rsidR="00AE460A" w:rsidRPr="00AE460A" w:rsidRDefault="00AE460A" w:rsidP="00AE460A">
      <w:pPr>
        <w:numPr>
          <w:ilvl w:val="0"/>
          <w:numId w:val="1"/>
        </w:numPr>
        <w:rPr>
          <w:rFonts w:ascii="Times New Roman" w:hAnsi="Times New Roman" w:cs="Times New Roman"/>
        </w:rPr>
      </w:pPr>
      <w:r w:rsidRPr="00AE460A">
        <w:rPr>
          <w:rFonts w:ascii="Times New Roman" w:hAnsi="Times New Roman" w:cs="Times New Roman"/>
        </w:rPr>
        <w:t xml:space="preserve">Develop an interactive Power BI dashboard. </w:t>
      </w:r>
    </w:p>
    <w:p w14:paraId="7E701509" w14:textId="77777777" w:rsidR="00AE460A" w:rsidRPr="00AE460A" w:rsidRDefault="00AE460A" w:rsidP="00AE460A">
      <w:pPr>
        <w:numPr>
          <w:ilvl w:val="0"/>
          <w:numId w:val="1"/>
        </w:numPr>
        <w:rPr>
          <w:rFonts w:ascii="Times New Roman" w:hAnsi="Times New Roman" w:cs="Times New Roman"/>
        </w:rPr>
      </w:pPr>
      <w:r w:rsidRPr="00AE460A">
        <w:rPr>
          <w:rFonts w:ascii="Times New Roman" w:hAnsi="Times New Roman" w:cs="Times New Roman"/>
        </w:rPr>
        <w:t xml:space="preserve">Document the complete data engineering workflow, assumptions and transformation logic. </w:t>
      </w:r>
    </w:p>
    <w:p w14:paraId="5CC55A4A" w14:textId="2EF55E26" w:rsidR="00AE460A" w:rsidRPr="00AB0340" w:rsidRDefault="00AE460A" w:rsidP="00AE460A">
      <w:pPr>
        <w:rPr>
          <w:rFonts w:ascii="Times New Roman" w:hAnsi="Times New Roman" w:cs="Times New Roman"/>
          <w:b/>
          <w:bCs/>
        </w:rPr>
      </w:pPr>
      <w:r w:rsidRPr="00AB0340">
        <w:rPr>
          <w:rFonts w:ascii="Times New Roman" w:hAnsi="Times New Roman" w:cs="Times New Roman"/>
          <w:b/>
          <w:bCs/>
        </w:rPr>
        <w:t>DATASET DESCRIPTION</w:t>
      </w:r>
    </w:p>
    <w:p w14:paraId="500A7204" w14:textId="22D50986" w:rsidR="00AE460A" w:rsidRDefault="00AE460A" w:rsidP="00AE460A">
      <w:pPr>
        <w:rPr>
          <w:rFonts w:ascii="Times New Roman" w:hAnsi="Times New Roman" w:cs="Times New Roman"/>
        </w:rPr>
      </w:pPr>
      <w:r w:rsidRPr="00AE460A">
        <w:rPr>
          <w:rFonts w:ascii="Times New Roman" w:hAnsi="Times New Roman" w:cs="Times New Roman"/>
        </w:rPr>
        <w:t>The ASG Airlines case study dataset consists of four related datasets: Flights, Bookings, Passengers, and Payments. These datasets were provided in an Excel workbook and contain information related to airline operations, flight schedules, customer bookings, passenger details, and payment transactions. The datasets are interconnected through unique identifiers such as flight ID, booking ID, and passenger ID, allowing the information to be integrated for analysis.</w:t>
      </w:r>
    </w:p>
    <w:p w14:paraId="52E40477" w14:textId="5B8AD285" w:rsidR="00AE460A" w:rsidRPr="00AE460A" w:rsidRDefault="00AE460A" w:rsidP="00AE460A">
      <w:pPr>
        <w:rPr>
          <w:rFonts w:ascii="Times New Roman" w:hAnsi="Times New Roman" w:cs="Times New Roman"/>
          <w:b/>
          <w:bCs/>
        </w:rPr>
      </w:pPr>
      <w:r w:rsidRPr="00AE460A">
        <w:rPr>
          <w:rFonts w:ascii="Times New Roman" w:hAnsi="Times New Roman" w:cs="Times New Roman"/>
          <w:b/>
          <w:bCs/>
        </w:rPr>
        <w:t>Flights Dataset</w:t>
      </w:r>
    </w:p>
    <w:p w14:paraId="108C2E16" w14:textId="77777777" w:rsidR="00AE460A" w:rsidRPr="00AE460A" w:rsidRDefault="00AE460A" w:rsidP="00AE460A">
      <w:pPr>
        <w:rPr>
          <w:rFonts w:ascii="Times New Roman" w:hAnsi="Times New Roman" w:cs="Times New Roman"/>
        </w:rPr>
      </w:pPr>
      <w:r w:rsidRPr="00AE460A">
        <w:rPr>
          <w:rFonts w:ascii="Times New Roman" w:hAnsi="Times New Roman" w:cs="Times New Roman"/>
        </w:rPr>
        <w:t>The Flights dataset contains 1,020 records and 7 attributes. It provides information about individual flights, including flight ID, airline, source airport, destination airport, departure time, arrival time, and flight duration. This dataset forms the primary source for analysing flight operations, routes, airline distribution, flight duration, overnight flights, and flight-related anomalies.</w:t>
      </w:r>
    </w:p>
    <w:p w14:paraId="6CD0C833" w14:textId="4EBE0799" w:rsidR="00AE460A" w:rsidRPr="00AE460A" w:rsidRDefault="00AE460A" w:rsidP="00AE460A">
      <w:pPr>
        <w:rPr>
          <w:rFonts w:ascii="Times New Roman" w:hAnsi="Times New Roman" w:cs="Times New Roman"/>
          <w:b/>
          <w:bCs/>
        </w:rPr>
      </w:pPr>
      <w:r w:rsidRPr="00AE460A">
        <w:rPr>
          <w:rFonts w:ascii="Times New Roman" w:hAnsi="Times New Roman" w:cs="Times New Roman"/>
          <w:b/>
          <w:bCs/>
        </w:rPr>
        <w:t>Bookings Dataset</w:t>
      </w:r>
    </w:p>
    <w:p w14:paraId="209D2DF0" w14:textId="77777777" w:rsidR="00AE460A" w:rsidRPr="00AE460A" w:rsidRDefault="00AE460A" w:rsidP="00AE460A">
      <w:pPr>
        <w:rPr>
          <w:rFonts w:ascii="Times New Roman" w:hAnsi="Times New Roman" w:cs="Times New Roman"/>
        </w:rPr>
      </w:pPr>
      <w:r w:rsidRPr="00AE460A">
        <w:rPr>
          <w:rFonts w:ascii="Times New Roman" w:hAnsi="Times New Roman" w:cs="Times New Roman"/>
        </w:rPr>
        <w:t>The Bookings dataset contains 1,000 records and 9 attributes. It includes booking ID, passenger ID, flight ID, booking date, booking status, passport number, seat number, emergency contact name, and emergency contact phone. The dataset connects passengers with their booked flights and also contains booking-related information required for analysing booking status and maintaining relationships between different datasets.</w:t>
      </w:r>
    </w:p>
    <w:p w14:paraId="3587491B" w14:textId="7EA059BC" w:rsidR="00AE460A" w:rsidRPr="00AE460A" w:rsidRDefault="00AE460A" w:rsidP="00AE460A">
      <w:pPr>
        <w:rPr>
          <w:rFonts w:ascii="Times New Roman" w:hAnsi="Times New Roman" w:cs="Times New Roman"/>
          <w:b/>
          <w:bCs/>
        </w:rPr>
      </w:pPr>
      <w:r w:rsidRPr="00AE460A">
        <w:rPr>
          <w:rFonts w:ascii="Times New Roman" w:hAnsi="Times New Roman" w:cs="Times New Roman"/>
          <w:b/>
          <w:bCs/>
        </w:rPr>
        <w:t>Passengers Dataset</w:t>
      </w:r>
    </w:p>
    <w:p w14:paraId="220C6508" w14:textId="77777777" w:rsidR="00AE460A" w:rsidRPr="00AE460A" w:rsidRDefault="00AE460A" w:rsidP="00AE460A">
      <w:pPr>
        <w:rPr>
          <w:rFonts w:ascii="Times New Roman" w:hAnsi="Times New Roman" w:cs="Times New Roman"/>
        </w:rPr>
      </w:pPr>
      <w:r w:rsidRPr="00AE460A">
        <w:rPr>
          <w:rFonts w:ascii="Times New Roman" w:hAnsi="Times New Roman" w:cs="Times New Roman"/>
        </w:rPr>
        <w:t>The Passengers dataset contains 1,039 records and 9 attributes. It includes passenger ID, first name, last name, age, gender, email, phone, Aadhaar ID, and date of birth. The dataset contains personally identifiable information (PII), which requires appropriate protection before being used for analytical or public-facing purposes. Passenger identifiers are used to establish the relationship between passengers and their bookings.</w:t>
      </w:r>
    </w:p>
    <w:p w14:paraId="508C9DAD" w14:textId="47B76F63" w:rsidR="00AE460A" w:rsidRPr="00AE460A" w:rsidRDefault="00AE460A" w:rsidP="00AE460A">
      <w:pPr>
        <w:rPr>
          <w:rFonts w:ascii="Times New Roman" w:hAnsi="Times New Roman" w:cs="Times New Roman"/>
          <w:b/>
          <w:bCs/>
        </w:rPr>
      </w:pPr>
      <w:r w:rsidRPr="00AE460A">
        <w:rPr>
          <w:rFonts w:ascii="Times New Roman" w:hAnsi="Times New Roman" w:cs="Times New Roman"/>
          <w:b/>
          <w:bCs/>
        </w:rPr>
        <w:t>Payments Dataset</w:t>
      </w:r>
    </w:p>
    <w:p w14:paraId="3D89D169" w14:textId="77777777" w:rsidR="00AE460A" w:rsidRPr="00AE460A" w:rsidRDefault="00AE460A" w:rsidP="00AE460A">
      <w:pPr>
        <w:rPr>
          <w:rFonts w:ascii="Times New Roman" w:hAnsi="Times New Roman" w:cs="Times New Roman"/>
        </w:rPr>
      </w:pPr>
      <w:r w:rsidRPr="00AE460A">
        <w:rPr>
          <w:rFonts w:ascii="Times New Roman" w:hAnsi="Times New Roman" w:cs="Times New Roman"/>
        </w:rPr>
        <w:t>The Payments dataset contains 1,000 records and 4 attributes. It includes payment ID, booking ID, payment amount, and payment method. The booking ID connects payment records with the corresponding bookings. This dataset is used to analyse payment amounts and payment-method distribution.</w:t>
      </w:r>
    </w:p>
    <w:p w14:paraId="6B3381A2" w14:textId="176CBE7E" w:rsidR="00AE460A" w:rsidRPr="00AE460A" w:rsidRDefault="00AE460A" w:rsidP="00AE460A">
      <w:pPr>
        <w:rPr>
          <w:rFonts w:ascii="Times New Roman" w:hAnsi="Times New Roman" w:cs="Times New Roman"/>
          <w:b/>
          <w:bCs/>
        </w:rPr>
      </w:pPr>
      <w:r w:rsidRPr="00AE460A">
        <w:rPr>
          <w:rFonts w:ascii="Times New Roman" w:hAnsi="Times New Roman" w:cs="Times New Roman"/>
          <w:b/>
          <w:bCs/>
        </w:rPr>
        <w:lastRenderedPageBreak/>
        <w:t>Dataset Relationships</w:t>
      </w:r>
    </w:p>
    <w:p w14:paraId="3201118C" w14:textId="77777777" w:rsidR="00AE460A" w:rsidRPr="00AE460A" w:rsidRDefault="00AE460A" w:rsidP="00AE460A">
      <w:pPr>
        <w:rPr>
          <w:rFonts w:ascii="Times New Roman" w:hAnsi="Times New Roman" w:cs="Times New Roman"/>
        </w:rPr>
      </w:pPr>
      <w:r w:rsidRPr="00AE460A">
        <w:rPr>
          <w:rFonts w:ascii="Times New Roman" w:hAnsi="Times New Roman" w:cs="Times New Roman"/>
        </w:rPr>
        <w:t>The four datasets are connected through their key identifiers. The passenger ID links the Passengers dataset with the Bookings dataset, while the flight ID links Bookings with Flights. The booking ID connects the Bookings dataset with the Payments dataset. These relationships allow the individual datasets to be integrated into an analytical dataset for generating business KPIs and developing the Power BI dashboard.</w:t>
      </w:r>
    </w:p>
    <w:p w14:paraId="5EA4748E" w14:textId="5FBF4E78" w:rsidR="00AE460A" w:rsidRPr="00AB0340" w:rsidRDefault="00AE460A" w:rsidP="00AE460A">
      <w:pPr>
        <w:rPr>
          <w:rFonts w:ascii="Times New Roman" w:hAnsi="Times New Roman" w:cs="Times New Roman"/>
          <w:b/>
          <w:bCs/>
        </w:rPr>
      </w:pPr>
      <w:r w:rsidRPr="00AB0340">
        <w:rPr>
          <w:rFonts w:ascii="Times New Roman" w:hAnsi="Times New Roman" w:cs="Times New Roman"/>
          <w:b/>
          <w:bCs/>
        </w:rPr>
        <w:t>DATA ENGINEERING ARCHITECTURE</w:t>
      </w:r>
    </w:p>
    <w:p w14:paraId="70CBB816" w14:textId="77777777" w:rsidR="00AE460A" w:rsidRPr="00AE460A" w:rsidRDefault="00AE460A" w:rsidP="00AE460A">
      <w:pPr>
        <w:rPr>
          <w:rFonts w:ascii="Times New Roman" w:hAnsi="Times New Roman" w:cs="Times New Roman"/>
        </w:rPr>
      </w:pPr>
      <w:r w:rsidRPr="00AE460A">
        <w:rPr>
          <w:rFonts w:ascii="Times New Roman" w:hAnsi="Times New Roman" w:cs="Times New Roman"/>
        </w:rPr>
        <w:t>The solution was implemented as a local Python-based data engineering pipeline. The approach was selected because it provides a lightweight and reproducible solution while remaining suitable for the size of the supplied dataset.</w:t>
      </w:r>
    </w:p>
    <w:p w14:paraId="5262143C" w14:textId="77777777" w:rsidR="00AE460A" w:rsidRPr="00AE460A" w:rsidRDefault="00AE460A" w:rsidP="00AE460A">
      <w:pPr>
        <w:rPr>
          <w:rFonts w:ascii="Times New Roman" w:hAnsi="Times New Roman" w:cs="Times New Roman"/>
        </w:rPr>
      </w:pPr>
      <w:r w:rsidRPr="00AE460A">
        <w:rPr>
          <w:rFonts w:ascii="Times New Roman" w:hAnsi="Times New Roman" w:cs="Times New Roman"/>
        </w:rPr>
        <w:t>The pipeline begins with the supplied Excel workbook containing the four source datasets. The raw data is extracted and loaded into Python data structures using Pandas. Data quality checks are then performed to identify duplicates, missing values, invalid categorical values, schema-related issues, invalid identifiers, and inconsistent numerical values.</w:t>
      </w:r>
    </w:p>
    <w:p w14:paraId="17AF1F89" w14:textId="77777777" w:rsidR="00AE460A" w:rsidRPr="00AE460A" w:rsidRDefault="00AE460A" w:rsidP="00AE460A">
      <w:pPr>
        <w:rPr>
          <w:rFonts w:ascii="Times New Roman" w:hAnsi="Times New Roman" w:cs="Times New Roman"/>
        </w:rPr>
      </w:pPr>
      <w:r w:rsidRPr="00AE460A">
        <w:rPr>
          <w:rFonts w:ascii="Times New Roman" w:hAnsi="Times New Roman" w:cs="Times New Roman"/>
        </w:rPr>
        <w:t>After quality assessment, the individual datasets are cleaned and transformed. Flight timestamps are converted into appropriate datetime formats and flight duration is calculated from departure and arrival timestamps. Booking statuses and airline values are standardized. Payment amounts are converted into numeric values and invalid amounts are identified. Passenger PII is protected using hashing.</w:t>
      </w:r>
    </w:p>
    <w:p w14:paraId="3459872A" w14:textId="77777777" w:rsidR="00AE460A" w:rsidRPr="00AE460A" w:rsidRDefault="00AE460A" w:rsidP="00AE460A">
      <w:pPr>
        <w:rPr>
          <w:rFonts w:ascii="Times New Roman" w:hAnsi="Times New Roman" w:cs="Times New Roman"/>
        </w:rPr>
      </w:pPr>
      <w:r w:rsidRPr="00AE460A">
        <w:rPr>
          <w:rFonts w:ascii="Times New Roman" w:hAnsi="Times New Roman" w:cs="Times New Roman"/>
        </w:rPr>
        <w:t>The cleaned datasets are then integrated using their respective identifiers. The resulting analytical dataset is used to calculate business KPIs and support Power BI visualizations. Cleaned datasets, analytical outputs, KPI files, and rejected records are stored separately to improve organization and traceability.</w:t>
      </w:r>
    </w:p>
    <w:p w14:paraId="69A3192B" w14:textId="77777777" w:rsidR="00AE460A" w:rsidRPr="00AE460A" w:rsidRDefault="00AE460A" w:rsidP="00AE460A">
      <w:pPr>
        <w:rPr>
          <w:rFonts w:ascii="Times New Roman" w:hAnsi="Times New Roman" w:cs="Times New Roman"/>
        </w:rPr>
      </w:pPr>
      <w:r w:rsidRPr="00AE460A">
        <w:rPr>
          <w:rFonts w:ascii="Times New Roman" w:hAnsi="Times New Roman" w:cs="Times New Roman"/>
        </w:rPr>
        <w:t>For a production-scale implementation, the same logical pipeline could be migrated to cloud technologies such as Azure Data Factory, Azure Synapse Analytics, or Azure Databricks.</w:t>
      </w:r>
    </w:p>
    <w:p w14:paraId="2471363B" w14:textId="2CF5304E" w:rsidR="00AE460A" w:rsidRPr="00AB0340" w:rsidRDefault="00AE460A" w:rsidP="00AE460A">
      <w:pPr>
        <w:rPr>
          <w:rFonts w:ascii="Times New Roman" w:hAnsi="Times New Roman" w:cs="Times New Roman"/>
          <w:b/>
          <w:bCs/>
        </w:rPr>
      </w:pPr>
      <w:r w:rsidRPr="00AB0340">
        <w:rPr>
          <w:rFonts w:ascii="Times New Roman" w:hAnsi="Times New Roman" w:cs="Times New Roman"/>
          <w:b/>
          <w:bCs/>
        </w:rPr>
        <w:t>DATA FLOW DESCRIPTION</w:t>
      </w:r>
    </w:p>
    <w:p w14:paraId="47B91863"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source Excel workbook acts as the input to the data engineering process. The four datasets are first loaded separately so that quality checks can be performed at the individual dataset level.</w:t>
      </w:r>
    </w:p>
    <w:p w14:paraId="22E956A6"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Flights dataset undergoes validation of flight identifiers, timestamps, duplicate records, and flight duration. The Bookings dataset undergoes validation of booking status and identifiers. The Payments dataset undergoes validation of payment amounts and payment methods. The Passengers dataset undergoes missing-value analysis, duplicate identification, and PII protection.</w:t>
      </w:r>
    </w:p>
    <w:p w14:paraId="6CADD91F"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Following the individual transformations, the datasets are integrated using their common identifiers. Payment information is summarized at booking level before being joined with the booking data. Passenger records are reduced to a unique passenger lookup before integration. Flight records are also represented through a unique flight lookup.</w:t>
      </w:r>
    </w:p>
    <w:p w14:paraId="646F6AA7"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lastRenderedPageBreak/>
        <w:t>The resulting analytical dataset contains booking-level information enriched with flight, passenger, and payment information. The analytical outputs are then used for KPI generation and Power BI dashboard development.</w:t>
      </w:r>
    </w:p>
    <w:p w14:paraId="3D26C145" w14:textId="1A7F7CD4" w:rsidR="00AB0340" w:rsidRPr="00AB0340" w:rsidRDefault="00AB0340" w:rsidP="00AE460A">
      <w:pPr>
        <w:rPr>
          <w:rFonts w:ascii="Times New Roman" w:hAnsi="Times New Roman" w:cs="Times New Roman"/>
          <w:b/>
          <w:bCs/>
        </w:rPr>
      </w:pPr>
      <w:r w:rsidRPr="00AB0340">
        <w:rPr>
          <w:rFonts w:ascii="Times New Roman" w:hAnsi="Times New Roman" w:cs="Times New Roman"/>
          <w:b/>
          <w:bCs/>
        </w:rPr>
        <w:t>DATA MODEL</w:t>
      </w:r>
    </w:p>
    <w:p w14:paraId="458F7E3A"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data model consists of four main entities: Flights, Bookings, Passengers, and Payments.</w:t>
      </w:r>
    </w:p>
    <w:p w14:paraId="2CEA48AB"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Passengers dataset has a one-to-many relationship with the Bookings dataset because one passenger can have multiple bookings. The Flights dataset has a one-to-many relationship with the Bookings dataset because a flight can be associated with multiple bookings. The Bookings dataset has a one-to-many relationship with Payments because a booking may have multiple payment records.</w:t>
      </w:r>
    </w:p>
    <w:p w14:paraId="32F29A8B"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booking ID acts as the main identifier for connecting booking and payment information. Passenger ID is used to connect passengers with bookings, while flight ID is used to connect flights with bookings.</w:t>
      </w:r>
    </w:p>
    <w:p w14:paraId="201F98D8"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For analytical processing, passenger and flight lookup datasets were made unique by their respective identifiers to prevent duplicate records from multiplying during joins.</w:t>
      </w:r>
    </w:p>
    <w:p w14:paraId="072E4B42" w14:textId="57222010" w:rsidR="00AB0340" w:rsidRPr="00AB0340" w:rsidRDefault="00AB0340" w:rsidP="00AE460A">
      <w:pPr>
        <w:rPr>
          <w:rFonts w:ascii="Times New Roman" w:hAnsi="Times New Roman" w:cs="Times New Roman"/>
          <w:b/>
          <w:bCs/>
        </w:rPr>
      </w:pPr>
      <w:r w:rsidRPr="00AB0340">
        <w:rPr>
          <w:rFonts w:ascii="Times New Roman" w:hAnsi="Times New Roman" w:cs="Times New Roman"/>
          <w:b/>
          <w:bCs/>
        </w:rPr>
        <w:t>DATA INGESTION</w:t>
      </w:r>
    </w:p>
    <w:p w14:paraId="7F34B922"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source data was provided as an Excel workbook containing four worksheets. The workbook was extracted and loaded into Python using Pandas.</w:t>
      </w:r>
    </w:p>
    <w:p w14:paraId="24AF5593"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 xml:space="preserve">Each worksheet was loaded independently into a separate </w:t>
      </w:r>
      <w:proofErr w:type="spellStart"/>
      <w:r w:rsidRPr="00AB0340">
        <w:rPr>
          <w:rFonts w:ascii="Times New Roman" w:hAnsi="Times New Roman" w:cs="Times New Roman"/>
        </w:rPr>
        <w:t>DataFrame</w:t>
      </w:r>
      <w:proofErr w:type="spellEnd"/>
      <w:r w:rsidRPr="00AB0340">
        <w:rPr>
          <w:rFonts w:ascii="Times New Roman" w:hAnsi="Times New Roman" w:cs="Times New Roman"/>
        </w:rPr>
        <w:t>. The initial structure, number of records, column names, and data types were examined before transformation. This ensured that the pipeline started with an understanding of the source schema.</w:t>
      </w:r>
    </w:p>
    <w:p w14:paraId="7572A491"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ingestion stage also included basic logging and folder organization. Raw data, processed data, rejected records, secure data, output files, and logs were maintained in separate directories to improve traceability and maintainability.</w:t>
      </w:r>
    </w:p>
    <w:p w14:paraId="312F5BEA" w14:textId="2F53C0C7" w:rsidR="00AB0340" w:rsidRPr="00AB0340" w:rsidRDefault="00AB0340" w:rsidP="00AE460A">
      <w:pPr>
        <w:rPr>
          <w:rFonts w:ascii="Times New Roman" w:hAnsi="Times New Roman" w:cs="Times New Roman"/>
          <w:b/>
          <w:bCs/>
        </w:rPr>
      </w:pPr>
      <w:r w:rsidRPr="00AB0340">
        <w:rPr>
          <w:rFonts w:ascii="Times New Roman" w:hAnsi="Times New Roman" w:cs="Times New Roman"/>
          <w:b/>
          <w:bCs/>
        </w:rPr>
        <w:t>DATA QUALITY ASSESSMENT</w:t>
      </w:r>
    </w:p>
    <w:p w14:paraId="48D2468A"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Data quality assessment was performed before applying the major transformations. The objective was to identify potential problems that could affect analytical accuracy.</w:t>
      </w:r>
    </w:p>
    <w:p w14:paraId="45E904F5"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Flights dataset contained 15 exact duplicate rows. It also contained 41 missing airline values and 31 records where the airline was explicitly represented as UNKNOWN. Flight identifier validation identified 273 records that did not follow the expected flight ID pattern. One flight record contained a negative calculated duration.</w:t>
      </w:r>
    </w:p>
    <w:p w14:paraId="17700944"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Payments dataset contained 78 records with missing or invalid payment amounts. The Bookings dataset contained 45 missing booking status values and 30 records with an INVALID booking status. The Passengers dataset contained 10 missing last-name values and duplicate passenger records.</w:t>
      </w:r>
    </w:p>
    <w:p w14:paraId="40203C83"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lastRenderedPageBreak/>
        <w:t>These findings were recorded and used to determine the appropriate cleaning and transformation strategy.</w:t>
      </w:r>
    </w:p>
    <w:p w14:paraId="09FE6429" w14:textId="0E10DF34" w:rsidR="00AB0340" w:rsidRPr="00AB0340" w:rsidRDefault="00AB0340" w:rsidP="00AE460A">
      <w:pPr>
        <w:rPr>
          <w:rFonts w:ascii="Times New Roman" w:hAnsi="Times New Roman" w:cs="Times New Roman"/>
          <w:b/>
          <w:bCs/>
        </w:rPr>
      </w:pPr>
      <w:r w:rsidRPr="00AB0340">
        <w:rPr>
          <w:rFonts w:ascii="Times New Roman" w:hAnsi="Times New Roman" w:cs="Times New Roman"/>
          <w:b/>
          <w:bCs/>
        </w:rPr>
        <w:t>DATA CLEANING AND TRANSFORMATION</w:t>
      </w:r>
    </w:p>
    <w:p w14:paraId="009298A4" w14:textId="77777777" w:rsidR="00AB0340" w:rsidRPr="00AB0340" w:rsidRDefault="00AB0340" w:rsidP="00AB0340">
      <w:pPr>
        <w:rPr>
          <w:rFonts w:ascii="Times New Roman" w:hAnsi="Times New Roman" w:cs="Times New Roman"/>
          <w:b/>
          <w:bCs/>
        </w:rPr>
      </w:pPr>
      <w:r w:rsidRPr="00AB0340">
        <w:rPr>
          <w:rFonts w:ascii="Times New Roman" w:hAnsi="Times New Roman" w:cs="Times New Roman"/>
          <w:b/>
          <w:bCs/>
        </w:rPr>
        <w:t>Flight Data Cleaning</w:t>
      </w:r>
    </w:p>
    <w:p w14:paraId="12F685F3"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Text fields in the Flights dataset were stripped of unnecessary whitespace and standardized. Airline values were converted into uppercase format to maintain consistency. Missing airline values were represented as UNKNOWN rather than being silently removed.</w:t>
      </w:r>
    </w:p>
    <w:p w14:paraId="167D81DD"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Exact duplicate flight rows were identified and removed. After duplicate removal, flight IDs were checked for duplication and validity. The validation rule was based on the expected two-letter airline prefix followed by three digits.</w:t>
      </w:r>
    </w:p>
    <w:p w14:paraId="67EBBE4E"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Flight departure and arrival values were converted into datetime format. No invalid timestamps were identified during the validation process.</w:t>
      </w:r>
    </w:p>
    <w:p w14:paraId="7ED0BBA5" w14:textId="6C6DF058" w:rsidR="00AB0340" w:rsidRPr="00AB0340" w:rsidRDefault="00AB0340" w:rsidP="00AB0340">
      <w:pPr>
        <w:rPr>
          <w:rFonts w:ascii="Times New Roman" w:hAnsi="Times New Roman" w:cs="Times New Roman"/>
          <w:b/>
          <w:bCs/>
        </w:rPr>
      </w:pPr>
      <w:r w:rsidRPr="00AB0340">
        <w:rPr>
          <w:rFonts w:ascii="Times New Roman" w:hAnsi="Times New Roman" w:cs="Times New Roman"/>
          <w:b/>
          <w:bCs/>
        </w:rPr>
        <w:t>Booking Data Cleaning</w:t>
      </w:r>
    </w:p>
    <w:p w14:paraId="28BBA865"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Booking text fields were standardized by removing unnecessary whitespace and converting booking status values into uppercase format.</w:t>
      </w:r>
    </w:p>
    <w:p w14:paraId="4238037B"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Missing booking statuses were classified as MISSING_STATUS, while records containing the value INVALID were classified as INVALID_STATUS. Other records were classified as VALID.</w:t>
      </w:r>
    </w:p>
    <w:p w14:paraId="79EA68E3"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No exact duplicate booking rows were identified during the duplicate check.</w:t>
      </w:r>
    </w:p>
    <w:p w14:paraId="30C6B930" w14:textId="5BF6354C" w:rsidR="00AB0340" w:rsidRPr="00AB0340" w:rsidRDefault="00AB0340" w:rsidP="00AB0340">
      <w:pPr>
        <w:rPr>
          <w:rFonts w:ascii="Times New Roman" w:hAnsi="Times New Roman" w:cs="Times New Roman"/>
          <w:b/>
          <w:bCs/>
        </w:rPr>
      </w:pPr>
      <w:r w:rsidRPr="00AB0340">
        <w:rPr>
          <w:rFonts w:ascii="Times New Roman" w:hAnsi="Times New Roman" w:cs="Times New Roman"/>
          <w:b/>
          <w:bCs/>
        </w:rPr>
        <w:t>Payment Data Cleaning</w:t>
      </w:r>
    </w:p>
    <w:p w14:paraId="52BB2F7E"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Payment identifiers and payment methods were standardized by removing unnecessary whitespace. Payment amounts were converted to numeric values using error handling so that non-numeric values did not cause the pipeline to fail.</w:t>
      </w:r>
    </w:p>
    <w:p w14:paraId="07738D54"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Records where the payment amount could not be converted into a valid numeric value were classified as INVALID_AMOUNT. A total of 78 payment records were classified in this category, while 922 records contained valid payment amounts.</w:t>
      </w:r>
    </w:p>
    <w:p w14:paraId="77017BF2" w14:textId="6CF8E85F" w:rsidR="00AB0340" w:rsidRPr="00AB0340" w:rsidRDefault="00AB0340" w:rsidP="00AB0340">
      <w:pPr>
        <w:rPr>
          <w:rFonts w:ascii="Times New Roman" w:hAnsi="Times New Roman" w:cs="Times New Roman"/>
          <w:b/>
          <w:bCs/>
        </w:rPr>
      </w:pPr>
      <w:r w:rsidRPr="00AB0340">
        <w:rPr>
          <w:rFonts w:ascii="Times New Roman" w:hAnsi="Times New Roman" w:cs="Times New Roman"/>
          <w:b/>
          <w:bCs/>
        </w:rPr>
        <w:t>Passenger Data Cleaning</w:t>
      </w:r>
    </w:p>
    <w:p w14:paraId="0EFCE81B"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Passenger text fields were standardized and missing values were assessed. Ten missing last-name values were identified.</w:t>
      </w:r>
    </w:p>
    <w:p w14:paraId="17610A95"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Duplicate passenger identifiers were also investigated. Because duplicate passenger records could result in multiple rows during integration, a unique passenger lookup was created by retaining one analytical record per passenger ID.</w:t>
      </w:r>
    </w:p>
    <w:p w14:paraId="00DFC781" w14:textId="145F29B0" w:rsidR="00AB0340" w:rsidRPr="00AB0340" w:rsidRDefault="00AB0340" w:rsidP="00AB0340">
      <w:pPr>
        <w:rPr>
          <w:rFonts w:ascii="Times New Roman" w:hAnsi="Times New Roman" w:cs="Times New Roman"/>
          <w:b/>
          <w:bCs/>
        </w:rPr>
      </w:pPr>
      <w:r w:rsidRPr="00AB0340">
        <w:rPr>
          <w:rFonts w:ascii="Times New Roman" w:hAnsi="Times New Roman" w:cs="Times New Roman"/>
          <w:b/>
          <w:bCs/>
        </w:rPr>
        <w:t>Flight Duration Calculation</w:t>
      </w:r>
    </w:p>
    <w:p w14:paraId="23F55D62"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lastRenderedPageBreak/>
        <w:t>Flight duration was calculated using the difference between arrival time and departure time. The result was stored in minutes and hours to support both detailed analysis and dashboard visualization.</w:t>
      </w:r>
    </w:p>
    <w:p w14:paraId="170C30F4"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calculated duration was compared with the duration supplied in the source data. The comparison showed that the calculated and source durations matched for the valid records, except for the record associated with the negative-duration anomaly.</w:t>
      </w:r>
    </w:p>
    <w:p w14:paraId="49BEB008" w14:textId="6E6BCFA3" w:rsidR="00AB0340" w:rsidRPr="00AB0340" w:rsidRDefault="00AB0340" w:rsidP="00AB0340">
      <w:pPr>
        <w:rPr>
          <w:rFonts w:ascii="Times New Roman" w:hAnsi="Times New Roman" w:cs="Times New Roman"/>
          <w:b/>
          <w:bCs/>
        </w:rPr>
      </w:pPr>
      <w:r w:rsidRPr="00AB0340">
        <w:rPr>
          <w:rFonts w:ascii="Times New Roman" w:hAnsi="Times New Roman" w:cs="Times New Roman"/>
          <w:b/>
          <w:bCs/>
        </w:rPr>
        <w:t>Overnight Flight Handling</w:t>
      </w:r>
    </w:p>
    <w:p w14:paraId="33740B9F"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 xml:space="preserve">Flights where the arrival timestamp occurred on the following calendar day were identified as overnight flights. A Boolean field named </w:t>
      </w:r>
      <w:proofErr w:type="spellStart"/>
      <w:r w:rsidRPr="00AB0340">
        <w:rPr>
          <w:rFonts w:ascii="Times New Roman" w:hAnsi="Times New Roman" w:cs="Times New Roman"/>
        </w:rPr>
        <w:t>is_overnight</w:t>
      </w:r>
      <w:proofErr w:type="spellEnd"/>
      <w:r w:rsidRPr="00AB0340">
        <w:rPr>
          <w:rFonts w:ascii="Times New Roman" w:hAnsi="Times New Roman" w:cs="Times New Roman"/>
        </w:rPr>
        <w:t xml:space="preserve"> was created to distinguish overnight and non-overnight flights.</w:t>
      </w:r>
    </w:p>
    <w:p w14:paraId="05EE935B"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cleaned dataset contained 122 overnight flights. This classification allows the dashboard to distinguish flights that cross midnight from those completed within the same calendar day.</w:t>
      </w:r>
    </w:p>
    <w:p w14:paraId="2C97AD34" w14:textId="6830EDC2" w:rsidR="00AB0340" w:rsidRPr="00AB0340" w:rsidRDefault="00AB0340" w:rsidP="00AB0340">
      <w:pPr>
        <w:rPr>
          <w:rFonts w:ascii="Times New Roman" w:hAnsi="Times New Roman" w:cs="Times New Roman"/>
          <w:b/>
          <w:bCs/>
        </w:rPr>
      </w:pPr>
      <w:r w:rsidRPr="00AB0340">
        <w:rPr>
          <w:rFonts w:ascii="Times New Roman" w:hAnsi="Times New Roman" w:cs="Times New Roman"/>
          <w:b/>
          <w:bCs/>
        </w:rPr>
        <w:t>Anomaly Handling</w:t>
      </w:r>
    </w:p>
    <w:p w14:paraId="51DC5EA2"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Anomaly classification was performed using a priority-based approach. Records with negative calculated duration were classified as NEGATIVE_DURATION. Records with invalid flight identifiers were classified as INVALID_FLIGHT_ID when they were not already classified as another higher-priority anomaly.</w:t>
      </w:r>
    </w:p>
    <w:p w14:paraId="0E275647"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One flight, SJ192, contained a negative calculated duration of -1,140 minutes. The departure timestamp was later than the arrival timestamp, indicating an invalid flight record. This flight was rejected from the usable flight dataset.</w:t>
      </w:r>
    </w:p>
    <w:p w14:paraId="1625AB13" w14:textId="77777777" w:rsidR="00AB0340" w:rsidRDefault="00AB0340" w:rsidP="00AB0340">
      <w:pPr>
        <w:rPr>
          <w:rFonts w:ascii="Times New Roman" w:hAnsi="Times New Roman" w:cs="Times New Roman"/>
        </w:rPr>
      </w:pPr>
      <w:r w:rsidRPr="00AB0340">
        <w:rPr>
          <w:rFonts w:ascii="Times New Roman" w:hAnsi="Times New Roman" w:cs="Times New Roman"/>
        </w:rPr>
        <w:t>The booking associated with this rejected flight was not deleted. Instead, it was retained in the analytical dataset and marked as being associated with a rejected flight. This preserves booking-level information while clearly identifying the underlying flight-quality issue.</w:t>
      </w:r>
    </w:p>
    <w:p w14:paraId="2E1984B5" w14:textId="3B4539FF" w:rsidR="00AB0340" w:rsidRPr="00AB0340" w:rsidRDefault="00AB0340" w:rsidP="00AB0340">
      <w:pPr>
        <w:rPr>
          <w:rFonts w:ascii="Times New Roman" w:hAnsi="Times New Roman" w:cs="Times New Roman"/>
          <w:b/>
          <w:bCs/>
        </w:rPr>
      </w:pPr>
      <w:r w:rsidRPr="00AB0340">
        <w:rPr>
          <w:rFonts w:ascii="Times New Roman" w:hAnsi="Times New Roman" w:cs="Times New Roman"/>
          <w:b/>
          <w:bCs/>
        </w:rPr>
        <w:t>PII</w:t>
      </w:r>
      <w:r w:rsidRPr="00AB0340">
        <w:rPr>
          <w:rFonts w:ascii="Times New Roman" w:hAnsi="Times New Roman" w:cs="Times New Roman"/>
          <w:b/>
          <w:bCs/>
        </w:rPr>
        <w:t xml:space="preserve"> PROJECTION AND DATA GOVERNANCE</w:t>
      </w:r>
    </w:p>
    <w:p w14:paraId="74776257"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dataset contains several fields that represent personally identifiable information. These include passenger names, email addresses, telephone numbers, Aadhaar identifiers, passport numbers, and emergency contact information.</w:t>
      </w:r>
    </w:p>
    <w:p w14:paraId="23049460"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To reduce the exposure of sensitive passenger information, selected passenger PII fields were transformed using SHA-256 hashing. This allows the information to be represented in a masked form without exposing the original values.</w:t>
      </w:r>
    </w:p>
    <w:p w14:paraId="01BCE897"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Passport information and emergency contact details were excluded from the final analytical dataset because these fields were not required for the business analysis.</w:t>
      </w:r>
    </w:p>
    <w:p w14:paraId="4733A7CC"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Power BI dashboard was designed using operational and aggregated information rather than displaying passenger-level sensitive information. Raw PII should also be kept outside a public GitHub repository.</w:t>
      </w:r>
    </w:p>
    <w:p w14:paraId="072A88D1" w14:textId="77777777" w:rsidR="00AB0340" w:rsidRDefault="00AB0340" w:rsidP="00AB0340">
      <w:pPr>
        <w:rPr>
          <w:rFonts w:ascii="Times New Roman" w:hAnsi="Times New Roman" w:cs="Times New Roman"/>
          <w:b/>
          <w:bCs/>
        </w:rPr>
      </w:pPr>
    </w:p>
    <w:p w14:paraId="3DC53C1F" w14:textId="2A22768B" w:rsidR="00AB0340" w:rsidRPr="00AB0340" w:rsidRDefault="00AB0340" w:rsidP="00AB0340">
      <w:pPr>
        <w:rPr>
          <w:rFonts w:ascii="Times New Roman" w:hAnsi="Times New Roman" w:cs="Times New Roman"/>
          <w:b/>
          <w:bCs/>
        </w:rPr>
      </w:pPr>
      <w:r w:rsidRPr="00AB0340">
        <w:rPr>
          <w:rFonts w:ascii="Times New Roman" w:hAnsi="Times New Roman" w:cs="Times New Roman"/>
          <w:b/>
          <w:bCs/>
        </w:rPr>
        <w:lastRenderedPageBreak/>
        <w:t>ANALYTICAL DATASET</w:t>
      </w:r>
    </w:p>
    <w:p w14:paraId="44D6DE9D"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After the individual datasets were cleaned and validated, they were integrated to create an analytical dataset.</w:t>
      </w:r>
    </w:p>
    <w:p w14:paraId="02270DEC"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analytical dataset contains 1,000 booking-level records. It includes booking information, flight information, passenger analytical attributes, payment summaries, quality indicators, and anomaly classifications.</w:t>
      </w:r>
    </w:p>
    <w:p w14:paraId="2F4DC4E4"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Payment information was aggregated at booking level before being joined with the booking dataset. This prevented multiple payment records from unnecessarily increasing the number of analytical rows.</w:t>
      </w:r>
    </w:p>
    <w:p w14:paraId="55873479"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Unique passenger and flight lookups were also created before integration to prevent duplicate identifiers from causing row multiplication.</w:t>
      </w:r>
    </w:p>
    <w:p w14:paraId="3EF4E80A"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final analytical dataset therefore provides a consolidated view of bookings while retaining the relevant information required for business analysis and data-quality monitoring.</w:t>
      </w:r>
    </w:p>
    <w:p w14:paraId="590D83C6" w14:textId="341787F8" w:rsidR="00AB0340" w:rsidRPr="00AB0340" w:rsidRDefault="00AB0340" w:rsidP="00AB0340">
      <w:pPr>
        <w:rPr>
          <w:rFonts w:ascii="Times New Roman" w:hAnsi="Times New Roman" w:cs="Times New Roman"/>
          <w:b/>
          <w:bCs/>
        </w:rPr>
      </w:pPr>
      <w:r w:rsidRPr="00AB0340">
        <w:rPr>
          <w:rFonts w:ascii="Times New Roman" w:hAnsi="Times New Roman" w:cs="Times New Roman"/>
          <w:b/>
          <w:bCs/>
        </w:rPr>
        <w:t>BUSINESS KPIs</w:t>
      </w:r>
    </w:p>
    <w:p w14:paraId="41D5E183"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Several business KPIs were calculated from the cleaned and integrated data.</w:t>
      </w:r>
    </w:p>
    <w:p w14:paraId="45393223"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final cleaned flight dataset contains 1,004 usable flight records. The average flight duration is 164.49 minutes, equivalent to approximately 2.74 hours.</w:t>
      </w:r>
    </w:p>
    <w:p w14:paraId="3E45307F"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dataset contains 30 unique routes and 5 airlines. There are 122 overnight flights, representing approximately 12.15 percent of the usable flight records.</w:t>
      </w:r>
    </w:p>
    <w:p w14:paraId="7F62526C"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A total of 273 flight records were identified with invalid flight identifiers in the cleaned flight dataset. In addition, one separate flight record was rejected because it contained a negative calculated duration.</w:t>
      </w:r>
    </w:p>
    <w:p w14:paraId="7A00F4B7"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most frequently occurring route was BOM to CCU with 90 flights. This was followed by CCU to DEL with 72 flights and MAA to BLR with 65 flights.</w:t>
      </w:r>
    </w:p>
    <w:p w14:paraId="11B8F783"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Among the airlines, INDIGO had 249 usable flight records, followed by SPICEJET with 235, AIR INDIA with 233, VISTARA with 218, and UNKNOWN with 69.</w:t>
      </w:r>
    </w:p>
    <w:p w14:paraId="7FFC06C5"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payment method distribution consisted of 358 UPI transactions, 329 card transactions, and 313 net banking transactions.</w:t>
      </w:r>
    </w:p>
    <w:p w14:paraId="6317C4DA" w14:textId="60FDDEB8" w:rsidR="00AB0340" w:rsidRPr="00AB0340" w:rsidRDefault="00AB0340" w:rsidP="00AB0340">
      <w:pPr>
        <w:rPr>
          <w:rFonts w:ascii="Times New Roman" w:hAnsi="Times New Roman" w:cs="Times New Roman"/>
          <w:b/>
          <w:bCs/>
        </w:rPr>
      </w:pPr>
      <w:r w:rsidRPr="00AB0340">
        <w:rPr>
          <w:rFonts w:ascii="Times New Roman" w:hAnsi="Times New Roman" w:cs="Times New Roman"/>
          <w:b/>
          <w:bCs/>
        </w:rPr>
        <w:t>POWER BI DASHBOARD</w:t>
      </w:r>
    </w:p>
    <w:p w14:paraId="5EFA1337"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An interactive Power BI dashboard was developed to present the results of the data engineering and analytical pipeline.</w:t>
      </w:r>
    </w:p>
    <w:p w14:paraId="3ABFFE85"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Executive Overview page contains six KPI cards showing Total Flights, Average Flight Duration, Total Routes, Total Airlines, Overnight Flights, and Anomalous Flight IDs.</w:t>
      </w:r>
    </w:p>
    <w:p w14:paraId="7294107A"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 xml:space="preserve">The dashboard also contains visualizations for Booking Status Distribution, Flights by Destination Airport, Flights by Source Airport, Payment Method Distribution, </w:t>
      </w:r>
      <w:proofErr w:type="gramStart"/>
      <w:r w:rsidRPr="00AB0340">
        <w:rPr>
          <w:rFonts w:ascii="Times New Roman" w:hAnsi="Times New Roman" w:cs="Times New Roman"/>
        </w:rPr>
        <w:t>Overnight</w:t>
      </w:r>
      <w:proofErr w:type="gramEnd"/>
      <w:r w:rsidRPr="00AB0340">
        <w:rPr>
          <w:rFonts w:ascii="Times New Roman" w:hAnsi="Times New Roman" w:cs="Times New Roman"/>
        </w:rPr>
        <w:t xml:space="preserve"> </w:t>
      </w:r>
      <w:r w:rsidRPr="00AB0340">
        <w:rPr>
          <w:rFonts w:ascii="Times New Roman" w:hAnsi="Times New Roman" w:cs="Times New Roman"/>
        </w:rPr>
        <w:lastRenderedPageBreak/>
        <w:t>versus Non-overnight Flights, Flight Duration Distribution, Flights by Airline, Average Flight Duration by Airline, and the Top 10 Routes by Flight Count.</w:t>
      </w:r>
    </w:p>
    <w:p w14:paraId="35490232"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dashboard allows the user to visually compare airlines, airports, routes, flight durations, booking statuses, payment methods, and overnight-flight patterns. These visualizations provide a concise overview of airline operations and data quality.</w:t>
      </w:r>
    </w:p>
    <w:p w14:paraId="3330C60B" w14:textId="21FC5FE8" w:rsidR="00AB0340" w:rsidRDefault="00AB0340" w:rsidP="00AB0340">
      <w:pPr>
        <w:rPr>
          <w:rFonts w:ascii="Times New Roman" w:hAnsi="Times New Roman" w:cs="Times New Roman"/>
        </w:rPr>
      </w:pPr>
      <w:r w:rsidRPr="00AB0340">
        <w:rPr>
          <w:rFonts w:ascii="Times New Roman" w:hAnsi="Times New Roman" w:cs="Times New Roman"/>
        </w:rPr>
        <w:drawing>
          <wp:inline distT="0" distB="0" distL="0" distR="0" wp14:anchorId="69F81594" wp14:editId="73398D00">
            <wp:extent cx="5731510" cy="3225165"/>
            <wp:effectExtent l="0" t="0" r="2540" b="0"/>
            <wp:docPr id="57611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17794" name=""/>
                    <pic:cNvPicPr/>
                  </pic:nvPicPr>
                  <pic:blipFill>
                    <a:blip r:embed="rId5"/>
                    <a:stretch>
                      <a:fillRect/>
                    </a:stretch>
                  </pic:blipFill>
                  <pic:spPr>
                    <a:xfrm>
                      <a:off x="0" y="0"/>
                      <a:ext cx="5731510" cy="3225165"/>
                    </a:xfrm>
                    <a:prstGeom prst="rect">
                      <a:avLst/>
                    </a:prstGeom>
                  </pic:spPr>
                </pic:pic>
              </a:graphicData>
            </a:graphic>
          </wp:inline>
        </w:drawing>
      </w:r>
    </w:p>
    <w:p w14:paraId="0336472A" w14:textId="565E5C78" w:rsidR="00AB0340" w:rsidRPr="00AB0340" w:rsidRDefault="00AB0340" w:rsidP="00AB0340">
      <w:pPr>
        <w:rPr>
          <w:rFonts w:ascii="Times New Roman" w:hAnsi="Times New Roman" w:cs="Times New Roman"/>
        </w:rPr>
      </w:pPr>
      <w:r w:rsidRPr="00AB0340">
        <w:rPr>
          <w:rFonts w:ascii="Times New Roman" w:hAnsi="Times New Roman" w:cs="Times New Roman"/>
        </w:rPr>
        <w:t>The Executive Overview dashboard provides a consolidated view of ASG Airlines operational and booking information. KPI cards summarize the major metrics, while the supporting visualizations provide insights into airline distribution, route traffic, flight duration, booking status, payment methods, airport activity, and overnight operations.</w:t>
      </w:r>
    </w:p>
    <w:p w14:paraId="60673F2F" w14:textId="777A2A7D" w:rsidR="00AB0340" w:rsidRPr="00AB0340" w:rsidRDefault="00AB0340" w:rsidP="00AE460A">
      <w:pPr>
        <w:rPr>
          <w:rFonts w:ascii="Times New Roman" w:hAnsi="Times New Roman" w:cs="Times New Roman"/>
          <w:b/>
          <w:bCs/>
        </w:rPr>
      </w:pPr>
      <w:r w:rsidRPr="00AB0340">
        <w:rPr>
          <w:rFonts w:ascii="Times New Roman" w:hAnsi="Times New Roman" w:cs="Times New Roman"/>
          <w:b/>
          <w:bCs/>
        </w:rPr>
        <w:t>KEY FINDINGS AND BUSINESS INSIGHTS</w:t>
      </w:r>
    </w:p>
    <w:p w14:paraId="5BAB1E02"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analysis shows that the flight dataset contains a relatively balanced distribution across the major airlines, with INDIGO having the highest number of usable flight records.</w:t>
      </w:r>
    </w:p>
    <w:p w14:paraId="4EAB236B"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Route analysis indicates that some airport pairs have substantially higher flight activity than others. The BOM to CCU route has the highest number of flights in the cleaned dataset, indicating relatively high operational traffic on this route.</w:t>
      </w:r>
    </w:p>
    <w:p w14:paraId="167AA0E8"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average flight duration is approximately 164.49 minutes, or 2.74 hours. This provides a useful overall benchmark for understanding the typical duration of flights in the dataset.</w:t>
      </w:r>
    </w:p>
    <w:p w14:paraId="797BA05F"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Overnight flights represent approximately 12.15 percent of usable flights. This indicates that most flights in the dataset are completed without crossing midnight, while a smaller but significant proportion operate across calendar days.</w:t>
      </w:r>
    </w:p>
    <w:p w14:paraId="16C45047"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analysis also identified substantial data-quality concerns related to flight identifiers. The 273 invalid flight-ID records indicate that identifier validation is an important part of the data engineering process.</w:t>
      </w:r>
    </w:p>
    <w:p w14:paraId="04487FB3"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lastRenderedPageBreak/>
        <w:t>Payment methods are relatively distributed across UPI, card, and net banking, with UPI representing the largest category in the supplied dataset.</w:t>
      </w:r>
    </w:p>
    <w:p w14:paraId="7DE4E99C" w14:textId="7AD0A37F" w:rsidR="00AB0340" w:rsidRPr="00AB0340" w:rsidRDefault="00AB0340" w:rsidP="00AE460A">
      <w:pPr>
        <w:rPr>
          <w:rFonts w:ascii="Times New Roman" w:hAnsi="Times New Roman" w:cs="Times New Roman"/>
          <w:b/>
          <w:bCs/>
        </w:rPr>
      </w:pPr>
      <w:r w:rsidRPr="00AB0340">
        <w:rPr>
          <w:rFonts w:ascii="Times New Roman" w:hAnsi="Times New Roman" w:cs="Times New Roman"/>
          <w:b/>
          <w:bCs/>
        </w:rPr>
        <w:t>ASSUMPTIONS</w:t>
      </w:r>
    </w:p>
    <w:p w14:paraId="3064DDBD"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analysis assumes that flight ID, booking ID, and passenger ID are intended to function as unique identifiers within their respective datasets.</w:t>
      </w:r>
    </w:p>
    <w:p w14:paraId="289B6B50"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A flight duration calculated from departure and arrival timestamps was considered more reliable for analytical purposes than an inconsistent source duration value.</w:t>
      </w:r>
    </w:p>
    <w:p w14:paraId="6D7092C2"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A negative calculated duration was treated as an invalid flight record because a flight cannot have a negative elapsed duration.</w:t>
      </w:r>
    </w:p>
    <w:p w14:paraId="12BB0D3F"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Missing airline values were represented as UNKNOWN rather than being deleted because removing the records would result in unnecessary data loss.</w:t>
      </w:r>
    </w:p>
    <w:p w14:paraId="2CF7EB9A"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Missing or invalid booking statuses were retained and explicitly classified so that the original records were not silently discarded.</w:t>
      </w:r>
    </w:p>
    <w:p w14:paraId="3E1631E3"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Duplicate passenger records were handled through a unique passenger lookup before integration to prevent duplication of analytical rows.</w:t>
      </w:r>
    </w:p>
    <w:p w14:paraId="4A7B39B2" w14:textId="75727169" w:rsidR="00AB0340" w:rsidRPr="00AB0340" w:rsidRDefault="00AB0340" w:rsidP="00AE460A">
      <w:pPr>
        <w:rPr>
          <w:rFonts w:ascii="Times New Roman" w:hAnsi="Times New Roman" w:cs="Times New Roman"/>
          <w:b/>
          <w:bCs/>
        </w:rPr>
      </w:pPr>
      <w:r w:rsidRPr="00AB0340">
        <w:rPr>
          <w:rFonts w:ascii="Times New Roman" w:hAnsi="Times New Roman" w:cs="Times New Roman"/>
          <w:b/>
          <w:bCs/>
        </w:rPr>
        <w:t>SCALABILITY AND PERFORMANCE</w:t>
      </w:r>
    </w:p>
    <w:p w14:paraId="4918C48B"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current implementation uses Python and Pandas because the supplied datasets are relatively small and can be processed efficiently in a local environment.</w:t>
      </w:r>
    </w:p>
    <w:p w14:paraId="5638EBB3"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pipeline has been organized into separate stages for ingestion, validation, transformation, integration, KPI generation, and output generation. This separation makes it easier to adapt the workflow to larger datasets.</w:t>
      </w:r>
    </w:p>
    <w:p w14:paraId="60B71EBF"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For a production-scale implementation, the same processing logic could be implemented using cloud-based technologies such as Azure Data Factory for ingestion and orchestration, Azure Databricks for distributed processing, and Azure Synapse Analytics for analytical storage.</w:t>
      </w:r>
    </w:p>
    <w:p w14:paraId="6C2374BA"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Partitioning, incremental processing, distributed computation, and optimized storage formats could be introduced if the volume of airline data increases significantly.</w:t>
      </w:r>
    </w:p>
    <w:p w14:paraId="39EE41C6" w14:textId="516F8A4F" w:rsidR="00AB0340" w:rsidRPr="00AB0340" w:rsidRDefault="00AB0340" w:rsidP="00AE460A">
      <w:pPr>
        <w:rPr>
          <w:rFonts w:ascii="Times New Roman" w:hAnsi="Times New Roman" w:cs="Times New Roman"/>
          <w:b/>
          <w:bCs/>
        </w:rPr>
      </w:pPr>
      <w:r w:rsidRPr="00AB0340">
        <w:rPr>
          <w:rFonts w:ascii="Times New Roman" w:hAnsi="Times New Roman" w:cs="Times New Roman"/>
          <w:b/>
          <w:bCs/>
        </w:rPr>
        <w:t>ERROR HANDLING AND LOGGING</w:t>
      </w:r>
    </w:p>
    <w:p w14:paraId="63B0DF4B"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pipeline includes validation and error-handling mechanisms to prevent invalid data from being treated as valid analytical information.</w:t>
      </w:r>
    </w:p>
    <w:p w14:paraId="13732B66"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Numeric conversion errors in payment amounts were handled using coercion so that invalid values could be identified and classified. Timestamp conversion was also performed with validation to identify invalid datetime records.</w:t>
      </w:r>
    </w:p>
    <w:p w14:paraId="445491CA"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Flight anomalies were classified using dedicated status fields. Rejected records were stored separately rather than being permanently deleted from the processing workflow.</w:t>
      </w:r>
    </w:p>
    <w:p w14:paraId="7B69D2E3"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lastRenderedPageBreak/>
        <w:t>Pipeline logging was also configured so that processing activity and potential issues could be tracked during execution. This improves traceability and makes future debugging easier.</w:t>
      </w:r>
    </w:p>
    <w:p w14:paraId="5EFC0F4B" w14:textId="5E1C483E" w:rsidR="00AB0340" w:rsidRPr="00AB0340" w:rsidRDefault="00AB0340" w:rsidP="00AE460A">
      <w:pPr>
        <w:rPr>
          <w:rFonts w:ascii="Times New Roman" w:hAnsi="Times New Roman" w:cs="Times New Roman"/>
          <w:b/>
          <w:bCs/>
        </w:rPr>
      </w:pPr>
      <w:r w:rsidRPr="00AB0340">
        <w:rPr>
          <w:rFonts w:ascii="Times New Roman" w:hAnsi="Times New Roman" w:cs="Times New Roman"/>
          <w:b/>
          <w:bCs/>
        </w:rPr>
        <w:t>LIMITATIONS</w:t>
      </w:r>
    </w:p>
    <w:p w14:paraId="566AD75A"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current implementation was developed using the supplied static datasets, so it does not represent a continuously running real-time airline data pipeline.</w:t>
      </w:r>
    </w:p>
    <w:p w14:paraId="5BD478F3"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dataset also contains a relatively small number of records compared with a production airline environment. Therefore, scalability conclusions are based on the architecture and processing approach rather than large-scale performance testing.</w:t>
      </w:r>
    </w:p>
    <w:p w14:paraId="0130F9A4"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current Power BI dashboard focuses primarily on operational and data-quality analysis. Additional business information such as aircraft type, passenger revenue, cancellation reasons, airport capacity, weather conditions, and actual departure delays could provide deeper operational insights if such data were available.</w:t>
      </w:r>
    </w:p>
    <w:p w14:paraId="3C9A7243" w14:textId="43EE80CD" w:rsidR="00AB0340" w:rsidRPr="00AB0340" w:rsidRDefault="00AB0340" w:rsidP="00AE460A">
      <w:pPr>
        <w:rPr>
          <w:rFonts w:ascii="Times New Roman" w:hAnsi="Times New Roman" w:cs="Times New Roman"/>
          <w:b/>
          <w:bCs/>
        </w:rPr>
      </w:pPr>
      <w:r w:rsidRPr="00AB0340">
        <w:rPr>
          <w:rFonts w:ascii="Times New Roman" w:hAnsi="Times New Roman" w:cs="Times New Roman"/>
          <w:b/>
          <w:bCs/>
        </w:rPr>
        <w:t>CONCLUSION</w:t>
      </w:r>
    </w:p>
    <w:p w14:paraId="521EA6EC"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This case study demonstrates an end-to-end data engineering workflow for transforming raw airline data into reliable analytical outputs. The process included data ingestion, quality assessment, cleaning, transformation, anomaly identification, PII protection, dataset integration, KPI generation, and Power BI visualization.</w:t>
      </w:r>
    </w:p>
    <w:p w14:paraId="7CF686FE"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analysis identified several data-quality issues, including duplicate flight records, missing and unknown airline values, invalid flight identifiers, invalid payment amounts, missing booking statuses, duplicate passenger records, and one negative-duration flight.</w:t>
      </w:r>
    </w:p>
    <w:p w14:paraId="18A5C79F"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final pipeline produced 1,004 usable flight records and a 1,000-record booking-level analytical dataset. The resulting KPIs and Power BI dashboard provide useful insights into airline distribution, route traffic, flight duration, overnight operations, booking status, payment methods, and data-quality issues.</w:t>
      </w:r>
    </w:p>
    <w:p w14:paraId="2AE7D04A"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project also demonstrates the importance of maintaining data quality and privacy throughout the data engineering lifecycle. By separating raw, processed, rejected, secure, and analytical outputs, the solution provides a structured foundation that can be extended to a larger cloud-based airline data platform.</w:t>
      </w:r>
    </w:p>
    <w:p w14:paraId="5CFF315C" w14:textId="75FFF913" w:rsidR="00AB0340" w:rsidRPr="00AB0340" w:rsidRDefault="00AB0340" w:rsidP="00AE460A">
      <w:pPr>
        <w:rPr>
          <w:rFonts w:ascii="Times New Roman" w:hAnsi="Times New Roman" w:cs="Times New Roman"/>
          <w:b/>
          <w:bCs/>
        </w:rPr>
      </w:pPr>
      <w:r w:rsidRPr="00AB0340">
        <w:rPr>
          <w:rFonts w:ascii="Times New Roman" w:hAnsi="Times New Roman" w:cs="Times New Roman"/>
          <w:b/>
          <w:bCs/>
        </w:rPr>
        <w:t>PROJECT DELIVERABLES AND REPOSITORY STRUCTURE</w:t>
      </w:r>
    </w:p>
    <w:p w14:paraId="25FBF953"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final project repository is organized to separate source data, processing outputs, analytical results, Power BI resources, documentation, and supporting code.</w:t>
      </w:r>
    </w:p>
    <w:p w14:paraId="4E98AEA8"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raw folder contains the original source data used for ingestion. The processed folder is intended for cleaned datasets. The rejected folder contains records that were excluded from analytical processing because of serious data-quality issues. The secure folder is used for privacy-protected data. The output folder contains the cleaned datasets, analytical dataset, KPI files, and rejected-flight output.</w:t>
      </w:r>
    </w:p>
    <w:p w14:paraId="52714423"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lastRenderedPageBreak/>
        <w:t>The notebooks folder contains the data engineering and analysis notebook. The Power BI folder contains the Power BI dashboard file. The documentation folder contains project documentation such as the architecture and data-flow diagrams. The requirements file contains the Python dependencies required to reproduce the processing environment.</w:t>
      </w:r>
    </w:p>
    <w:p w14:paraId="5E4FDC23"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final repository should contain the working notebook, cleaned datasets, Power BI PBIX file, dashboard screenshot, documentation, and project README. Raw passenger-level PII should not be uploaded to a public repository.</w:t>
      </w:r>
    </w:p>
    <w:p w14:paraId="31CCB413" w14:textId="619B51A5" w:rsidR="00AB0340" w:rsidRPr="00AB0340" w:rsidRDefault="00AB0340" w:rsidP="00AE460A">
      <w:pPr>
        <w:rPr>
          <w:rFonts w:ascii="Times New Roman" w:hAnsi="Times New Roman" w:cs="Times New Roman"/>
          <w:b/>
          <w:bCs/>
        </w:rPr>
      </w:pPr>
      <w:r w:rsidRPr="00AB0340">
        <w:rPr>
          <w:rFonts w:ascii="Times New Roman" w:hAnsi="Times New Roman" w:cs="Times New Roman"/>
          <w:b/>
          <w:bCs/>
        </w:rPr>
        <w:t>FINAL PROJECT OUTCOME</w:t>
      </w:r>
    </w:p>
    <w:p w14:paraId="482321B2"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completed project provides a reproducible data engineering pipeline that converts the supplied ASG Airlines raw datasets into cleaned, validated, privacy-aware and analysis-ready outputs. The resulting datasets support business KPI generation and interactive Power BI reporting while maintaining clear handling of data-quality issues and rejected records.</w:t>
      </w:r>
    </w:p>
    <w:p w14:paraId="06D0745F" w14:textId="77777777" w:rsidR="00AB0340" w:rsidRPr="00AB0340" w:rsidRDefault="00AB0340" w:rsidP="00AB0340">
      <w:pPr>
        <w:rPr>
          <w:rFonts w:ascii="Times New Roman" w:hAnsi="Times New Roman" w:cs="Times New Roman"/>
        </w:rPr>
      </w:pPr>
      <w:r w:rsidRPr="00AB0340">
        <w:rPr>
          <w:rFonts w:ascii="Times New Roman" w:hAnsi="Times New Roman" w:cs="Times New Roman"/>
        </w:rPr>
        <w:t>The solution demonstrates the complete workflow required for the case study, from initial ingestion and quality assessment through transformation, integration, analytics, visualization, governance, and documentation.</w:t>
      </w:r>
    </w:p>
    <w:p w14:paraId="4D2E331B" w14:textId="77777777" w:rsidR="00AB0340" w:rsidRPr="00AE460A" w:rsidRDefault="00AB0340" w:rsidP="00AE460A">
      <w:pPr>
        <w:rPr>
          <w:rFonts w:ascii="Times New Roman" w:hAnsi="Times New Roman" w:cs="Times New Roman"/>
        </w:rPr>
      </w:pPr>
    </w:p>
    <w:p w14:paraId="4C335A03" w14:textId="77777777" w:rsidR="00AE460A" w:rsidRPr="00AE460A" w:rsidRDefault="00AE460A" w:rsidP="00AE460A">
      <w:pPr>
        <w:rPr>
          <w:rFonts w:ascii="Times New Roman" w:hAnsi="Times New Roman" w:cs="Times New Roman"/>
          <w:b/>
          <w:bCs/>
        </w:rPr>
      </w:pPr>
    </w:p>
    <w:sectPr w:rsidR="00AE460A" w:rsidRPr="00AE460A" w:rsidSect="00AE460A">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F15E6"/>
    <w:multiLevelType w:val="multilevel"/>
    <w:tmpl w:val="750A9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971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60A"/>
    <w:rsid w:val="00556DD2"/>
    <w:rsid w:val="007A7D95"/>
    <w:rsid w:val="00AB0340"/>
    <w:rsid w:val="00AE460A"/>
    <w:rsid w:val="00C82C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0D568"/>
  <w15:chartTrackingRefBased/>
  <w15:docId w15:val="{E60C323E-14F3-4185-ACC8-2A939036F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6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6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46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6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6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6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6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46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6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6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60A"/>
    <w:rPr>
      <w:rFonts w:eastAsiaTheme="majorEastAsia" w:cstheme="majorBidi"/>
      <w:color w:val="272727" w:themeColor="text1" w:themeTint="D8"/>
    </w:rPr>
  </w:style>
  <w:style w:type="paragraph" w:styleId="Title">
    <w:name w:val="Title"/>
    <w:basedOn w:val="Normal"/>
    <w:next w:val="Normal"/>
    <w:link w:val="TitleChar"/>
    <w:uiPriority w:val="10"/>
    <w:qFormat/>
    <w:rsid w:val="00AE4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60A"/>
    <w:pPr>
      <w:spacing w:before="160"/>
      <w:jc w:val="center"/>
    </w:pPr>
    <w:rPr>
      <w:i/>
      <w:iCs/>
      <w:color w:val="404040" w:themeColor="text1" w:themeTint="BF"/>
    </w:rPr>
  </w:style>
  <w:style w:type="character" w:customStyle="1" w:styleId="QuoteChar">
    <w:name w:val="Quote Char"/>
    <w:basedOn w:val="DefaultParagraphFont"/>
    <w:link w:val="Quote"/>
    <w:uiPriority w:val="29"/>
    <w:rsid w:val="00AE460A"/>
    <w:rPr>
      <w:i/>
      <w:iCs/>
      <w:color w:val="404040" w:themeColor="text1" w:themeTint="BF"/>
    </w:rPr>
  </w:style>
  <w:style w:type="paragraph" w:styleId="ListParagraph">
    <w:name w:val="List Paragraph"/>
    <w:basedOn w:val="Normal"/>
    <w:uiPriority w:val="34"/>
    <w:qFormat/>
    <w:rsid w:val="00AE460A"/>
    <w:pPr>
      <w:ind w:left="720"/>
      <w:contextualSpacing/>
    </w:pPr>
  </w:style>
  <w:style w:type="character" w:styleId="IntenseEmphasis">
    <w:name w:val="Intense Emphasis"/>
    <w:basedOn w:val="DefaultParagraphFont"/>
    <w:uiPriority w:val="21"/>
    <w:qFormat/>
    <w:rsid w:val="00AE460A"/>
    <w:rPr>
      <w:i/>
      <w:iCs/>
      <w:color w:val="0F4761" w:themeColor="accent1" w:themeShade="BF"/>
    </w:rPr>
  </w:style>
  <w:style w:type="paragraph" w:styleId="IntenseQuote">
    <w:name w:val="Intense Quote"/>
    <w:basedOn w:val="Normal"/>
    <w:next w:val="Normal"/>
    <w:link w:val="IntenseQuoteChar"/>
    <w:uiPriority w:val="30"/>
    <w:qFormat/>
    <w:rsid w:val="00AE46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60A"/>
    <w:rPr>
      <w:i/>
      <w:iCs/>
      <w:color w:val="0F4761" w:themeColor="accent1" w:themeShade="BF"/>
    </w:rPr>
  </w:style>
  <w:style w:type="character" w:styleId="IntenseReference">
    <w:name w:val="Intense Reference"/>
    <w:basedOn w:val="DefaultParagraphFont"/>
    <w:uiPriority w:val="32"/>
    <w:qFormat/>
    <w:rsid w:val="00AE46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11</Pages>
  <Words>3804</Words>
  <Characters>21684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sanakv .</dc:creator>
  <cp:keywords/>
  <dc:description/>
  <cp:lastModifiedBy>sanakv .</cp:lastModifiedBy>
  <cp:revision>1</cp:revision>
  <dcterms:created xsi:type="dcterms:W3CDTF">2026-09-11T11:31:00Z</dcterms:created>
  <dcterms:modified xsi:type="dcterms:W3CDTF">2026-09-11T11:52:00Z</dcterms:modified>
</cp:coreProperties>
</file>