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42C" w:rsidRDefault="00FB3310">
      <w:pPr>
        <w:pStyle w:val="ab"/>
        <w:rPr>
          <w:sz w:val="36"/>
        </w:rPr>
      </w:pPr>
      <w:bookmarkStart w:id="0" w:name="_Toc17936"/>
      <w:bookmarkStart w:id="1" w:name="_Toc16105"/>
      <w:bookmarkStart w:id="2" w:name="_Toc7878"/>
      <w:bookmarkStart w:id="3" w:name="_Toc472631665"/>
      <w:bookmarkStart w:id="4" w:name="_Toc472627373"/>
      <w:bookmarkStart w:id="5" w:name="_Toc472974107"/>
      <w:bookmarkStart w:id="6" w:name="_Toc6511"/>
      <w:r>
        <w:rPr>
          <w:rFonts w:hint="eastAsia"/>
          <w:sz w:val="36"/>
        </w:rPr>
        <w:t>小型电讯公司</w:t>
      </w:r>
      <w:r>
        <w:rPr>
          <w:rFonts w:hint="eastAsia"/>
          <w:sz w:val="36"/>
        </w:rPr>
        <w:t>数据仓库</w:t>
      </w:r>
      <w:r>
        <w:rPr>
          <w:rFonts w:hint="eastAsia"/>
          <w:sz w:val="36"/>
        </w:rPr>
        <w:t>设计</w:t>
      </w:r>
      <w:bookmarkEnd w:id="0"/>
      <w:bookmarkEnd w:id="1"/>
      <w:bookmarkEnd w:id="2"/>
      <w:bookmarkEnd w:id="3"/>
      <w:bookmarkEnd w:id="4"/>
      <w:bookmarkEnd w:id="5"/>
      <w:bookmarkEnd w:id="6"/>
    </w:p>
    <w:p w:rsidR="00DB542C" w:rsidRPr="00FB3310" w:rsidRDefault="00FB3310">
      <w:pPr>
        <w:pStyle w:val="ab"/>
        <w:jc w:val="right"/>
        <w:rPr>
          <w:b w:val="0"/>
          <w:sz w:val="22"/>
        </w:rPr>
      </w:pPr>
      <w:bookmarkStart w:id="7" w:name="_Toc472974108"/>
      <w:bookmarkStart w:id="8" w:name="_Toc25236"/>
      <w:bookmarkStart w:id="9" w:name="_Toc472627374"/>
      <w:bookmarkStart w:id="10" w:name="_Toc472631666"/>
      <w:bookmarkStart w:id="11" w:name="_Toc9261"/>
      <w:bookmarkStart w:id="12" w:name="_Toc20802"/>
      <w:bookmarkStart w:id="13" w:name="_Toc8313"/>
      <w:r w:rsidRPr="00FB3310">
        <w:rPr>
          <w:b w:val="0"/>
          <w:sz w:val="24"/>
        </w:rPr>
        <w:t>141250XXX XXX</w:t>
      </w:r>
      <w:bookmarkEnd w:id="7"/>
      <w:bookmarkEnd w:id="8"/>
      <w:bookmarkEnd w:id="9"/>
      <w:bookmarkEnd w:id="10"/>
      <w:bookmarkEnd w:id="11"/>
      <w:bookmarkEnd w:id="12"/>
      <w:bookmarkEnd w:id="13"/>
    </w:p>
    <w:p w:rsidR="00DB542C" w:rsidRDefault="00FB3310">
      <w:pPr>
        <w:pStyle w:val="ab"/>
        <w:wordWrap w:val="0"/>
        <w:jc w:val="right"/>
        <w:rPr>
          <w:b w:val="0"/>
          <w:sz w:val="24"/>
        </w:rPr>
      </w:pPr>
      <w:bookmarkStart w:id="14" w:name="_Toc472974109"/>
      <w:bookmarkStart w:id="15" w:name="_Toc13507"/>
      <w:bookmarkStart w:id="16" w:name="_Toc26136"/>
      <w:bookmarkStart w:id="17" w:name="_Toc472631667"/>
      <w:bookmarkStart w:id="18" w:name="_Toc19189"/>
      <w:bookmarkStart w:id="19" w:name="_Toc472627375"/>
      <w:bookmarkStart w:id="20" w:name="_Toc16524"/>
      <w:bookmarkStart w:id="21" w:name="_GoBack"/>
      <w:bookmarkEnd w:id="21"/>
      <w:r>
        <w:rPr>
          <w:rFonts w:hint="eastAsia"/>
          <w:b w:val="0"/>
          <w:sz w:val="24"/>
        </w:rPr>
        <w:t>2017</w:t>
      </w:r>
      <w:r>
        <w:rPr>
          <w:rFonts w:hint="eastAsia"/>
          <w:b w:val="0"/>
          <w:sz w:val="24"/>
        </w:rPr>
        <w:t>年</w:t>
      </w:r>
      <w:r>
        <w:rPr>
          <w:rFonts w:hint="eastAsia"/>
          <w:b w:val="0"/>
          <w:sz w:val="24"/>
        </w:rPr>
        <w:t>3</w:t>
      </w:r>
      <w:r>
        <w:rPr>
          <w:rFonts w:hint="eastAsia"/>
          <w:b w:val="0"/>
          <w:sz w:val="24"/>
        </w:rPr>
        <w:t>月</w:t>
      </w:r>
      <w:r>
        <w:rPr>
          <w:rFonts w:hint="eastAsia"/>
          <w:b w:val="0"/>
          <w:sz w:val="24"/>
        </w:rPr>
        <w:t>2</w:t>
      </w:r>
      <w:r>
        <w:rPr>
          <w:rFonts w:hint="eastAsia"/>
          <w:b w:val="0"/>
          <w:sz w:val="24"/>
        </w:rPr>
        <w:t>4</w:t>
      </w:r>
      <w:r>
        <w:rPr>
          <w:rFonts w:hint="eastAsia"/>
          <w:b w:val="0"/>
          <w:sz w:val="24"/>
        </w:rPr>
        <w:t>日</w:t>
      </w:r>
      <w:bookmarkEnd w:id="14"/>
      <w:bookmarkEnd w:id="15"/>
      <w:bookmarkEnd w:id="16"/>
      <w:bookmarkEnd w:id="17"/>
      <w:bookmarkEnd w:id="18"/>
      <w:bookmarkEnd w:id="19"/>
      <w:bookmarkEnd w:id="20"/>
    </w:p>
    <w:sdt>
      <w:sdtPr>
        <w:rPr>
          <w:rFonts w:ascii="微软雅黑" w:eastAsia="微软雅黑" w:hAnsi="微软雅黑" w:cs="微软雅黑" w:hint="eastAsia"/>
          <w:color w:val="0070C0"/>
          <w:sz w:val="28"/>
          <w:szCs w:val="32"/>
          <w:lang w:val="zh-CN"/>
        </w:rPr>
        <w:id w:val="-1558545786"/>
      </w:sdtPr>
      <w:sdtEndPr>
        <w:rPr>
          <w:rFonts w:asciiTheme="minorHAnsi" w:eastAsiaTheme="minorEastAsia" w:hAnsiTheme="minorHAnsi" w:cstheme="minorBidi"/>
          <w:color w:val="auto"/>
          <w:sz w:val="21"/>
          <w:szCs w:val="22"/>
        </w:rPr>
      </w:sdtEndPr>
      <w:sdtContent>
        <w:p w:rsidR="00DB542C" w:rsidRDefault="00FB3310">
          <w:r>
            <w:rPr>
              <w:rFonts w:ascii="微软雅黑" w:eastAsia="微软雅黑" w:hAnsi="微软雅黑" w:cs="微软雅黑" w:hint="eastAsia"/>
              <w:color w:val="0070C0"/>
              <w:sz w:val="28"/>
              <w:szCs w:val="32"/>
            </w:rPr>
            <w:t>目录</w:t>
          </w: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TOC \o "1-4" \h \u </w:instrText>
          </w:r>
          <w:r>
            <w:rPr>
              <w:lang w:val="zh-CN"/>
            </w:rPr>
            <w:fldChar w:fldCharType="separate"/>
          </w:r>
        </w:p>
        <w:p w:rsidR="00DB542C" w:rsidRDefault="00FB3310">
          <w:pPr>
            <w:pStyle w:val="21"/>
            <w:tabs>
              <w:tab w:val="right" w:leader="dot" w:pos="9922"/>
            </w:tabs>
            <w:ind w:leftChars="0" w:left="0"/>
            <w:rPr>
              <w:rFonts w:ascii="微软雅黑" w:eastAsia="微软雅黑" w:hAnsi="微软雅黑" w:cs="微软雅黑"/>
            </w:rPr>
          </w:pPr>
          <w:hyperlink w:anchor="_Toc1524" w:history="1">
            <w:r>
              <w:rPr>
                <w:rFonts w:ascii="微软雅黑" w:eastAsia="微软雅黑" w:hAnsi="微软雅黑" w:cs="微软雅黑" w:hint="eastAsia"/>
              </w:rPr>
              <w:t>一、</w:t>
            </w:r>
            <w:r>
              <w:rPr>
                <w:rFonts w:ascii="微软雅黑" w:eastAsia="微软雅黑" w:hAnsi="微软雅黑" w:cs="微软雅黑" w:hint="eastAsia"/>
              </w:rPr>
              <w:t>目标领域部门应用业务分析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_Toc1524 </w:instrText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DB542C" w:rsidRDefault="00FB3310">
          <w:pPr>
            <w:pStyle w:val="31"/>
            <w:tabs>
              <w:tab w:val="right" w:leader="dot" w:pos="9922"/>
            </w:tabs>
            <w:ind w:leftChars="0" w:left="420"/>
            <w:rPr>
              <w:rFonts w:ascii="微软雅黑" w:eastAsia="微软雅黑" w:hAnsi="微软雅黑" w:cs="微软雅黑"/>
            </w:rPr>
          </w:pPr>
          <w:hyperlink w:anchor="_Toc13638" w:history="1">
            <w:r>
              <w:rPr>
                <w:rFonts w:ascii="微软雅黑" w:eastAsia="微软雅黑" w:hAnsi="微软雅黑" w:cs="微软雅黑" w:hint="eastAsia"/>
              </w:rPr>
              <w:t xml:space="preserve">1.1 </w:t>
            </w:r>
            <w:r>
              <w:rPr>
                <w:rFonts w:ascii="微软雅黑" w:eastAsia="微软雅黑" w:hAnsi="微软雅黑" w:cs="微软雅黑" w:hint="eastAsia"/>
              </w:rPr>
              <w:t>市场营销部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_Toc13638 </w:instrText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DB542C" w:rsidRDefault="00FB3310">
          <w:pPr>
            <w:pStyle w:val="31"/>
            <w:tabs>
              <w:tab w:val="right" w:leader="dot" w:pos="9922"/>
            </w:tabs>
            <w:ind w:leftChars="0" w:left="420"/>
            <w:rPr>
              <w:rFonts w:ascii="微软雅黑" w:eastAsia="微软雅黑" w:hAnsi="微软雅黑" w:cs="微软雅黑"/>
            </w:rPr>
          </w:pPr>
          <w:hyperlink w:anchor="_Toc5981" w:history="1">
            <w:r>
              <w:rPr>
                <w:rFonts w:ascii="微软雅黑" w:eastAsia="微软雅黑" w:hAnsi="微软雅黑" w:cs="微软雅黑" w:hint="eastAsia"/>
              </w:rPr>
              <w:t xml:space="preserve">1.2 </w:t>
            </w:r>
            <w:r>
              <w:rPr>
                <w:rFonts w:ascii="微软雅黑" w:eastAsia="微软雅黑" w:hAnsi="微软雅黑" w:cs="微软雅黑" w:hint="eastAsia"/>
              </w:rPr>
              <w:t>网络销售部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_Toc5981 </w:instrText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3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DB542C" w:rsidRDefault="00FB3310">
          <w:pPr>
            <w:pStyle w:val="31"/>
            <w:tabs>
              <w:tab w:val="right" w:leader="dot" w:pos="9922"/>
            </w:tabs>
            <w:ind w:leftChars="0" w:left="420"/>
            <w:rPr>
              <w:rFonts w:ascii="微软雅黑" w:eastAsia="微软雅黑" w:hAnsi="微软雅黑" w:cs="微软雅黑"/>
            </w:rPr>
          </w:pPr>
          <w:hyperlink w:anchor="_Toc5347" w:history="1">
            <w:r>
              <w:rPr>
                <w:rFonts w:ascii="微软雅黑" w:eastAsia="微软雅黑" w:hAnsi="微软雅黑" w:cs="微软雅黑" w:hint="eastAsia"/>
              </w:rPr>
              <w:t xml:space="preserve">1.3 </w:t>
            </w:r>
            <w:r>
              <w:rPr>
                <w:rFonts w:ascii="微软雅黑" w:eastAsia="微软雅黑" w:hAnsi="微软雅黑" w:cs="微软雅黑" w:hint="eastAsia"/>
              </w:rPr>
              <w:t>网络技术部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_Toc5347 </w:instrText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3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DB542C" w:rsidRDefault="00FB3310">
          <w:pPr>
            <w:pStyle w:val="31"/>
            <w:tabs>
              <w:tab w:val="right" w:leader="dot" w:pos="9922"/>
            </w:tabs>
            <w:ind w:leftChars="0" w:left="420"/>
            <w:rPr>
              <w:rFonts w:ascii="微软雅黑" w:eastAsia="微软雅黑" w:hAnsi="微软雅黑" w:cs="微软雅黑"/>
            </w:rPr>
          </w:pPr>
          <w:hyperlink w:anchor="_Toc5407" w:history="1">
            <w:r>
              <w:rPr>
                <w:rFonts w:ascii="微软雅黑" w:eastAsia="微软雅黑" w:hAnsi="微软雅黑" w:cs="微软雅黑" w:hint="eastAsia"/>
              </w:rPr>
              <w:t xml:space="preserve">1.4 </w:t>
            </w:r>
            <w:r>
              <w:rPr>
                <w:rFonts w:ascii="微软雅黑" w:eastAsia="微软雅黑" w:hAnsi="微软雅黑" w:cs="微软雅黑" w:hint="eastAsia"/>
              </w:rPr>
              <w:t>客户服务部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_Toc5407 </w:instrText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3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DB542C" w:rsidRDefault="00FB3310">
          <w:pPr>
            <w:pStyle w:val="31"/>
            <w:tabs>
              <w:tab w:val="right" w:leader="dot" w:pos="9922"/>
            </w:tabs>
            <w:ind w:leftChars="0" w:left="420"/>
            <w:rPr>
              <w:rFonts w:ascii="微软雅黑" w:eastAsia="微软雅黑" w:hAnsi="微软雅黑" w:cs="微软雅黑"/>
            </w:rPr>
          </w:pPr>
          <w:hyperlink w:anchor="_Toc15730" w:history="1">
            <w:r>
              <w:rPr>
                <w:rFonts w:ascii="微软雅黑" w:eastAsia="微软雅黑" w:hAnsi="微软雅黑" w:cs="微软雅黑" w:hint="eastAsia"/>
              </w:rPr>
              <w:t xml:space="preserve">1.5 </w:t>
            </w:r>
            <w:r>
              <w:rPr>
                <w:rFonts w:ascii="微软雅黑" w:eastAsia="微软雅黑" w:hAnsi="微软雅黑" w:cs="微软雅黑" w:hint="eastAsia"/>
              </w:rPr>
              <w:t>财务会计部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_Toc15730 </w:instrText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4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DB542C" w:rsidRDefault="00FB3310">
          <w:pPr>
            <w:pStyle w:val="31"/>
            <w:tabs>
              <w:tab w:val="right" w:leader="dot" w:pos="9922"/>
            </w:tabs>
            <w:ind w:leftChars="0" w:left="420"/>
            <w:rPr>
              <w:rFonts w:ascii="微软雅黑" w:eastAsia="微软雅黑" w:hAnsi="微软雅黑" w:cs="微软雅黑"/>
            </w:rPr>
          </w:pPr>
          <w:hyperlink w:anchor="_Toc20246" w:history="1">
            <w:r>
              <w:rPr>
                <w:rFonts w:ascii="微软雅黑" w:eastAsia="微软雅黑" w:hAnsi="微软雅黑" w:cs="微软雅黑" w:hint="eastAsia"/>
              </w:rPr>
              <w:t xml:space="preserve">1.6 </w:t>
            </w:r>
            <w:r>
              <w:rPr>
                <w:rFonts w:ascii="微软雅黑" w:eastAsia="微软雅黑" w:hAnsi="微软雅黑" w:cs="微软雅黑" w:hint="eastAsia"/>
              </w:rPr>
              <w:t>人力资源部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_Toc20246 </w:instrText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4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DB542C" w:rsidRDefault="00FB3310">
          <w:pPr>
            <w:pStyle w:val="21"/>
            <w:tabs>
              <w:tab w:val="right" w:leader="dot" w:pos="9922"/>
            </w:tabs>
            <w:ind w:leftChars="0" w:left="0"/>
            <w:rPr>
              <w:rFonts w:ascii="微软雅黑" w:eastAsia="微软雅黑" w:hAnsi="微软雅黑" w:cs="微软雅黑"/>
            </w:rPr>
          </w:pPr>
          <w:hyperlink w:anchor="_Toc10558" w:history="1">
            <w:r>
              <w:rPr>
                <w:rFonts w:ascii="微软雅黑" w:eastAsia="微软雅黑" w:hAnsi="微软雅黑" w:cs="微软雅黑" w:hint="eastAsia"/>
              </w:rPr>
              <w:t>二</w:t>
            </w:r>
            <w:r>
              <w:rPr>
                <w:rFonts w:ascii="微软雅黑" w:eastAsia="微软雅黑" w:hAnsi="微软雅黑" w:cs="微软雅黑" w:hint="eastAsia"/>
              </w:rPr>
              <w:t>、</w:t>
            </w:r>
            <w:r>
              <w:rPr>
                <w:rFonts w:ascii="微软雅黑" w:eastAsia="微软雅黑" w:hAnsi="微软雅黑" w:cs="微软雅黑" w:hint="eastAsia"/>
              </w:rPr>
              <w:t>数据仓库设计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_Toc10558 </w:instrText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4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DB542C" w:rsidRDefault="00FB3310">
          <w:pPr>
            <w:pStyle w:val="31"/>
            <w:tabs>
              <w:tab w:val="right" w:leader="dot" w:pos="9922"/>
            </w:tabs>
            <w:ind w:leftChars="0" w:left="420"/>
            <w:rPr>
              <w:rFonts w:ascii="微软雅黑" w:eastAsia="微软雅黑" w:hAnsi="微软雅黑" w:cs="微软雅黑"/>
            </w:rPr>
          </w:pPr>
          <w:hyperlink w:anchor="_Toc8381" w:history="1">
            <w:r>
              <w:rPr>
                <w:rFonts w:ascii="微软雅黑" w:eastAsia="微软雅黑" w:hAnsi="微软雅黑" w:cs="微软雅黑" w:hint="eastAsia"/>
              </w:rPr>
              <w:t xml:space="preserve">2.1 </w:t>
            </w:r>
            <w:r>
              <w:rPr>
                <w:rFonts w:ascii="微软雅黑" w:eastAsia="微软雅黑" w:hAnsi="微软雅黑" w:cs="微软雅黑" w:hint="eastAsia"/>
              </w:rPr>
              <w:t>数据仓库结构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_Toc8381 </w:instrText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4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DB542C" w:rsidRDefault="00FB3310">
          <w:pPr>
            <w:pStyle w:val="31"/>
            <w:tabs>
              <w:tab w:val="right" w:leader="dot" w:pos="9922"/>
            </w:tabs>
            <w:ind w:leftChars="0" w:left="420"/>
            <w:rPr>
              <w:rFonts w:ascii="微软雅黑" w:eastAsia="微软雅黑" w:hAnsi="微软雅黑" w:cs="微软雅黑"/>
            </w:rPr>
          </w:pPr>
          <w:hyperlink w:anchor="_Toc20172" w:history="1">
            <w:r>
              <w:rPr>
                <w:rFonts w:ascii="微软雅黑" w:eastAsia="微软雅黑" w:hAnsi="微软雅黑" w:cs="微软雅黑" w:hint="eastAsia"/>
              </w:rPr>
              <w:t xml:space="preserve">2.2 </w:t>
            </w:r>
            <w:r>
              <w:rPr>
                <w:rFonts w:ascii="微软雅黑" w:eastAsia="微软雅黑" w:hAnsi="微软雅黑" w:cs="微软雅黑" w:hint="eastAsia"/>
              </w:rPr>
              <w:t>公共维度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_Toc20172 </w:instrText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DB542C" w:rsidRDefault="00FB3310">
          <w:pPr>
            <w:pStyle w:val="31"/>
            <w:tabs>
              <w:tab w:val="right" w:leader="dot" w:pos="9922"/>
            </w:tabs>
            <w:ind w:leftChars="0" w:left="420"/>
            <w:rPr>
              <w:rFonts w:ascii="微软雅黑" w:eastAsia="微软雅黑" w:hAnsi="微软雅黑" w:cs="微软雅黑"/>
            </w:rPr>
          </w:pPr>
          <w:hyperlink w:anchor="_Toc21422" w:history="1">
            <w:r>
              <w:rPr>
                <w:rFonts w:ascii="微软雅黑" w:eastAsia="微软雅黑" w:hAnsi="微软雅黑" w:cs="微软雅黑" w:hint="eastAsia"/>
              </w:rPr>
              <w:t xml:space="preserve">2.3 </w:t>
            </w:r>
            <w:r>
              <w:rPr>
                <w:rFonts w:ascii="微软雅黑" w:eastAsia="微软雅黑" w:hAnsi="微软雅黑" w:cs="微软雅黑" w:hint="eastAsia"/>
              </w:rPr>
              <w:t>数据仓库总线矩阵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_Toc21422 </w:instrText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DB542C" w:rsidRDefault="00FB3310">
          <w:pPr>
            <w:pStyle w:val="21"/>
            <w:tabs>
              <w:tab w:val="right" w:leader="dot" w:pos="9922"/>
            </w:tabs>
            <w:ind w:leftChars="0" w:left="0"/>
            <w:rPr>
              <w:rFonts w:ascii="微软雅黑" w:eastAsia="微软雅黑" w:hAnsi="微软雅黑" w:cs="微软雅黑"/>
            </w:rPr>
          </w:pPr>
          <w:hyperlink w:anchor="_Toc29134" w:history="1">
            <w:r>
              <w:rPr>
                <w:rFonts w:ascii="微软雅黑" w:eastAsia="微软雅黑" w:hAnsi="微软雅黑" w:cs="微软雅黑" w:hint="eastAsia"/>
              </w:rPr>
              <w:t>三</w:t>
            </w:r>
            <w:r>
              <w:rPr>
                <w:rFonts w:ascii="微软雅黑" w:eastAsia="微软雅黑" w:hAnsi="微软雅黑" w:cs="微软雅黑" w:hint="eastAsia"/>
              </w:rPr>
              <w:t>、</w:t>
            </w:r>
            <w:r>
              <w:rPr>
                <w:rFonts w:ascii="微软雅黑" w:eastAsia="微软雅黑" w:hAnsi="微软雅黑" w:cs="微软雅黑" w:hint="eastAsia"/>
              </w:rPr>
              <w:t>数据仓库的多维度建模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_Toc29134 </w:instrText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6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DB542C" w:rsidRDefault="00FB3310">
          <w:pPr>
            <w:pStyle w:val="31"/>
            <w:tabs>
              <w:tab w:val="right" w:leader="dot" w:pos="9922"/>
            </w:tabs>
            <w:ind w:leftChars="0" w:left="420"/>
            <w:rPr>
              <w:rFonts w:ascii="微软雅黑" w:eastAsia="微软雅黑" w:hAnsi="微软雅黑" w:cs="微软雅黑"/>
            </w:rPr>
          </w:pPr>
          <w:hyperlink w:anchor="_Toc17224" w:history="1">
            <w:r>
              <w:rPr>
                <w:rFonts w:ascii="微软雅黑" w:eastAsia="微软雅黑" w:hAnsi="微软雅黑" w:cs="微软雅黑" w:hint="eastAsia"/>
              </w:rPr>
              <w:t xml:space="preserve">3.1 </w:t>
            </w:r>
            <w:r>
              <w:rPr>
                <w:rFonts w:ascii="微软雅黑" w:eastAsia="微软雅黑" w:hAnsi="微软雅黑" w:cs="微软雅黑" w:hint="eastAsia"/>
              </w:rPr>
              <w:t>市场营销分析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_Toc17224 </w:instrText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6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DB542C" w:rsidRDefault="00FB3310">
          <w:pPr>
            <w:pStyle w:val="41"/>
            <w:tabs>
              <w:tab w:val="right" w:leader="dot" w:pos="9922"/>
            </w:tabs>
            <w:ind w:leftChars="0" w:left="840"/>
            <w:rPr>
              <w:rFonts w:ascii="微软雅黑" w:eastAsia="微软雅黑" w:hAnsi="微软雅黑" w:cs="微软雅黑"/>
            </w:rPr>
          </w:pPr>
          <w:hyperlink w:anchor="_Toc29880" w:history="1">
            <w:r>
              <w:rPr>
                <w:rFonts w:ascii="微软雅黑" w:eastAsia="微软雅黑" w:hAnsi="微软雅黑" w:cs="微软雅黑" w:hint="eastAsia"/>
              </w:rPr>
              <w:t xml:space="preserve">3.1.1 </w:t>
            </w:r>
            <w:r>
              <w:rPr>
                <w:rFonts w:ascii="微软雅黑" w:eastAsia="微软雅黑" w:hAnsi="微软雅黑" w:cs="微软雅黑" w:hint="eastAsia"/>
              </w:rPr>
              <w:t>选取业务处理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_Toc29880 </w:instrText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6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DB542C" w:rsidRDefault="00FB3310">
          <w:pPr>
            <w:pStyle w:val="41"/>
            <w:tabs>
              <w:tab w:val="right" w:leader="dot" w:pos="9922"/>
            </w:tabs>
            <w:ind w:leftChars="0" w:left="840"/>
            <w:rPr>
              <w:rFonts w:ascii="微软雅黑" w:eastAsia="微软雅黑" w:hAnsi="微软雅黑" w:cs="微软雅黑"/>
            </w:rPr>
          </w:pPr>
          <w:hyperlink w:anchor="_Toc12928" w:history="1">
            <w:r>
              <w:rPr>
                <w:rFonts w:ascii="微软雅黑" w:eastAsia="微软雅黑" w:hAnsi="微软雅黑" w:cs="微软雅黑" w:hint="eastAsia"/>
              </w:rPr>
              <w:t xml:space="preserve">3.1.2 </w:t>
            </w:r>
            <w:r>
              <w:rPr>
                <w:rFonts w:ascii="微软雅黑" w:eastAsia="微软雅黑" w:hAnsi="微软雅黑" w:cs="微软雅黑" w:hint="eastAsia"/>
              </w:rPr>
              <w:t>定义粒度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_Toc12928 </w:instrText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6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DB542C" w:rsidRDefault="00FB3310">
          <w:pPr>
            <w:pStyle w:val="41"/>
            <w:tabs>
              <w:tab w:val="right" w:leader="dot" w:pos="9922"/>
            </w:tabs>
            <w:ind w:leftChars="0" w:left="840"/>
            <w:rPr>
              <w:rFonts w:ascii="微软雅黑" w:eastAsia="微软雅黑" w:hAnsi="微软雅黑" w:cs="微软雅黑"/>
            </w:rPr>
          </w:pPr>
          <w:hyperlink w:anchor="_Toc30672" w:history="1">
            <w:r>
              <w:rPr>
                <w:rFonts w:ascii="微软雅黑" w:eastAsia="微软雅黑" w:hAnsi="微软雅黑" w:cs="微软雅黑" w:hint="eastAsia"/>
              </w:rPr>
              <w:t xml:space="preserve">3.1.3 </w:t>
            </w:r>
            <w:r>
              <w:rPr>
                <w:rFonts w:ascii="微软雅黑" w:eastAsia="微软雅黑" w:hAnsi="微软雅黑" w:cs="微软雅黑" w:hint="eastAsia"/>
              </w:rPr>
              <w:t>选取维度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_Toc30672 </w:instrText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6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DB542C" w:rsidRDefault="00FB3310">
          <w:pPr>
            <w:pStyle w:val="41"/>
            <w:tabs>
              <w:tab w:val="right" w:leader="dot" w:pos="9922"/>
            </w:tabs>
            <w:ind w:leftChars="0" w:left="840"/>
            <w:rPr>
              <w:rFonts w:ascii="微软雅黑" w:eastAsia="微软雅黑" w:hAnsi="微软雅黑" w:cs="微软雅黑"/>
            </w:rPr>
          </w:pPr>
          <w:hyperlink w:anchor="_Toc3356" w:history="1">
            <w:r>
              <w:rPr>
                <w:rFonts w:ascii="微软雅黑" w:eastAsia="微软雅黑" w:hAnsi="微软雅黑" w:cs="微软雅黑" w:hint="eastAsia"/>
              </w:rPr>
              <w:t xml:space="preserve">3.1.4 </w:t>
            </w:r>
            <w:r>
              <w:rPr>
                <w:rFonts w:ascii="微软雅黑" w:eastAsia="微软雅黑" w:hAnsi="微软雅黑" w:cs="微软雅黑" w:hint="eastAsia"/>
              </w:rPr>
              <w:t>选取度量值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_Toc3356 </w:instrText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6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DB542C" w:rsidRDefault="00FB3310">
          <w:pPr>
            <w:pStyle w:val="41"/>
            <w:tabs>
              <w:tab w:val="right" w:leader="dot" w:pos="9922"/>
            </w:tabs>
            <w:ind w:leftChars="0" w:left="840"/>
            <w:rPr>
              <w:rFonts w:ascii="微软雅黑" w:eastAsia="微软雅黑" w:hAnsi="微软雅黑" w:cs="微软雅黑"/>
            </w:rPr>
          </w:pPr>
          <w:hyperlink w:anchor="_Toc14834" w:history="1">
            <w:r>
              <w:rPr>
                <w:rFonts w:ascii="微软雅黑" w:eastAsia="微软雅黑" w:hAnsi="微软雅黑" w:cs="微软雅黑" w:hint="eastAsia"/>
              </w:rPr>
              <w:t xml:space="preserve">3.1.5 </w:t>
            </w:r>
            <w:r>
              <w:rPr>
                <w:rFonts w:ascii="微软雅黑" w:eastAsia="微软雅黑" w:hAnsi="微软雅黑" w:cs="微软雅黑" w:hint="eastAsia"/>
              </w:rPr>
              <w:t>多维建模设计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_Toc14834 </w:instrText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6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DB542C" w:rsidRDefault="00FB3310">
          <w:pPr>
            <w:pStyle w:val="41"/>
            <w:tabs>
              <w:tab w:val="right" w:leader="dot" w:pos="9922"/>
            </w:tabs>
            <w:ind w:leftChars="0" w:left="840"/>
            <w:rPr>
              <w:rFonts w:ascii="微软雅黑" w:eastAsia="微软雅黑" w:hAnsi="微软雅黑" w:cs="微软雅黑"/>
            </w:rPr>
          </w:pPr>
          <w:hyperlink w:anchor="_Toc22511" w:history="1">
            <w:r>
              <w:rPr>
                <w:rFonts w:ascii="微软雅黑" w:eastAsia="微软雅黑" w:hAnsi="微软雅黑" w:cs="微软雅黑" w:hint="eastAsia"/>
              </w:rPr>
              <w:t xml:space="preserve">3.1.6 </w:t>
            </w:r>
            <w:r>
              <w:rPr>
                <w:rFonts w:ascii="微软雅黑" w:eastAsia="微软雅黑" w:hAnsi="微软雅黑" w:cs="微软雅黑" w:hint="eastAsia"/>
              </w:rPr>
              <w:t>设计原因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_Toc22511 </w:instrText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7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DB542C" w:rsidRDefault="00FB3310">
          <w:pPr>
            <w:pStyle w:val="31"/>
            <w:tabs>
              <w:tab w:val="right" w:leader="dot" w:pos="9922"/>
            </w:tabs>
            <w:ind w:leftChars="0" w:left="420"/>
            <w:rPr>
              <w:rFonts w:ascii="微软雅黑" w:eastAsia="微软雅黑" w:hAnsi="微软雅黑" w:cs="微软雅黑"/>
            </w:rPr>
          </w:pPr>
          <w:hyperlink w:anchor="_Toc4203" w:history="1">
            <w:r>
              <w:rPr>
                <w:rFonts w:ascii="微软雅黑" w:eastAsia="微软雅黑" w:hAnsi="微软雅黑" w:cs="微软雅黑" w:hint="eastAsia"/>
              </w:rPr>
              <w:t xml:space="preserve">3.2 </w:t>
            </w:r>
            <w:r>
              <w:rPr>
                <w:rFonts w:ascii="微软雅黑" w:eastAsia="微软雅黑" w:hAnsi="微软雅黑" w:cs="微软雅黑" w:hint="eastAsia"/>
              </w:rPr>
              <w:t>网络销售分析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_Toc4203 </w:instrText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DB542C" w:rsidRDefault="00FB3310">
          <w:pPr>
            <w:pStyle w:val="41"/>
            <w:tabs>
              <w:tab w:val="right" w:leader="dot" w:pos="9922"/>
            </w:tabs>
            <w:ind w:leftChars="0" w:left="840"/>
            <w:rPr>
              <w:rFonts w:ascii="微软雅黑" w:eastAsia="微软雅黑" w:hAnsi="微软雅黑" w:cs="微软雅黑"/>
            </w:rPr>
          </w:pPr>
          <w:hyperlink w:anchor="_Toc28622" w:history="1">
            <w:r>
              <w:rPr>
                <w:rFonts w:ascii="微软雅黑" w:eastAsia="微软雅黑" w:hAnsi="微软雅黑" w:cs="微软雅黑" w:hint="eastAsia"/>
              </w:rPr>
              <w:t xml:space="preserve">3.2.1 </w:t>
            </w:r>
            <w:r>
              <w:rPr>
                <w:rFonts w:ascii="微软雅黑" w:eastAsia="微软雅黑" w:hAnsi="微软雅黑" w:cs="微软雅黑" w:hint="eastAsia"/>
              </w:rPr>
              <w:t>选取业务处理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_Toc28622 </w:instrText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DB542C" w:rsidRDefault="00FB3310">
          <w:pPr>
            <w:pStyle w:val="41"/>
            <w:tabs>
              <w:tab w:val="right" w:leader="dot" w:pos="9922"/>
            </w:tabs>
            <w:ind w:leftChars="0" w:left="840"/>
            <w:rPr>
              <w:rFonts w:ascii="微软雅黑" w:eastAsia="微软雅黑" w:hAnsi="微软雅黑" w:cs="微软雅黑"/>
            </w:rPr>
          </w:pPr>
          <w:hyperlink w:anchor="_Toc13963" w:history="1">
            <w:r>
              <w:rPr>
                <w:rFonts w:ascii="微软雅黑" w:eastAsia="微软雅黑" w:hAnsi="微软雅黑" w:cs="微软雅黑" w:hint="eastAsia"/>
              </w:rPr>
              <w:t xml:space="preserve">3.2.2 </w:t>
            </w:r>
            <w:r>
              <w:rPr>
                <w:rFonts w:ascii="微软雅黑" w:eastAsia="微软雅黑" w:hAnsi="微软雅黑" w:cs="微软雅黑" w:hint="eastAsia"/>
              </w:rPr>
              <w:t>定义粒度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_Toc13963 </w:instrText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DB542C" w:rsidRDefault="00FB3310">
          <w:pPr>
            <w:pStyle w:val="41"/>
            <w:tabs>
              <w:tab w:val="right" w:leader="dot" w:pos="9922"/>
            </w:tabs>
            <w:ind w:leftChars="0" w:left="840"/>
            <w:rPr>
              <w:rFonts w:ascii="微软雅黑" w:eastAsia="微软雅黑" w:hAnsi="微软雅黑" w:cs="微软雅黑"/>
            </w:rPr>
          </w:pPr>
          <w:hyperlink w:anchor="_Toc30039" w:history="1">
            <w:r>
              <w:rPr>
                <w:rFonts w:ascii="微软雅黑" w:eastAsia="微软雅黑" w:hAnsi="微软雅黑" w:cs="微软雅黑" w:hint="eastAsia"/>
              </w:rPr>
              <w:t xml:space="preserve">3.2.3 </w:t>
            </w:r>
            <w:r>
              <w:rPr>
                <w:rFonts w:ascii="微软雅黑" w:eastAsia="微软雅黑" w:hAnsi="微软雅黑" w:cs="微软雅黑" w:hint="eastAsia"/>
              </w:rPr>
              <w:t>选取维度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_Toc30039 </w:instrText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DB542C" w:rsidRDefault="00FB3310">
          <w:pPr>
            <w:pStyle w:val="41"/>
            <w:tabs>
              <w:tab w:val="right" w:leader="dot" w:pos="9922"/>
            </w:tabs>
            <w:ind w:leftChars="0" w:left="840"/>
            <w:rPr>
              <w:rFonts w:ascii="微软雅黑" w:eastAsia="微软雅黑" w:hAnsi="微软雅黑" w:cs="微软雅黑"/>
            </w:rPr>
          </w:pPr>
          <w:hyperlink w:anchor="_Toc31452" w:history="1">
            <w:r>
              <w:rPr>
                <w:rFonts w:ascii="微软雅黑" w:eastAsia="微软雅黑" w:hAnsi="微软雅黑" w:cs="微软雅黑" w:hint="eastAsia"/>
              </w:rPr>
              <w:t xml:space="preserve">3.2.4 </w:t>
            </w:r>
            <w:r>
              <w:rPr>
                <w:rFonts w:ascii="微软雅黑" w:eastAsia="微软雅黑" w:hAnsi="微软雅黑" w:cs="微软雅黑" w:hint="eastAsia"/>
              </w:rPr>
              <w:t>选取度量值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_Toc31452 </w:instrText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DB542C" w:rsidRDefault="00FB3310">
          <w:pPr>
            <w:pStyle w:val="41"/>
            <w:tabs>
              <w:tab w:val="right" w:leader="dot" w:pos="9922"/>
            </w:tabs>
            <w:ind w:leftChars="0" w:left="840"/>
            <w:rPr>
              <w:rFonts w:ascii="微软雅黑" w:eastAsia="微软雅黑" w:hAnsi="微软雅黑" w:cs="微软雅黑"/>
            </w:rPr>
          </w:pPr>
          <w:hyperlink w:anchor="_Toc29632" w:history="1">
            <w:r>
              <w:rPr>
                <w:rFonts w:ascii="微软雅黑" w:eastAsia="微软雅黑" w:hAnsi="微软雅黑" w:cs="微软雅黑" w:hint="eastAsia"/>
              </w:rPr>
              <w:t xml:space="preserve">3.2.5 </w:t>
            </w:r>
            <w:r>
              <w:rPr>
                <w:rFonts w:ascii="微软雅黑" w:eastAsia="微软雅黑" w:hAnsi="微软雅黑" w:cs="微软雅黑" w:hint="eastAsia"/>
              </w:rPr>
              <w:t>多维建模设计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_Toc29632 </w:instrText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DB542C" w:rsidRDefault="00FB3310">
          <w:pPr>
            <w:pStyle w:val="41"/>
            <w:tabs>
              <w:tab w:val="right" w:leader="dot" w:pos="9922"/>
            </w:tabs>
            <w:ind w:leftChars="0" w:left="840"/>
            <w:rPr>
              <w:rFonts w:ascii="微软雅黑" w:eastAsia="微软雅黑" w:hAnsi="微软雅黑" w:cs="微软雅黑"/>
            </w:rPr>
          </w:pPr>
          <w:hyperlink w:anchor="_Toc16174" w:history="1">
            <w:r>
              <w:rPr>
                <w:rFonts w:ascii="微软雅黑" w:eastAsia="微软雅黑" w:hAnsi="微软雅黑" w:cs="微软雅黑" w:hint="eastAsia"/>
              </w:rPr>
              <w:t xml:space="preserve">3.2.6 </w:t>
            </w:r>
            <w:r>
              <w:rPr>
                <w:rFonts w:ascii="微软雅黑" w:eastAsia="微软雅黑" w:hAnsi="微软雅黑" w:cs="微软雅黑" w:hint="eastAsia"/>
              </w:rPr>
              <w:t>设计原因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_Toc16174 </w:instrText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DB542C" w:rsidRDefault="00FB3310">
          <w:pPr>
            <w:pStyle w:val="31"/>
            <w:tabs>
              <w:tab w:val="right" w:leader="dot" w:pos="9922"/>
            </w:tabs>
            <w:ind w:leftChars="0" w:left="420"/>
            <w:rPr>
              <w:rFonts w:ascii="微软雅黑" w:eastAsia="微软雅黑" w:hAnsi="微软雅黑" w:cs="微软雅黑"/>
            </w:rPr>
          </w:pPr>
          <w:hyperlink w:anchor="_Toc836" w:history="1">
            <w:r>
              <w:rPr>
                <w:rFonts w:ascii="微软雅黑" w:eastAsia="微软雅黑" w:hAnsi="微软雅黑" w:cs="微软雅黑" w:hint="eastAsia"/>
              </w:rPr>
              <w:t xml:space="preserve">3.3 </w:t>
            </w:r>
            <w:r>
              <w:rPr>
                <w:rFonts w:ascii="微软雅黑" w:eastAsia="微软雅黑" w:hAnsi="微软雅黑" w:cs="微软雅黑" w:hint="eastAsia"/>
              </w:rPr>
              <w:t>工程方案管理分析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_Toc836 </w:instrText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9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DB542C" w:rsidRDefault="00FB3310">
          <w:pPr>
            <w:pStyle w:val="41"/>
            <w:tabs>
              <w:tab w:val="right" w:leader="dot" w:pos="9922"/>
            </w:tabs>
            <w:ind w:leftChars="0" w:left="840"/>
            <w:rPr>
              <w:rFonts w:ascii="微软雅黑" w:eastAsia="微软雅黑" w:hAnsi="微软雅黑" w:cs="微软雅黑"/>
            </w:rPr>
          </w:pPr>
          <w:hyperlink w:anchor="_Toc10704" w:history="1">
            <w:r>
              <w:rPr>
                <w:rFonts w:ascii="微软雅黑" w:eastAsia="微软雅黑" w:hAnsi="微软雅黑" w:cs="微软雅黑" w:hint="eastAsia"/>
              </w:rPr>
              <w:t xml:space="preserve">3.3.1 </w:t>
            </w:r>
            <w:r>
              <w:rPr>
                <w:rFonts w:ascii="微软雅黑" w:eastAsia="微软雅黑" w:hAnsi="微软雅黑" w:cs="微软雅黑" w:hint="eastAsia"/>
              </w:rPr>
              <w:t>选取业务处理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_Toc10704 </w:instrText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9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DB542C" w:rsidRDefault="00FB3310">
          <w:pPr>
            <w:pStyle w:val="41"/>
            <w:tabs>
              <w:tab w:val="right" w:leader="dot" w:pos="9922"/>
            </w:tabs>
            <w:ind w:leftChars="0" w:left="840"/>
            <w:rPr>
              <w:rFonts w:ascii="微软雅黑" w:eastAsia="微软雅黑" w:hAnsi="微软雅黑" w:cs="微软雅黑"/>
            </w:rPr>
          </w:pPr>
          <w:hyperlink w:anchor="_Toc27634" w:history="1">
            <w:r>
              <w:rPr>
                <w:rFonts w:ascii="微软雅黑" w:eastAsia="微软雅黑" w:hAnsi="微软雅黑" w:cs="微软雅黑" w:hint="eastAsia"/>
              </w:rPr>
              <w:t xml:space="preserve">3.3.2 </w:t>
            </w:r>
            <w:r>
              <w:rPr>
                <w:rFonts w:ascii="微软雅黑" w:eastAsia="微软雅黑" w:hAnsi="微软雅黑" w:cs="微软雅黑" w:hint="eastAsia"/>
              </w:rPr>
              <w:t>定义粒度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_Toc27634 </w:instrText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9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DB542C" w:rsidRDefault="00FB3310">
          <w:pPr>
            <w:pStyle w:val="41"/>
            <w:tabs>
              <w:tab w:val="right" w:leader="dot" w:pos="9922"/>
            </w:tabs>
            <w:ind w:leftChars="0" w:left="840"/>
            <w:rPr>
              <w:rFonts w:ascii="微软雅黑" w:eastAsia="微软雅黑" w:hAnsi="微软雅黑" w:cs="微软雅黑"/>
            </w:rPr>
          </w:pPr>
          <w:hyperlink w:anchor="_Toc6568" w:history="1">
            <w:r>
              <w:rPr>
                <w:rFonts w:ascii="微软雅黑" w:eastAsia="微软雅黑" w:hAnsi="微软雅黑" w:cs="微软雅黑" w:hint="eastAsia"/>
              </w:rPr>
              <w:t xml:space="preserve">3.3.3 </w:t>
            </w:r>
            <w:r>
              <w:rPr>
                <w:rFonts w:ascii="微软雅黑" w:eastAsia="微软雅黑" w:hAnsi="微软雅黑" w:cs="微软雅黑" w:hint="eastAsia"/>
              </w:rPr>
              <w:t>选取维度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_Toc6568 </w:instrText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9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DB542C" w:rsidRDefault="00FB3310">
          <w:pPr>
            <w:pStyle w:val="41"/>
            <w:tabs>
              <w:tab w:val="right" w:leader="dot" w:pos="9922"/>
            </w:tabs>
            <w:ind w:leftChars="0" w:left="840"/>
            <w:rPr>
              <w:rFonts w:ascii="微软雅黑" w:eastAsia="微软雅黑" w:hAnsi="微软雅黑" w:cs="微软雅黑"/>
            </w:rPr>
          </w:pPr>
          <w:hyperlink w:anchor="_Toc13282" w:history="1">
            <w:r>
              <w:rPr>
                <w:rFonts w:ascii="微软雅黑" w:eastAsia="微软雅黑" w:hAnsi="微软雅黑" w:cs="微软雅黑" w:hint="eastAsia"/>
              </w:rPr>
              <w:t xml:space="preserve">3.3.4 </w:t>
            </w:r>
            <w:r>
              <w:rPr>
                <w:rFonts w:ascii="微软雅黑" w:eastAsia="微软雅黑" w:hAnsi="微软雅黑" w:cs="微软雅黑" w:hint="eastAsia"/>
              </w:rPr>
              <w:t>选取度量值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_Toc13282 </w:instrText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9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DB542C" w:rsidRDefault="00FB3310">
          <w:pPr>
            <w:pStyle w:val="41"/>
            <w:tabs>
              <w:tab w:val="right" w:leader="dot" w:pos="9922"/>
            </w:tabs>
            <w:ind w:leftChars="0" w:left="840"/>
            <w:rPr>
              <w:rFonts w:ascii="微软雅黑" w:eastAsia="微软雅黑" w:hAnsi="微软雅黑" w:cs="微软雅黑"/>
            </w:rPr>
          </w:pPr>
          <w:hyperlink w:anchor="_Toc15377" w:history="1">
            <w:r>
              <w:rPr>
                <w:rFonts w:ascii="微软雅黑" w:eastAsia="微软雅黑" w:hAnsi="微软雅黑" w:cs="微软雅黑" w:hint="eastAsia"/>
              </w:rPr>
              <w:t xml:space="preserve">3.3.5 </w:t>
            </w:r>
            <w:r>
              <w:rPr>
                <w:rFonts w:ascii="微软雅黑" w:eastAsia="微软雅黑" w:hAnsi="微软雅黑" w:cs="微软雅黑" w:hint="eastAsia"/>
              </w:rPr>
              <w:t>多维建模设计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_Toc15377 </w:instrText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9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DB542C" w:rsidRDefault="00FB3310">
          <w:pPr>
            <w:pStyle w:val="41"/>
            <w:tabs>
              <w:tab w:val="right" w:leader="dot" w:pos="9922"/>
            </w:tabs>
            <w:ind w:leftChars="0" w:left="840"/>
            <w:rPr>
              <w:rFonts w:ascii="微软雅黑" w:eastAsia="微软雅黑" w:hAnsi="微软雅黑" w:cs="微软雅黑"/>
            </w:rPr>
          </w:pPr>
          <w:hyperlink w:anchor="_Toc7195" w:history="1">
            <w:r>
              <w:rPr>
                <w:rFonts w:ascii="微软雅黑" w:eastAsia="微软雅黑" w:hAnsi="微软雅黑" w:cs="微软雅黑" w:hint="eastAsia"/>
              </w:rPr>
              <w:t xml:space="preserve">3.3.6 </w:t>
            </w:r>
            <w:r>
              <w:rPr>
                <w:rFonts w:ascii="微软雅黑" w:eastAsia="微软雅黑" w:hAnsi="微软雅黑" w:cs="微软雅黑" w:hint="eastAsia"/>
              </w:rPr>
              <w:t>设计原因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_Toc7195 </w:instrText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9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DB542C" w:rsidRDefault="00FB3310">
          <w:pPr>
            <w:pStyle w:val="31"/>
            <w:tabs>
              <w:tab w:val="right" w:leader="dot" w:pos="9922"/>
            </w:tabs>
            <w:ind w:leftChars="0" w:left="420"/>
            <w:rPr>
              <w:rFonts w:ascii="微软雅黑" w:eastAsia="微软雅黑" w:hAnsi="微软雅黑" w:cs="微软雅黑"/>
            </w:rPr>
          </w:pPr>
          <w:hyperlink w:anchor="_Toc23207" w:history="1">
            <w:r>
              <w:rPr>
                <w:rFonts w:ascii="微软雅黑" w:eastAsia="微软雅黑" w:hAnsi="微软雅黑" w:cs="微软雅黑" w:hint="eastAsia"/>
              </w:rPr>
              <w:t xml:space="preserve">3.4 </w:t>
            </w:r>
            <w:r>
              <w:rPr>
                <w:rFonts w:ascii="微软雅黑" w:eastAsia="微软雅黑" w:hAnsi="微软雅黑" w:cs="微软雅黑" w:hint="eastAsia"/>
              </w:rPr>
              <w:t>客户服务分析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_Toc23207 </w:instrText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9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DB542C" w:rsidRDefault="00FB3310">
          <w:pPr>
            <w:pStyle w:val="41"/>
            <w:tabs>
              <w:tab w:val="right" w:leader="dot" w:pos="9922"/>
            </w:tabs>
            <w:ind w:leftChars="0" w:left="840"/>
            <w:rPr>
              <w:rFonts w:ascii="微软雅黑" w:eastAsia="微软雅黑" w:hAnsi="微软雅黑" w:cs="微软雅黑"/>
            </w:rPr>
          </w:pPr>
          <w:hyperlink w:anchor="_Toc27061" w:history="1">
            <w:r>
              <w:rPr>
                <w:rFonts w:ascii="微软雅黑" w:eastAsia="微软雅黑" w:hAnsi="微软雅黑" w:cs="微软雅黑" w:hint="eastAsia"/>
              </w:rPr>
              <w:t xml:space="preserve">3.4.1 </w:t>
            </w:r>
            <w:r>
              <w:rPr>
                <w:rFonts w:ascii="微软雅黑" w:eastAsia="微软雅黑" w:hAnsi="微软雅黑" w:cs="微软雅黑" w:hint="eastAsia"/>
              </w:rPr>
              <w:t>选取业务处理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_Toc27061 </w:instrText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10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DB542C" w:rsidRDefault="00FB3310">
          <w:pPr>
            <w:pStyle w:val="41"/>
            <w:tabs>
              <w:tab w:val="right" w:leader="dot" w:pos="9922"/>
            </w:tabs>
            <w:ind w:leftChars="0" w:left="840"/>
            <w:rPr>
              <w:rFonts w:ascii="微软雅黑" w:eastAsia="微软雅黑" w:hAnsi="微软雅黑" w:cs="微软雅黑"/>
            </w:rPr>
          </w:pPr>
          <w:hyperlink w:anchor="_Toc26725" w:history="1">
            <w:r>
              <w:rPr>
                <w:rFonts w:ascii="微软雅黑" w:eastAsia="微软雅黑" w:hAnsi="微软雅黑" w:cs="微软雅黑" w:hint="eastAsia"/>
              </w:rPr>
              <w:t xml:space="preserve">3.4.2 </w:t>
            </w:r>
            <w:r>
              <w:rPr>
                <w:rFonts w:ascii="微软雅黑" w:eastAsia="微软雅黑" w:hAnsi="微软雅黑" w:cs="微软雅黑" w:hint="eastAsia"/>
              </w:rPr>
              <w:t>定义粒度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_Toc26725 </w:instrText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10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DB542C" w:rsidRDefault="00FB3310">
          <w:pPr>
            <w:pStyle w:val="41"/>
            <w:tabs>
              <w:tab w:val="right" w:leader="dot" w:pos="9922"/>
            </w:tabs>
            <w:ind w:leftChars="0" w:left="840"/>
            <w:rPr>
              <w:rFonts w:ascii="微软雅黑" w:eastAsia="微软雅黑" w:hAnsi="微软雅黑" w:cs="微软雅黑"/>
            </w:rPr>
          </w:pPr>
          <w:hyperlink w:anchor="_Toc1273" w:history="1">
            <w:r>
              <w:rPr>
                <w:rFonts w:ascii="微软雅黑" w:eastAsia="微软雅黑" w:hAnsi="微软雅黑" w:cs="微软雅黑" w:hint="eastAsia"/>
              </w:rPr>
              <w:t xml:space="preserve">3.4.3 </w:t>
            </w:r>
            <w:r>
              <w:rPr>
                <w:rFonts w:ascii="微软雅黑" w:eastAsia="微软雅黑" w:hAnsi="微软雅黑" w:cs="微软雅黑" w:hint="eastAsia"/>
              </w:rPr>
              <w:t>选取维度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_Toc1273 </w:instrText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10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DB542C" w:rsidRDefault="00FB3310">
          <w:pPr>
            <w:pStyle w:val="41"/>
            <w:tabs>
              <w:tab w:val="right" w:leader="dot" w:pos="9922"/>
            </w:tabs>
            <w:ind w:leftChars="0" w:left="840"/>
            <w:rPr>
              <w:rFonts w:ascii="微软雅黑" w:eastAsia="微软雅黑" w:hAnsi="微软雅黑" w:cs="微软雅黑"/>
            </w:rPr>
          </w:pPr>
          <w:hyperlink w:anchor="_Toc20674" w:history="1">
            <w:r>
              <w:rPr>
                <w:rFonts w:ascii="微软雅黑" w:eastAsia="微软雅黑" w:hAnsi="微软雅黑" w:cs="微软雅黑" w:hint="eastAsia"/>
              </w:rPr>
              <w:t xml:space="preserve">3.4.4 </w:t>
            </w:r>
            <w:r>
              <w:rPr>
                <w:rFonts w:ascii="微软雅黑" w:eastAsia="微软雅黑" w:hAnsi="微软雅黑" w:cs="微软雅黑" w:hint="eastAsia"/>
              </w:rPr>
              <w:t>选取度量值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_Toc20674 </w:instrText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10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DB542C" w:rsidRDefault="00FB3310">
          <w:pPr>
            <w:pStyle w:val="41"/>
            <w:tabs>
              <w:tab w:val="right" w:leader="dot" w:pos="9922"/>
            </w:tabs>
            <w:ind w:leftChars="0" w:left="840"/>
            <w:rPr>
              <w:rFonts w:ascii="微软雅黑" w:eastAsia="微软雅黑" w:hAnsi="微软雅黑" w:cs="微软雅黑"/>
            </w:rPr>
          </w:pPr>
          <w:hyperlink w:anchor="_Toc1674" w:history="1">
            <w:r>
              <w:rPr>
                <w:rFonts w:ascii="微软雅黑" w:eastAsia="微软雅黑" w:hAnsi="微软雅黑" w:cs="微软雅黑" w:hint="eastAsia"/>
              </w:rPr>
              <w:t xml:space="preserve">3.4.5 </w:t>
            </w:r>
            <w:r>
              <w:rPr>
                <w:rFonts w:ascii="微软雅黑" w:eastAsia="微软雅黑" w:hAnsi="微软雅黑" w:cs="微软雅黑" w:hint="eastAsia"/>
              </w:rPr>
              <w:t>多维建模设计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_Toc1674 </w:instrText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10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DB542C" w:rsidRDefault="00FB3310">
          <w:pPr>
            <w:pStyle w:val="41"/>
            <w:tabs>
              <w:tab w:val="right" w:leader="dot" w:pos="9922"/>
            </w:tabs>
            <w:ind w:leftChars="0" w:left="840"/>
            <w:rPr>
              <w:rFonts w:ascii="微软雅黑" w:eastAsia="微软雅黑" w:hAnsi="微软雅黑" w:cs="微软雅黑"/>
            </w:rPr>
          </w:pPr>
          <w:hyperlink w:anchor="_Toc24756" w:history="1">
            <w:r>
              <w:rPr>
                <w:rFonts w:ascii="微软雅黑" w:eastAsia="微软雅黑" w:hAnsi="微软雅黑" w:cs="微软雅黑" w:hint="eastAsia"/>
              </w:rPr>
              <w:t xml:space="preserve">3.4.6 </w:t>
            </w:r>
            <w:r>
              <w:rPr>
                <w:rFonts w:ascii="微软雅黑" w:eastAsia="微软雅黑" w:hAnsi="微软雅黑" w:cs="微软雅黑" w:hint="eastAsia"/>
              </w:rPr>
              <w:t>设计原因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_Toc24756 </w:instrText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10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DB542C" w:rsidRDefault="00FB3310">
          <w:pPr>
            <w:pStyle w:val="31"/>
            <w:tabs>
              <w:tab w:val="right" w:leader="dot" w:pos="9922"/>
            </w:tabs>
            <w:ind w:leftChars="0" w:left="420"/>
            <w:rPr>
              <w:rFonts w:ascii="微软雅黑" w:eastAsia="微软雅黑" w:hAnsi="微软雅黑" w:cs="微软雅黑"/>
            </w:rPr>
          </w:pPr>
          <w:hyperlink w:anchor="_Toc19173" w:history="1">
            <w:r>
              <w:rPr>
                <w:rFonts w:ascii="微软雅黑" w:eastAsia="微软雅黑" w:hAnsi="微软雅黑" w:cs="微软雅黑" w:hint="eastAsia"/>
              </w:rPr>
              <w:t xml:space="preserve">3.5 </w:t>
            </w:r>
            <w:r>
              <w:rPr>
                <w:rFonts w:ascii="微软雅黑" w:eastAsia="微软雅黑" w:hAnsi="微软雅黑" w:cs="微软雅黑" w:hint="eastAsia"/>
              </w:rPr>
              <w:t>财务管理分析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_Toc19173 </w:instrText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10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DB542C" w:rsidRDefault="00FB3310">
          <w:pPr>
            <w:pStyle w:val="41"/>
            <w:tabs>
              <w:tab w:val="right" w:leader="dot" w:pos="9922"/>
            </w:tabs>
            <w:ind w:leftChars="0" w:left="840"/>
            <w:rPr>
              <w:rFonts w:ascii="微软雅黑" w:eastAsia="微软雅黑" w:hAnsi="微软雅黑" w:cs="微软雅黑"/>
            </w:rPr>
          </w:pPr>
          <w:hyperlink w:anchor="_Toc8378" w:history="1">
            <w:r>
              <w:rPr>
                <w:rFonts w:ascii="微软雅黑" w:eastAsia="微软雅黑" w:hAnsi="微软雅黑" w:cs="微软雅黑" w:hint="eastAsia"/>
              </w:rPr>
              <w:t xml:space="preserve">3.5.1 </w:t>
            </w:r>
            <w:r>
              <w:rPr>
                <w:rFonts w:ascii="微软雅黑" w:eastAsia="微软雅黑" w:hAnsi="微软雅黑" w:cs="微软雅黑" w:hint="eastAsia"/>
              </w:rPr>
              <w:t>选取业务处理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_Toc8378 </w:instrText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11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DB542C" w:rsidRDefault="00FB3310">
          <w:pPr>
            <w:pStyle w:val="41"/>
            <w:tabs>
              <w:tab w:val="right" w:leader="dot" w:pos="9922"/>
            </w:tabs>
            <w:ind w:leftChars="0" w:left="840"/>
            <w:rPr>
              <w:rFonts w:ascii="微软雅黑" w:eastAsia="微软雅黑" w:hAnsi="微软雅黑" w:cs="微软雅黑"/>
            </w:rPr>
          </w:pPr>
          <w:hyperlink w:anchor="_Toc9902" w:history="1">
            <w:r>
              <w:rPr>
                <w:rFonts w:ascii="微软雅黑" w:eastAsia="微软雅黑" w:hAnsi="微软雅黑" w:cs="微软雅黑" w:hint="eastAsia"/>
              </w:rPr>
              <w:t xml:space="preserve">3.5.2 </w:t>
            </w:r>
            <w:r>
              <w:rPr>
                <w:rFonts w:ascii="微软雅黑" w:eastAsia="微软雅黑" w:hAnsi="微软雅黑" w:cs="微软雅黑" w:hint="eastAsia"/>
              </w:rPr>
              <w:t>定义粒度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_Toc9902 </w:instrText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11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DB542C" w:rsidRDefault="00FB3310">
          <w:pPr>
            <w:pStyle w:val="41"/>
            <w:tabs>
              <w:tab w:val="right" w:leader="dot" w:pos="9922"/>
            </w:tabs>
            <w:ind w:leftChars="0" w:left="840"/>
            <w:rPr>
              <w:rFonts w:ascii="微软雅黑" w:eastAsia="微软雅黑" w:hAnsi="微软雅黑" w:cs="微软雅黑"/>
            </w:rPr>
          </w:pPr>
          <w:hyperlink w:anchor="_Toc28776" w:history="1">
            <w:r>
              <w:rPr>
                <w:rFonts w:ascii="微软雅黑" w:eastAsia="微软雅黑" w:hAnsi="微软雅黑" w:cs="微软雅黑" w:hint="eastAsia"/>
              </w:rPr>
              <w:t xml:space="preserve">3.5.3 </w:t>
            </w:r>
            <w:r>
              <w:rPr>
                <w:rFonts w:ascii="微软雅黑" w:eastAsia="微软雅黑" w:hAnsi="微软雅黑" w:cs="微软雅黑" w:hint="eastAsia"/>
              </w:rPr>
              <w:t>选取维度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_Toc28776 </w:instrText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11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DB542C" w:rsidRDefault="00FB3310">
          <w:pPr>
            <w:pStyle w:val="41"/>
            <w:tabs>
              <w:tab w:val="right" w:leader="dot" w:pos="9922"/>
            </w:tabs>
            <w:ind w:leftChars="0" w:left="840"/>
            <w:rPr>
              <w:rFonts w:ascii="微软雅黑" w:eastAsia="微软雅黑" w:hAnsi="微软雅黑" w:cs="微软雅黑"/>
            </w:rPr>
          </w:pPr>
          <w:hyperlink w:anchor="_Toc27306" w:history="1">
            <w:r>
              <w:rPr>
                <w:rFonts w:ascii="微软雅黑" w:eastAsia="微软雅黑" w:hAnsi="微软雅黑" w:cs="微软雅黑" w:hint="eastAsia"/>
              </w:rPr>
              <w:t xml:space="preserve">3.5.4 </w:t>
            </w:r>
            <w:r>
              <w:rPr>
                <w:rFonts w:ascii="微软雅黑" w:eastAsia="微软雅黑" w:hAnsi="微软雅黑" w:cs="微软雅黑" w:hint="eastAsia"/>
              </w:rPr>
              <w:t>选取度量值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_Toc27306 </w:instrText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11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DB542C" w:rsidRDefault="00FB3310">
          <w:pPr>
            <w:pStyle w:val="41"/>
            <w:tabs>
              <w:tab w:val="right" w:leader="dot" w:pos="9922"/>
            </w:tabs>
            <w:ind w:leftChars="0" w:left="840"/>
            <w:rPr>
              <w:rFonts w:ascii="微软雅黑" w:eastAsia="微软雅黑" w:hAnsi="微软雅黑" w:cs="微软雅黑"/>
            </w:rPr>
          </w:pPr>
          <w:hyperlink w:anchor="_Toc30464" w:history="1">
            <w:r>
              <w:rPr>
                <w:rFonts w:ascii="微软雅黑" w:eastAsia="微软雅黑" w:hAnsi="微软雅黑" w:cs="微软雅黑" w:hint="eastAsia"/>
              </w:rPr>
              <w:t xml:space="preserve">3.5.5 </w:t>
            </w:r>
            <w:r>
              <w:rPr>
                <w:rFonts w:ascii="微软雅黑" w:eastAsia="微软雅黑" w:hAnsi="微软雅黑" w:cs="微软雅黑" w:hint="eastAsia"/>
              </w:rPr>
              <w:t>多维建模设计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_Toc30464 </w:instrText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11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DB542C" w:rsidRDefault="00FB3310">
          <w:pPr>
            <w:pStyle w:val="41"/>
            <w:tabs>
              <w:tab w:val="right" w:leader="dot" w:pos="9922"/>
            </w:tabs>
            <w:ind w:leftChars="0" w:left="840"/>
            <w:rPr>
              <w:rFonts w:ascii="微软雅黑" w:eastAsia="微软雅黑" w:hAnsi="微软雅黑" w:cs="微软雅黑"/>
            </w:rPr>
          </w:pPr>
          <w:hyperlink w:anchor="_Toc7261" w:history="1">
            <w:r>
              <w:rPr>
                <w:rFonts w:ascii="微软雅黑" w:eastAsia="微软雅黑" w:hAnsi="微软雅黑" w:cs="微软雅黑" w:hint="eastAsia"/>
              </w:rPr>
              <w:t xml:space="preserve">3.5.6 </w:t>
            </w:r>
            <w:r>
              <w:rPr>
                <w:rFonts w:ascii="微软雅黑" w:eastAsia="微软雅黑" w:hAnsi="微软雅黑" w:cs="微软雅黑" w:hint="eastAsia"/>
              </w:rPr>
              <w:t>设计原因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_Toc7261 </w:instrText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11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DB542C" w:rsidRDefault="00FB3310">
          <w:pPr>
            <w:pStyle w:val="31"/>
            <w:tabs>
              <w:tab w:val="right" w:leader="dot" w:pos="9922"/>
            </w:tabs>
            <w:ind w:leftChars="0" w:left="420"/>
            <w:rPr>
              <w:rFonts w:ascii="微软雅黑" w:eastAsia="微软雅黑" w:hAnsi="微软雅黑" w:cs="微软雅黑"/>
            </w:rPr>
          </w:pPr>
          <w:hyperlink w:anchor="_Toc23065" w:history="1">
            <w:r>
              <w:rPr>
                <w:rFonts w:ascii="微软雅黑" w:eastAsia="微软雅黑" w:hAnsi="微软雅黑" w:cs="微软雅黑" w:hint="eastAsia"/>
              </w:rPr>
              <w:t xml:space="preserve">3.6 </w:t>
            </w:r>
            <w:r>
              <w:rPr>
                <w:rFonts w:ascii="微软雅黑" w:eastAsia="微软雅黑" w:hAnsi="微软雅黑" w:cs="微软雅黑" w:hint="eastAsia"/>
              </w:rPr>
              <w:t>人力资源管理分析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_Toc23065 </w:instrText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11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DB542C" w:rsidRDefault="00FB3310">
          <w:pPr>
            <w:pStyle w:val="41"/>
            <w:tabs>
              <w:tab w:val="right" w:leader="dot" w:pos="9922"/>
            </w:tabs>
            <w:ind w:leftChars="0" w:left="840"/>
            <w:rPr>
              <w:rFonts w:ascii="微软雅黑" w:eastAsia="微软雅黑" w:hAnsi="微软雅黑" w:cs="微软雅黑"/>
            </w:rPr>
          </w:pPr>
          <w:hyperlink w:anchor="_Toc12439" w:history="1">
            <w:r>
              <w:rPr>
                <w:rFonts w:ascii="微软雅黑" w:eastAsia="微软雅黑" w:hAnsi="微软雅黑" w:cs="微软雅黑" w:hint="eastAsia"/>
              </w:rPr>
              <w:t xml:space="preserve">3.6.1 </w:t>
            </w:r>
            <w:r>
              <w:rPr>
                <w:rFonts w:ascii="微软雅黑" w:eastAsia="微软雅黑" w:hAnsi="微软雅黑" w:cs="微软雅黑" w:hint="eastAsia"/>
              </w:rPr>
              <w:t>选取业务处理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_Toc12439 </w:instrText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12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DB542C" w:rsidRDefault="00FB3310">
          <w:pPr>
            <w:pStyle w:val="41"/>
            <w:tabs>
              <w:tab w:val="right" w:leader="dot" w:pos="9922"/>
            </w:tabs>
            <w:ind w:leftChars="0" w:left="840"/>
            <w:rPr>
              <w:rFonts w:ascii="微软雅黑" w:eastAsia="微软雅黑" w:hAnsi="微软雅黑" w:cs="微软雅黑"/>
            </w:rPr>
          </w:pPr>
          <w:hyperlink w:anchor="_Toc29303" w:history="1">
            <w:r>
              <w:rPr>
                <w:rFonts w:ascii="微软雅黑" w:eastAsia="微软雅黑" w:hAnsi="微软雅黑" w:cs="微软雅黑" w:hint="eastAsia"/>
              </w:rPr>
              <w:t xml:space="preserve">3.6.2 </w:t>
            </w:r>
            <w:r>
              <w:rPr>
                <w:rFonts w:ascii="微软雅黑" w:eastAsia="微软雅黑" w:hAnsi="微软雅黑" w:cs="微软雅黑" w:hint="eastAsia"/>
              </w:rPr>
              <w:t>定义粒度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_Toc29303 </w:instrText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12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DB542C" w:rsidRDefault="00FB3310">
          <w:pPr>
            <w:pStyle w:val="41"/>
            <w:tabs>
              <w:tab w:val="right" w:leader="dot" w:pos="9922"/>
            </w:tabs>
            <w:ind w:leftChars="0" w:left="840"/>
            <w:rPr>
              <w:rFonts w:ascii="微软雅黑" w:eastAsia="微软雅黑" w:hAnsi="微软雅黑" w:cs="微软雅黑"/>
            </w:rPr>
          </w:pPr>
          <w:hyperlink w:anchor="_Toc16253" w:history="1">
            <w:r>
              <w:rPr>
                <w:rFonts w:ascii="微软雅黑" w:eastAsia="微软雅黑" w:hAnsi="微软雅黑" w:cs="微软雅黑" w:hint="eastAsia"/>
              </w:rPr>
              <w:t xml:space="preserve">3.6.3 </w:t>
            </w:r>
            <w:r>
              <w:rPr>
                <w:rFonts w:ascii="微软雅黑" w:eastAsia="微软雅黑" w:hAnsi="微软雅黑" w:cs="微软雅黑" w:hint="eastAsia"/>
              </w:rPr>
              <w:t>选取维度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_Toc16253 </w:instrText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12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DB542C" w:rsidRDefault="00FB3310">
          <w:pPr>
            <w:pStyle w:val="41"/>
            <w:tabs>
              <w:tab w:val="right" w:leader="dot" w:pos="9922"/>
            </w:tabs>
            <w:ind w:leftChars="0" w:left="840"/>
            <w:rPr>
              <w:rFonts w:ascii="微软雅黑" w:eastAsia="微软雅黑" w:hAnsi="微软雅黑" w:cs="微软雅黑"/>
            </w:rPr>
          </w:pPr>
          <w:hyperlink w:anchor="_Toc14442" w:history="1">
            <w:r>
              <w:rPr>
                <w:rFonts w:ascii="微软雅黑" w:eastAsia="微软雅黑" w:hAnsi="微软雅黑" w:cs="微软雅黑" w:hint="eastAsia"/>
              </w:rPr>
              <w:t xml:space="preserve">3.6.4 </w:t>
            </w:r>
            <w:r>
              <w:rPr>
                <w:rFonts w:ascii="微软雅黑" w:eastAsia="微软雅黑" w:hAnsi="微软雅黑" w:cs="微软雅黑" w:hint="eastAsia"/>
              </w:rPr>
              <w:t>选取度量值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_Toc14442 </w:instrText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12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DB542C" w:rsidRDefault="00FB3310">
          <w:pPr>
            <w:pStyle w:val="41"/>
            <w:tabs>
              <w:tab w:val="right" w:leader="dot" w:pos="9922"/>
            </w:tabs>
            <w:ind w:leftChars="0" w:left="840"/>
            <w:rPr>
              <w:rFonts w:ascii="微软雅黑" w:eastAsia="微软雅黑" w:hAnsi="微软雅黑" w:cs="微软雅黑"/>
            </w:rPr>
          </w:pPr>
          <w:hyperlink w:anchor="_Toc9683" w:history="1">
            <w:r>
              <w:rPr>
                <w:rFonts w:ascii="微软雅黑" w:eastAsia="微软雅黑" w:hAnsi="微软雅黑" w:cs="微软雅黑" w:hint="eastAsia"/>
              </w:rPr>
              <w:t xml:space="preserve">3.6.5 </w:t>
            </w:r>
            <w:r>
              <w:rPr>
                <w:rFonts w:ascii="微软雅黑" w:eastAsia="微软雅黑" w:hAnsi="微软雅黑" w:cs="微软雅黑" w:hint="eastAsia"/>
              </w:rPr>
              <w:t>多维建模设计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_Toc9683 </w:instrText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12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DB542C" w:rsidRDefault="00FB3310">
          <w:pPr>
            <w:pStyle w:val="41"/>
            <w:tabs>
              <w:tab w:val="right" w:leader="dot" w:pos="9922"/>
            </w:tabs>
            <w:ind w:leftChars="0" w:left="840"/>
            <w:rPr>
              <w:rFonts w:ascii="微软雅黑" w:eastAsia="微软雅黑" w:hAnsi="微软雅黑" w:cs="微软雅黑"/>
            </w:rPr>
          </w:pPr>
          <w:hyperlink w:anchor="_Toc11386" w:history="1">
            <w:r>
              <w:rPr>
                <w:rFonts w:ascii="微软雅黑" w:eastAsia="微软雅黑" w:hAnsi="微软雅黑" w:cs="微软雅黑" w:hint="eastAsia"/>
              </w:rPr>
              <w:t xml:space="preserve">3.6.6 </w:t>
            </w:r>
            <w:r>
              <w:rPr>
                <w:rFonts w:ascii="微软雅黑" w:eastAsia="微软雅黑" w:hAnsi="微软雅黑" w:cs="微软雅黑" w:hint="eastAsia"/>
              </w:rPr>
              <w:t>设计原因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_Toc11386 </w:instrText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12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DB542C" w:rsidRDefault="00FB3310">
          <w:pPr>
            <w:pStyle w:val="21"/>
            <w:tabs>
              <w:tab w:val="right" w:leader="dot" w:pos="9922"/>
            </w:tabs>
            <w:ind w:leftChars="0" w:left="0"/>
            <w:rPr>
              <w:rFonts w:ascii="微软雅黑" w:eastAsia="微软雅黑" w:hAnsi="微软雅黑" w:cs="微软雅黑"/>
            </w:rPr>
          </w:pPr>
          <w:hyperlink w:anchor="_Toc25997" w:history="1">
            <w:r>
              <w:rPr>
                <w:rFonts w:ascii="微软雅黑" w:eastAsia="微软雅黑" w:hAnsi="微软雅黑" w:cs="微软雅黑" w:hint="eastAsia"/>
              </w:rPr>
              <w:t>四</w:t>
            </w:r>
            <w:r>
              <w:rPr>
                <w:rFonts w:ascii="微软雅黑" w:eastAsia="微软雅黑" w:hAnsi="微软雅黑" w:cs="微软雅黑" w:hint="eastAsia"/>
              </w:rPr>
              <w:t>、</w:t>
            </w:r>
            <w:r>
              <w:rPr>
                <w:rFonts w:ascii="微软雅黑" w:eastAsia="微软雅黑" w:hAnsi="微软雅黑" w:cs="微软雅黑" w:hint="eastAsia"/>
              </w:rPr>
              <w:t>操作型数据和分析型数据之间的映射关系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_Toc25997 </w:instrText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13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DB542C" w:rsidRDefault="00FB3310">
          <w:pPr>
            <w:pStyle w:val="31"/>
            <w:tabs>
              <w:tab w:val="right" w:leader="dot" w:pos="9912"/>
            </w:tabs>
            <w:ind w:leftChars="0" w:left="0"/>
            <w:rPr>
              <w:lang w:val="zh-CN"/>
            </w:rPr>
          </w:pPr>
          <w:r>
            <w:rPr>
              <w:lang w:val="zh-CN"/>
            </w:rPr>
            <w:fldChar w:fldCharType="end"/>
          </w:r>
        </w:p>
        <w:p w:rsidR="00DB542C" w:rsidRDefault="00FB3310">
          <w:pPr>
            <w:pStyle w:val="31"/>
            <w:tabs>
              <w:tab w:val="right" w:leader="dot" w:pos="9912"/>
            </w:tabs>
            <w:ind w:leftChars="0" w:left="0"/>
            <w:rPr>
              <w:lang w:val="zh-CN"/>
            </w:rPr>
          </w:pPr>
        </w:p>
      </w:sdtContent>
    </w:sdt>
    <w:p w:rsidR="00DB542C" w:rsidRDefault="00FB3310">
      <w:pPr>
        <w:pStyle w:val="2"/>
      </w:pPr>
      <w:bookmarkStart w:id="22" w:name="_Toc472974110"/>
      <w:bookmarkStart w:id="23" w:name="_Toc18225"/>
      <w:bookmarkStart w:id="24" w:name="_Toc1524"/>
      <w:r>
        <w:rPr>
          <w:rFonts w:hint="eastAsia"/>
        </w:rPr>
        <w:t>一、</w:t>
      </w:r>
      <w:bookmarkEnd w:id="22"/>
      <w:r>
        <w:rPr>
          <w:rFonts w:hint="eastAsia"/>
        </w:rPr>
        <w:t>目标领域部门应用业务分析</w:t>
      </w:r>
      <w:bookmarkEnd w:id="23"/>
      <w:bookmarkEnd w:id="24"/>
    </w:p>
    <w:p w:rsidR="00DB542C" w:rsidRDefault="00FB3310">
      <w:pPr>
        <w:pStyle w:val="3"/>
      </w:pPr>
      <w:bookmarkStart w:id="25" w:name="_Toc31594"/>
      <w:bookmarkStart w:id="26" w:name="_Toc13638"/>
      <w:r>
        <w:rPr>
          <w:rFonts w:hint="eastAsia"/>
        </w:rPr>
        <w:t xml:space="preserve">1.1 </w:t>
      </w:r>
      <w:r>
        <w:rPr>
          <w:rFonts w:hint="eastAsia"/>
        </w:rPr>
        <w:t>市场营销部</w:t>
      </w:r>
      <w:bookmarkEnd w:id="25"/>
      <w:bookmarkEnd w:id="26"/>
    </w:p>
    <w:p w:rsidR="00DB542C" w:rsidRDefault="00FB3310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应用业务：</w:t>
      </w:r>
    </w:p>
    <w:p w:rsidR="00DB542C" w:rsidRDefault="00FB3310">
      <w:pPr>
        <w:ind w:firstLine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</w:rPr>
        <w:t>主要负责制订营销方案，组织开展营销活动，手机卡号码的资源管理、各类业务</w:t>
      </w:r>
      <w:r>
        <w:rPr>
          <w:rFonts w:ascii="微软雅黑" w:eastAsia="微软雅黑" w:hAnsi="微软雅黑" w:cs="微软雅黑" w:hint="eastAsia"/>
        </w:rPr>
        <w:t>/</w:t>
      </w:r>
      <w:r>
        <w:rPr>
          <w:rFonts w:ascii="微软雅黑" w:eastAsia="微软雅黑" w:hAnsi="微软雅黑" w:cs="微软雅黑" w:hint="eastAsia"/>
        </w:rPr>
        <w:t>套餐的管理</w:t>
      </w:r>
      <w:r>
        <w:rPr>
          <w:rFonts w:ascii="微软雅黑" w:eastAsia="微软雅黑" w:hAnsi="微软雅黑" w:cs="微软雅黑" w:hint="eastAsia"/>
        </w:rPr>
        <w:t>。</w:t>
      </w:r>
    </w:p>
    <w:p w:rsidR="00DB542C" w:rsidRDefault="00FB3310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决策要求：</w:t>
      </w:r>
    </w:p>
    <w:p w:rsidR="00DB542C" w:rsidRDefault="00FB3310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该部门为市场营销分析的主要部门，通过本部门记录的客户业务</w:t>
      </w:r>
      <w:r>
        <w:rPr>
          <w:rFonts w:ascii="微软雅黑" w:eastAsia="微软雅黑" w:hAnsi="微软雅黑" w:cs="微软雅黑" w:hint="eastAsia"/>
        </w:rPr>
        <w:t>/</w:t>
      </w:r>
      <w:r>
        <w:rPr>
          <w:rFonts w:ascii="微软雅黑" w:eastAsia="微软雅黑" w:hAnsi="微软雅黑" w:cs="微软雅黑" w:hint="eastAsia"/>
        </w:rPr>
        <w:t>套餐的办理</w:t>
      </w:r>
      <w:r>
        <w:rPr>
          <w:rFonts w:ascii="微软雅黑" w:eastAsia="微软雅黑" w:hAnsi="微软雅黑" w:cs="微软雅黑" w:hint="eastAsia"/>
        </w:rPr>
        <w:t>/</w:t>
      </w:r>
      <w:r>
        <w:rPr>
          <w:rFonts w:ascii="微软雅黑" w:eastAsia="微软雅黑" w:hAnsi="微软雅黑" w:cs="微软雅黑" w:hint="eastAsia"/>
        </w:rPr>
        <w:t>取消信息，分析出各业务</w:t>
      </w:r>
      <w:r>
        <w:rPr>
          <w:rFonts w:ascii="微软雅黑" w:eastAsia="微软雅黑" w:hAnsi="微软雅黑" w:cs="微软雅黑"/>
        </w:rPr>
        <w:t>/</w:t>
      </w:r>
      <w:r>
        <w:rPr>
          <w:rFonts w:ascii="微软雅黑" w:eastAsia="微软雅黑" w:hAnsi="微软雅黑" w:cs="微软雅黑" w:hint="eastAsia"/>
        </w:rPr>
        <w:t>套餐的受</w:t>
      </w:r>
      <w:proofErr w:type="gramStart"/>
      <w:r>
        <w:rPr>
          <w:rFonts w:ascii="微软雅黑" w:eastAsia="微软雅黑" w:hAnsi="微软雅黑" w:cs="微软雅黑" w:hint="eastAsia"/>
        </w:rPr>
        <w:t>众广泛</w:t>
      </w:r>
      <w:proofErr w:type="gramEnd"/>
      <w:r>
        <w:rPr>
          <w:rFonts w:ascii="微软雅黑" w:eastAsia="微软雅黑" w:hAnsi="微软雅黑" w:cs="微软雅黑" w:hint="eastAsia"/>
        </w:rPr>
        <w:t>度以及服务效益，从而支持本部门对已有的业务</w:t>
      </w:r>
      <w:r>
        <w:rPr>
          <w:rFonts w:ascii="微软雅黑" w:eastAsia="微软雅黑" w:hAnsi="微软雅黑" w:cs="微软雅黑" w:hint="eastAsia"/>
        </w:rPr>
        <w:t>/</w:t>
      </w:r>
      <w:r>
        <w:rPr>
          <w:rFonts w:ascii="微软雅黑" w:eastAsia="微软雅黑" w:hAnsi="微软雅黑" w:cs="微软雅黑" w:hint="eastAsia"/>
        </w:rPr>
        <w:t>套餐进行调整或者开发新的业务</w:t>
      </w:r>
      <w:r>
        <w:rPr>
          <w:rFonts w:ascii="微软雅黑" w:eastAsia="微软雅黑" w:hAnsi="微软雅黑" w:cs="微软雅黑" w:hint="eastAsia"/>
        </w:rPr>
        <w:t>/</w:t>
      </w:r>
      <w:r>
        <w:rPr>
          <w:rFonts w:ascii="微软雅黑" w:eastAsia="微软雅黑" w:hAnsi="微软雅黑" w:cs="微软雅黑" w:hint="eastAsia"/>
        </w:rPr>
        <w:t>套餐，支持本部门营销方案的调整。</w:t>
      </w:r>
    </w:p>
    <w:p w:rsidR="00DB542C" w:rsidRDefault="00DB542C">
      <w:pPr>
        <w:rPr>
          <w:b/>
          <w:bCs/>
        </w:rPr>
      </w:pPr>
    </w:p>
    <w:p w:rsidR="00DB542C" w:rsidRDefault="00FB3310">
      <w:pPr>
        <w:pStyle w:val="3"/>
      </w:pPr>
      <w:bookmarkStart w:id="27" w:name="_Toc18659"/>
      <w:bookmarkStart w:id="28" w:name="_Toc5981"/>
      <w:r>
        <w:rPr>
          <w:rFonts w:hint="eastAsia"/>
        </w:rPr>
        <w:t xml:space="preserve">1.2 </w:t>
      </w:r>
      <w:r>
        <w:rPr>
          <w:rFonts w:hint="eastAsia"/>
        </w:rPr>
        <w:t>网络销售部</w:t>
      </w:r>
      <w:bookmarkEnd w:id="27"/>
      <w:bookmarkEnd w:id="28"/>
    </w:p>
    <w:p w:rsidR="00DB542C" w:rsidRDefault="00FB3310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应用业务：</w:t>
      </w:r>
    </w:p>
    <w:p w:rsidR="00DB542C" w:rsidRDefault="00FB3310">
      <w:pPr>
        <w:ind w:firstLine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</w:rPr>
        <w:t>主要负责通过网上商城的形式销售电讯公司相关产品——手机、电子配件等，并提供配送服务</w:t>
      </w:r>
      <w:r>
        <w:rPr>
          <w:rFonts w:ascii="微软雅黑" w:eastAsia="微软雅黑" w:hAnsi="微软雅黑" w:cs="微软雅黑" w:hint="eastAsia"/>
        </w:rPr>
        <w:t>。</w:t>
      </w:r>
    </w:p>
    <w:p w:rsidR="00DB542C" w:rsidRDefault="00FB3310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决策要求：</w:t>
      </w:r>
    </w:p>
    <w:p w:rsidR="00DB542C" w:rsidRDefault="00FB3310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该部门为网络销售分析的主要部门，通过本部门记录的网络订单信息，分析出各品牌、产品的经济效益，从而支持本部门对销售的产品进行调整，优化产品价格方案。</w:t>
      </w:r>
    </w:p>
    <w:p w:rsidR="00DB542C" w:rsidRDefault="00DB542C">
      <w:pPr>
        <w:ind w:firstLine="420"/>
        <w:rPr>
          <w:rFonts w:ascii="微软雅黑" w:eastAsia="微软雅黑" w:hAnsi="微软雅黑" w:cs="微软雅黑"/>
        </w:rPr>
      </w:pPr>
    </w:p>
    <w:p w:rsidR="00DB542C" w:rsidRDefault="00FB3310">
      <w:pPr>
        <w:pStyle w:val="3"/>
      </w:pPr>
      <w:bookmarkStart w:id="29" w:name="_Toc4094"/>
      <w:bookmarkStart w:id="30" w:name="_Toc5347"/>
      <w:r>
        <w:rPr>
          <w:rFonts w:hint="eastAsia"/>
        </w:rPr>
        <w:t xml:space="preserve">1.3 </w:t>
      </w:r>
      <w:r>
        <w:rPr>
          <w:rFonts w:hint="eastAsia"/>
        </w:rPr>
        <w:t>网络技术部</w:t>
      </w:r>
      <w:bookmarkEnd w:id="29"/>
      <w:bookmarkEnd w:id="30"/>
    </w:p>
    <w:p w:rsidR="00DB542C" w:rsidRDefault="00FB3310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应用业务：</w:t>
      </w:r>
    </w:p>
    <w:p w:rsidR="00DB542C" w:rsidRDefault="00FB3310">
      <w:pPr>
        <w:ind w:firstLine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</w:rPr>
        <w:t>主要负责公司全网设备、网络的结构组织、规划管理，制订工程方案，实施网络线路工程</w:t>
      </w:r>
      <w:r>
        <w:rPr>
          <w:rFonts w:ascii="微软雅黑" w:eastAsia="微软雅黑" w:hAnsi="微软雅黑" w:cs="微软雅黑" w:hint="eastAsia"/>
        </w:rPr>
        <w:t>。</w:t>
      </w:r>
    </w:p>
    <w:p w:rsidR="00DB542C" w:rsidRDefault="00FB3310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决策要求：</w:t>
      </w:r>
    </w:p>
    <w:p w:rsidR="00DB542C" w:rsidRDefault="00FB3310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该部门为工程方案管理分析的主要部门，通过本部门记录的工程方案和实际工程信息，分析出工程方案的可行性、实际工程的实施结果，从而支持本部门在工</w:t>
      </w:r>
      <w:r>
        <w:rPr>
          <w:rFonts w:ascii="微软雅黑" w:eastAsia="微软雅黑" w:hAnsi="微软雅黑" w:cs="微软雅黑" w:hint="eastAsia"/>
        </w:rPr>
        <w:t>程上的决策。</w:t>
      </w:r>
    </w:p>
    <w:p w:rsidR="00DB542C" w:rsidRDefault="00DB542C">
      <w:pPr>
        <w:rPr>
          <w:b/>
          <w:bCs/>
        </w:rPr>
      </w:pPr>
    </w:p>
    <w:p w:rsidR="00DB542C" w:rsidRDefault="00FB3310">
      <w:pPr>
        <w:pStyle w:val="3"/>
      </w:pPr>
      <w:bookmarkStart w:id="31" w:name="_Toc8775"/>
      <w:bookmarkStart w:id="32" w:name="_Toc5407"/>
      <w:r>
        <w:rPr>
          <w:rFonts w:hint="eastAsia"/>
        </w:rPr>
        <w:t xml:space="preserve">1.4 </w:t>
      </w:r>
      <w:r>
        <w:rPr>
          <w:rFonts w:hint="eastAsia"/>
        </w:rPr>
        <w:t>客户服务部</w:t>
      </w:r>
      <w:bookmarkEnd w:id="31"/>
      <w:bookmarkEnd w:id="32"/>
    </w:p>
    <w:p w:rsidR="00DB542C" w:rsidRDefault="00FB3310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应用业务：</w:t>
      </w:r>
    </w:p>
    <w:p w:rsidR="00DB542C" w:rsidRDefault="00FB3310">
      <w:pPr>
        <w:ind w:firstLine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</w:rPr>
        <w:t>主要负责解答客户的咨询请求，处理客户投诉，将相关信息反馈给其他部门以提⾼客户满意度和市场份额</w:t>
      </w:r>
      <w:r>
        <w:rPr>
          <w:rFonts w:ascii="微软雅黑" w:eastAsia="微软雅黑" w:hAnsi="微软雅黑" w:cs="微软雅黑" w:hint="eastAsia"/>
        </w:rPr>
        <w:t>。</w:t>
      </w:r>
    </w:p>
    <w:p w:rsidR="00DB542C" w:rsidRDefault="00FB3310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决策要求：</w:t>
      </w:r>
    </w:p>
    <w:p w:rsidR="00DB542C" w:rsidRDefault="00FB3310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该部门为客户服务分析的主要部门，通过本部门记录的客户咨询、客户投诉、客户服务信息，分析出市场营销、网络销售和客户服务中存在的缺陷或问题，从而支持本部门调整人员组成，市场营销和网络销售部门调整营销或者销售方案。</w:t>
      </w:r>
    </w:p>
    <w:p w:rsidR="00DB542C" w:rsidRDefault="00FB3310">
      <w:pPr>
        <w:ind w:firstLine="420"/>
        <w:rPr>
          <w:b/>
          <w:bCs/>
        </w:rPr>
      </w:pPr>
      <w:r>
        <w:rPr>
          <w:rFonts w:ascii="微软雅黑" w:eastAsia="微软雅黑" w:hAnsi="微软雅黑" w:cs="微软雅黑" w:hint="eastAsia"/>
        </w:rPr>
        <w:t>该部门也是市场营销分析和网络销售分析的次要部门。</w:t>
      </w:r>
    </w:p>
    <w:p w:rsidR="00DB542C" w:rsidRDefault="00DB542C">
      <w:pPr>
        <w:rPr>
          <w:b/>
          <w:bCs/>
        </w:rPr>
      </w:pPr>
    </w:p>
    <w:p w:rsidR="00DB542C" w:rsidRDefault="00FB3310">
      <w:pPr>
        <w:pStyle w:val="3"/>
      </w:pPr>
      <w:bookmarkStart w:id="33" w:name="_Toc4625"/>
      <w:bookmarkStart w:id="34" w:name="_Toc15730"/>
      <w:r>
        <w:rPr>
          <w:rFonts w:hint="eastAsia"/>
        </w:rPr>
        <w:t xml:space="preserve">1.5 </w:t>
      </w:r>
      <w:r>
        <w:rPr>
          <w:rFonts w:hint="eastAsia"/>
        </w:rPr>
        <w:t>财务会计部</w:t>
      </w:r>
      <w:bookmarkEnd w:id="33"/>
      <w:bookmarkEnd w:id="34"/>
    </w:p>
    <w:p w:rsidR="00DB542C" w:rsidRDefault="00FB3310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应用业务：</w:t>
      </w:r>
    </w:p>
    <w:p w:rsidR="00DB542C" w:rsidRDefault="00FB3310">
      <w:pPr>
        <w:ind w:firstLine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</w:rPr>
        <w:t>主要负责核算公司的内部财务，支配管理公司的资产资金，统一管理公</w:t>
      </w:r>
      <w:r>
        <w:rPr>
          <w:rFonts w:ascii="微软雅黑" w:eastAsia="微软雅黑" w:hAnsi="微软雅黑" w:cs="微软雅黑" w:hint="eastAsia"/>
        </w:rPr>
        <w:t>司各部门和分支机构的财务状况</w:t>
      </w:r>
      <w:r>
        <w:rPr>
          <w:rFonts w:ascii="微软雅黑" w:eastAsia="微软雅黑" w:hAnsi="微软雅黑" w:cs="微软雅黑" w:hint="eastAsia"/>
        </w:rPr>
        <w:t>。</w:t>
      </w:r>
    </w:p>
    <w:p w:rsidR="00DB542C" w:rsidRDefault="00FB3310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决策要求：</w:t>
      </w:r>
    </w:p>
    <w:p w:rsidR="00DB542C" w:rsidRDefault="00FB3310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该部门为财务管理分析的主要部门。通过处理本部门记录的各种公司资产变动、收支信息，结合公司本身的财务发展状况，支持企业的资产调配计划的决策，确保公司财产的合理支出和持续盈利。</w:t>
      </w:r>
    </w:p>
    <w:p w:rsidR="00DB542C" w:rsidRDefault="00DB542C">
      <w:pPr>
        <w:rPr>
          <w:b/>
          <w:bCs/>
        </w:rPr>
      </w:pPr>
    </w:p>
    <w:p w:rsidR="00DB542C" w:rsidRDefault="00FB3310">
      <w:pPr>
        <w:pStyle w:val="3"/>
      </w:pPr>
      <w:bookmarkStart w:id="35" w:name="_Toc30320"/>
      <w:bookmarkStart w:id="36" w:name="_Toc20246"/>
      <w:r>
        <w:rPr>
          <w:rFonts w:hint="eastAsia"/>
        </w:rPr>
        <w:t xml:space="preserve">1.6 </w:t>
      </w:r>
      <w:r>
        <w:rPr>
          <w:rFonts w:hint="eastAsia"/>
        </w:rPr>
        <w:t>人力资源部</w:t>
      </w:r>
      <w:bookmarkEnd w:id="35"/>
      <w:bookmarkEnd w:id="36"/>
    </w:p>
    <w:p w:rsidR="00DB542C" w:rsidRDefault="00FB3310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应用业务：</w:t>
      </w:r>
    </w:p>
    <w:p w:rsidR="00DB542C" w:rsidRDefault="00FB3310">
      <w:pPr>
        <w:ind w:firstLine="42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</w:rPr>
        <w:t>主要负责公司的人力资源规划、人力资源管理、员工绩效评估、薪酬管理，建立合理用人和奖罚机制</w:t>
      </w:r>
      <w:r>
        <w:rPr>
          <w:rFonts w:ascii="微软雅黑" w:eastAsia="微软雅黑" w:hAnsi="微软雅黑" w:cs="微软雅黑" w:hint="eastAsia"/>
        </w:rPr>
        <w:t>。</w:t>
      </w:r>
    </w:p>
    <w:p w:rsidR="00DB542C" w:rsidRDefault="00FB3310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决策要求：</w:t>
      </w:r>
    </w:p>
    <w:p w:rsidR="00DB542C" w:rsidRDefault="00FB3310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该部门为人力资源管理分析的主要部门。通过处理本部门记录的各种部门、员工信息，分析出各部门员工的工作情况，从而支持本部门人员管理的决策。</w:t>
      </w:r>
    </w:p>
    <w:p w:rsidR="00DB542C" w:rsidRDefault="00FB3310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该部门同时也是客户服务分析的次要部门。</w:t>
      </w:r>
    </w:p>
    <w:p w:rsidR="00DB542C" w:rsidRDefault="00DB542C">
      <w:pPr>
        <w:rPr>
          <w:b/>
          <w:bCs/>
        </w:rPr>
      </w:pPr>
    </w:p>
    <w:p w:rsidR="00DB542C" w:rsidRDefault="00FB3310">
      <w:pPr>
        <w:pStyle w:val="2"/>
      </w:pPr>
      <w:bookmarkStart w:id="37" w:name="_Toc30477"/>
      <w:bookmarkStart w:id="38" w:name="_Toc10558"/>
      <w:r>
        <w:rPr>
          <w:rFonts w:hint="eastAsia"/>
        </w:rPr>
        <w:t>二</w:t>
      </w:r>
      <w:r>
        <w:rPr>
          <w:rFonts w:hint="eastAsia"/>
        </w:rPr>
        <w:t>、</w:t>
      </w:r>
      <w:r>
        <w:rPr>
          <w:rFonts w:hint="eastAsia"/>
        </w:rPr>
        <w:t>数据仓库设计</w:t>
      </w:r>
      <w:bookmarkEnd w:id="37"/>
      <w:bookmarkEnd w:id="38"/>
    </w:p>
    <w:p w:rsidR="00DB542C" w:rsidRDefault="00FB3310">
      <w:pPr>
        <w:pStyle w:val="3"/>
      </w:pPr>
      <w:bookmarkStart w:id="39" w:name="_Toc20798"/>
      <w:bookmarkStart w:id="40" w:name="_Toc8381"/>
      <w:r>
        <w:rPr>
          <w:rFonts w:hint="eastAsia"/>
        </w:rPr>
        <w:t xml:space="preserve">2.1 </w:t>
      </w:r>
      <w:r>
        <w:rPr>
          <w:rFonts w:hint="eastAsia"/>
        </w:rPr>
        <w:t>数据仓库结构</w:t>
      </w:r>
      <w:bookmarkEnd w:id="39"/>
      <w:bookmarkEnd w:id="40"/>
    </w:p>
    <w:p w:rsidR="00DB542C" w:rsidRDefault="00FB3310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采用“总线结构”来设计数据仓库。通过设计出一整套在电讯公司范围内具有统一解释的标准化维度和</w:t>
      </w:r>
      <w:r>
        <w:rPr>
          <w:rFonts w:ascii="微软雅黑" w:eastAsia="微软雅黑" w:hAnsi="微软雅黑" w:cs="微软雅黑" w:hint="eastAsia"/>
        </w:rPr>
        <w:lastRenderedPageBreak/>
        <w:t>事实，从而可以对电讯公司数据仓库的建设开发任务进行合理的分解，可以由不同的开发小组分阶段或者并行地进行数据仓库的建设，并且有效地共享独立的数据集市。可以独立于技术手段和数据库平台。</w:t>
      </w:r>
    </w:p>
    <w:p w:rsidR="00DB542C" w:rsidRDefault="00DB542C">
      <w:pPr>
        <w:pStyle w:val="3"/>
      </w:pPr>
    </w:p>
    <w:p w:rsidR="00DB542C" w:rsidRDefault="00FB3310">
      <w:pPr>
        <w:pStyle w:val="3"/>
      </w:pPr>
      <w:bookmarkStart w:id="41" w:name="_Toc16126"/>
      <w:bookmarkStart w:id="42" w:name="_Toc20172"/>
      <w:r>
        <w:rPr>
          <w:rFonts w:hint="eastAsia"/>
        </w:rPr>
        <w:t xml:space="preserve">2.2 </w:t>
      </w:r>
      <w:r>
        <w:rPr>
          <w:rFonts w:hint="eastAsia"/>
        </w:rPr>
        <w:t>公共维度</w:t>
      </w:r>
      <w:bookmarkEnd w:id="41"/>
      <w:bookmarkEnd w:id="42"/>
    </w:p>
    <w:p w:rsidR="00DB542C" w:rsidRDefault="00FB3310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以下列出了“总线结构”的共享数据维度</w:t>
      </w:r>
    </w:p>
    <w:tbl>
      <w:tblPr>
        <w:tblStyle w:val="af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2534"/>
        <w:gridCol w:w="2535"/>
        <w:gridCol w:w="2535"/>
      </w:tblGrid>
      <w:tr w:rsidR="00DB542C">
        <w:tc>
          <w:tcPr>
            <w:tcW w:w="2534" w:type="dxa"/>
          </w:tcPr>
          <w:p w:rsidR="00DB542C" w:rsidRDefault="00FB33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时间维度</w:t>
            </w:r>
          </w:p>
        </w:tc>
        <w:tc>
          <w:tcPr>
            <w:tcW w:w="2534" w:type="dxa"/>
          </w:tcPr>
          <w:p w:rsidR="00DB542C" w:rsidRDefault="00FB33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地域维度</w:t>
            </w:r>
          </w:p>
        </w:tc>
        <w:tc>
          <w:tcPr>
            <w:tcW w:w="2535" w:type="dxa"/>
          </w:tcPr>
          <w:p w:rsidR="00DB542C" w:rsidRDefault="00FB33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客户维度</w:t>
            </w:r>
          </w:p>
        </w:tc>
        <w:tc>
          <w:tcPr>
            <w:tcW w:w="2535" w:type="dxa"/>
          </w:tcPr>
          <w:p w:rsidR="00DB542C" w:rsidRDefault="00FB33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手机卡维度</w:t>
            </w:r>
          </w:p>
        </w:tc>
      </w:tr>
      <w:tr w:rsidR="00DB542C">
        <w:tc>
          <w:tcPr>
            <w:tcW w:w="2534" w:type="dxa"/>
          </w:tcPr>
          <w:p w:rsidR="00DB542C" w:rsidRDefault="00FB33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业务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 w:hint="eastAsia"/>
              </w:rPr>
              <w:t>套餐维度</w:t>
            </w:r>
          </w:p>
        </w:tc>
        <w:tc>
          <w:tcPr>
            <w:tcW w:w="2534" w:type="dxa"/>
          </w:tcPr>
          <w:p w:rsidR="00DB542C" w:rsidRDefault="00FB33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业务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 w:hint="eastAsia"/>
              </w:rPr>
              <w:t>套餐记录维度</w:t>
            </w:r>
          </w:p>
        </w:tc>
        <w:tc>
          <w:tcPr>
            <w:tcW w:w="2535" w:type="dxa"/>
          </w:tcPr>
          <w:p w:rsidR="00DB542C" w:rsidRDefault="00FB33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顾客维度</w:t>
            </w:r>
          </w:p>
        </w:tc>
        <w:tc>
          <w:tcPr>
            <w:tcW w:w="2535" w:type="dxa"/>
          </w:tcPr>
          <w:p w:rsidR="00DB542C" w:rsidRDefault="00FB33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商品维度</w:t>
            </w:r>
          </w:p>
        </w:tc>
      </w:tr>
      <w:tr w:rsidR="00DB542C">
        <w:tc>
          <w:tcPr>
            <w:tcW w:w="2534" w:type="dxa"/>
          </w:tcPr>
          <w:p w:rsidR="00DB542C" w:rsidRDefault="00FB33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品牌维度</w:t>
            </w:r>
          </w:p>
        </w:tc>
        <w:tc>
          <w:tcPr>
            <w:tcW w:w="2534" w:type="dxa"/>
          </w:tcPr>
          <w:p w:rsidR="00DB542C" w:rsidRDefault="00FB33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工程维度</w:t>
            </w:r>
          </w:p>
        </w:tc>
        <w:tc>
          <w:tcPr>
            <w:tcW w:w="2535" w:type="dxa"/>
          </w:tcPr>
          <w:p w:rsidR="00DB542C" w:rsidRDefault="00FB33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工程方案维度</w:t>
            </w:r>
          </w:p>
        </w:tc>
        <w:tc>
          <w:tcPr>
            <w:tcW w:w="2535" w:type="dxa"/>
          </w:tcPr>
          <w:p w:rsidR="00DB542C" w:rsidRDefault="00FB33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资金维度</w:t>
            </w:r>
          </w:p>
        </w:tc>
      </w:tr>
      <w:tr w:rsidR="00DB542C">
        <w:tc>
          <w:tcPr>
            <w:tcW w:w="2534" w:type="dxa"/>
          </w:tcPr>
          <w:p w:rsidR="00DB542C" w:rsidRDefault="00FB33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部门维度</w:t>
            </w:r>
          </w:p>
        </w:tc>
        <w:tc>
          <w:tcPr>
            <w:tcW w:w="2534" w:type="dxa"/>
          </w:tcPr>
          <w:p w:rsidR="00DB542C" w:rsidRDefault="00FB33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员工维度</w:t>
            </w:r>
          </w:p>
        </w:tc>
        <w:tc>
          <w:tcPr>
            <w:tcW w:w="2535" w:type="dxa"/>
          </w:tcPr>
          <w:p w:rsidR="00DB542C" w:rsidRDefault="00FB33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咨询维度</w:t>
            </w:r>
          </w:p>
        </w:tc>
        <w:tc>
          <w:tcPr>
            <w:tcW w:w="2535" w:type="dxa"/>
          </w:tcPr>
          <w:p w:rsidR="00DB542C" w:rsidRDefault="00FB33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投诉维度</w:t>
            </w:r>
          </w:p>
        </w:tc>
      </w:tr>
      <w:tr w:rsidR="00DB542C">
        <w:tc>
          <w:tcPr>
            <w:tcW w:w="2534" w:type="dxa"/>
          </w:tcPr>
          <w:p w:rsidR="00DB542C" w:rsidRDefault="00FB331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账单维度</w:t>
            </w:r>
          </w:p>
        </w:tc>
        <w:tc>
          <w:tcPr>
            <w:tcW w:w="2534" w:type="dxa"/>
          </w:tcPr>
          <w:p w:rsidR="00DB542C" w:rsidRDefault="00DB542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535" w:type="dxa"/>
          </w:tcPr>
          <w:p w:rsidR="00DB542C" w:rsidRDefault="00DB542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535" w:type="dxa"/>
          </w:tcPr>
          <w:p w:rsidR="00DB542C" w:rsidRDefault="00DB542C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DB542C" w:rsidRDefault="00DB542C">
      <w:pPr>
        <w:pStyle w:val="3"/>
      </w:pPr>
      <w:bookmarkStart w:id="43" w:name="_Toc3954"/>
    </w:p>
    <w:p w:rsidR="00DB542C" w:rsidRDefault="00FB3310">
      <w:pPr>
        <w:pStyle w:val="3"/>
      </w:pPr>
      <w:bookmarkStart w:id="44" w:name="_Toc21422"/>
      <w:r>
        <w:rPr>
          <w:rFonts w:hint="eastAsia"/>
        </w:rPr>
        <w:t xml:space="preserve">2.3 </w:t>
      </w:r>
      <w:r>
        <w:rPr>
          <w:rFonts w:hint="eastAsia"/>
        </w:rPr>
        <w:t>数据仓库总线矩阵</w:t>
      </w:r>
      <w:bookmarkEnd w:id="43"/>
      <w:bookmarkEnd w:id="44"/>
    </w:p>
    <w:tbl>
      <w:tblPr>
        <w:tblStyle w:val="af"/>
        <w:tblW w:w="10146" w:type="dxa"/>
        <w:tblLayout w:type="fixed"/>
        <w:tblLook w:val="04A0" w:firstRow="1" w:lastRow="0" w:firstColumn="1" w:lastColumn="0" w:noHBand="0" w:noVBand="1"/>
      </w:tblPr>
      <w:tblGrid>
        <w:gridCol w:w="938"/>
        <w:gridCol w:w="452"/>
        <w:gridCol w:w="468"/>
        <w:gridCol w:w="450"/>
        <w:gridCol w:w="473"/>
        <w:gridCol w:w="705"/>
        <w:gridCol w:w="1065"/>
        <w:gridCol w:w="495"/>
        <w:gridCol w:w="450"/>
        <w:gridCol w:w="510"/>
        <w:gridCol w:w="540"/>
        <w:gridCol w:w="615"/>
        <w:gridCol w:w="510"/>
        <w:gridCol w:w="480"/>
        <w:gridCol w:w="495"/>
        <w:gridCol w:w="525"/>
        <w:gridCol w:w="510"/>
        <w:gridCol w:w="465"/>
      </w:tblGrid>
      <w:tr w:rsidR="00DB542C">
        <w:trPr>
          <w:trHeight w:val="1134"/>
        </w:trPr>
        <w:tc>
          <w:tcPr>
            <w:tcW w:w="938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FFFFFF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业务</w:t>
            </w:r>
          </w:p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维度</w:t>
            </w:r>
          </w:p>
        </w:tc>
        <w:tc>
          <w:tcPr>
            <w:tcW w:w="452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FFFFFF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468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FFFFFF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地域</w:t>
            </w:r>
          </w:p>
        </w:tc>
        <w:tc>
          <w:tcPr>
            <w:tcW w:w="450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FFFFFF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客户</w:t>
            </w:r>
          </w:p>
        </w:tc>
        <w:tc>
          <w:tcPr>
            <w:tcW w:w="473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FFFFFF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手机卡</w:t>
            </w:r>
          </w:p>
        </w:tc>
        <w:tc>
          <w:tcPr>
            <w:tcW w:w="705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FFFFFF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业务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套餐</w:t>
            </w:r>
          </w:p>
        </w:tc>
        <w:tc>
          <w:tcPr>
            <w:tcW w:w="1065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FFFFFF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业务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套餐记录</w:t>
            </w:r>
          </w:p>
        </w:tc>
        <w:tc>
          <w:tcPr>
            <w:tcW w:w="495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FFFFFF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顾客</w:t>
            </w:r>
          </w:p>
        </w:tc>
        <w:tc>
          <w:tcPr>
            <w:tcW w:w="450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FFFFFF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商品</w:t>
            </w:r>
          </w:p>
        </w:tc>
        <w:tc>
          <w:tcPr>
            <w:tcW w:w="510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FFFFFF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品牌</w:t>
            </w:r>
          </w:p>
        </w:tc>
        <w:tc>
          <w:tcPr>
            <w:tcW w:w="540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FFFFFF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工程</w:t>
            </w:r>
          </w:p>
        </w:tc>
        <w:tc>
          <w:tcPr>
            <w:tcW w:w="615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FFFFFF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工程</w:t>
            </w:r>
          </w:p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方案</w:t>
            </w:r>
          </w:p>
        </w:tc>
        <w:tc>
          <w:tcPr>
            <w:tcW w:w="510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FFFFFF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资金</w:t>
            </w:r>
          </w:p>
        </w:tc>
        <w:tc>
          <w:tcPr>
            <w:tcW w:w="480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FFFFFF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部门</w:t>
            </w:r>
          </w:p>
        </w:tc>
        <w:tc>
          <w:tcPr>
            <w:tcW w:w="495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FFFFFF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员工</w:t>
            </w:r>
          </w:p>
        </w:tc>
        <w:tc>
          <w:tcPr>
            <w:tcW w:w="525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FFFFFF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投诉</w:t>
            </w:r>
          </w:p>
        </w:tc>
        <w:tc>
          <w:tcPr>
            <w:tcW w:w="510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FFFFFF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咨询</w:t>
            </w:r>
          </w:p>
        </w:tc>
        <w:tc>
          <w:tcPr>
            <w:tcW w:w="465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FFFFFF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账单</w:t>
            </w:r>
          </w:p>
        </w:tc>
      </w:tr>
      <w:tr w:rsidR="00DB542C">
        <w:tc>
          <w:tcPr>
            <w:tcW w:w="938" w:type="dxa"/>
            <w:tcBorders>
              <w:top w:val="single" w:sz="8" w:space="0" w:color="4BACC6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EF3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市场营销分析</w:t>
            </w:r>
          </w:p>
        </w:tc>
        <w:tc>
          <w:tcPr>
            <w:tcW w:w="452" w:type="dxa"/>
            <w:tcBorders>
              <w:top w:val="single" w:sz="8" w:space="0" w:color="4BACC6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EF3"/>
          </w:tcPr>
          <w:p w:rsidR="00DB542C" w:rsidRDefault="00FB3310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68" w:type="dxa"/>
            <w:tcBorders>
              <w:top w:val="single" w:sz="8" w:space="0" w:color="4BACC6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EF3"/>
          </w:tcPr>
          <w:p w:rsidR="00DB542C" w:rsidRDefault="00FB3310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50" w:type="dxa"/>
            <w:tcBorders>
              <w:top w:val="single" w:sz="8" w:space="0" w:color="4BACC6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EF3"/>
          </w:tcPr>
          <w:p w:rsidR="00DB542C" w:rsidRDefault="00FB3310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73" w:type="dxa"/>
            <w:tcBorders>
              <w:top w:val="single" w:sz="8" w:space="0" w:color="4BACC6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EF3"/>
          </w:tcPr>
          <w:p w:rsidR="00DB542C" w:rsidRDefault="00FB3310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√</w:t>
            </w:r>
          </w:p>
        </w:tc>
        <w:tc>
          <w:tcPr>
            <w:tcW w:w="705" w:type="dxa"/>
            <w:tcBorders>
              <w:top w:val="single" w:sz="8" w:space="0" w:color="4BACC6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EF3"/>
          </w:tcPr>
          <w:p w:rsidR="00DB542C" w:rsidRDefault="00FB3310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√</w:t>
            </w:r>
          </w:p>
        </w:tc>
        <w:tc>
          <w:tcPr>
            <w:tcW w:w="1065" w:type="dxa"/>
            <w:tcBorders>
              <w:top w:val="single" w:sz="8" w:space="0" w:color="4BACC6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EF3"/>
          </w:tcPr>
          <w:p w:rsidR="00DB542C" w:rsidRDefault="00FB3310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95" w:type="dxa"/>
            <w:tcBorders>
              <w:top w:val="single" w:sz="8" w:space="0" w:color="4BACC6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EF3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8" w:space="0" w:color="4BACC6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EF3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8" w:space="0" w:color="4BACC6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EF3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8" w:space="0" w:color="4BACC6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EF3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15" w:type="dxa"/>
            <w:tcBorders>
              <w:top w:val="single" w:sz="8" w:space="0" w:color="4BACC6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EF3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8" w:space="0" w:color="4BACC6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EF3"/>
          </w:tcPr>
          <w:p w:rsidR="00DB542C" w:rsidRDefault="00FB3310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80" w:type="dxa"/>
            <w:tcBorders>
              <w:top w:val="single" w:sz="8" w:space="0" w:color="4BACC6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EF3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8" w:space="0" w:color="4BACC6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EF3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25" w:type="dxa"/>
            <w:tcBorders>
              <w:top w:val="single" w:sz="8" w:space="0" w:color="4BACC6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EF3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8" w:space="0" w:color="4BACC6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EF3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single" w:sz="8" w:space="0" w:color="4BACC6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EF3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DB542C">
        <w:tc>
          <w:tcPr>
            <w:tcW w:w="93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网络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销售分析</w:t>
            </w:r>
          </w:p>
        </w:tc>
        <w:tc>
          <w:tcPr>
            <w:tcW w:w="45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DB542C" w:rsidRDefault="00FB3310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6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DB542C" w:rsidRDefault="00FB3310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5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73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DB542C" w:rsidRDefault="00FB3310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5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DB542C" w:rsidRDefault="00FB3310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√</w:t>
            </w:r>
          </w:p>
        </w:tc>
        <w:tc>
          <w:tcPr>
            <w:tcW w:w="51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DB542C" w:rsidRDefault="00FB3310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√</w:t>
            </w:r>
          </w:p>
        </w:tc>
        <w:tc>
          <w:tcPr>
            <w:tcW w:w="5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1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DB542C" w:rsidRDefault="00FB3310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8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2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DB542C" w:rsidRDefault="00FB3310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√</w:t>
            </w:r>
          </w:p>
        </w:tc>
        <w:tc>
          <w:tcPr>
            <w:tcW w:w="51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DB542C">
        <w:tc>
          <w:tcPr>
            <w:tcW w:w="93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EF3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工程方案管理分析</w:t>
            </w:r>
          </w:p>
        </w:tc>
        <w:tc>
          <w:tcPr>
            <w:tcW w:w="45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EF3"/>
          </w:tcPr>
          <w:p w:rsidR="00DB542C" w:rsidRDefault="00FB3310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6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EF3"/>
          </w:tcPr>
          <w:p w:rsidR="00DB542C" w:rsidRDefault="00FB3310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5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EF3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73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EF3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EF3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EF3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EF3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EF3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EF3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EF3"/>
          </w:tcPr>
          <w:p w:rsidR="00DB542C" w:rsidRDefault="00FB3310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√</w:t>
            </w:r>
          </w:p>
        </w:tc>
        <w:tc>
          <w:tcPr>
            <w:tcW w:w="61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EF3"/>
          </w:tcPr>
          <w:p w:rsidR="00DB542C" w:rsidRDefault="00FB3310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√</w:t>
            </w:r>
          </w:p>
        </w:tc>
        <w:tc>
          <w:tcPr>
            <w:tcW w:w="51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EF3"/>
          </w:tcPr>
          <w:p w:rsidR="00DB542C" w:rsidRDefault="00FB3310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8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EF3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EF3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2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EF3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EF3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EF3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DB542C">
        <w:tc>
          <w:tcPr>
            <w:tcW w:w="93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客户服务分析</w:t>
            </w:r>
          </w:p>
        </w:tc>
        <w:tc>
          <w:tcPr>
            <w:tcW w:w="45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DB542C" w:rsidRDefault="00FB3310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6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DB542C" w:rsidRDefault="00FB3310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73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1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DB542C" w:rsidRDefault="00FB3310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√</w:t>
            </w:r>
          </w:p>
        </w:tc>
        <w:tc>
          <w:tcPr>
            <w:tcW w:w="52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DB542C" w:rsidRDefault="00FB3310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√</w:t>
            </w:r>
          </w:p>
        </w:tc>
        <w:tc>
          <w:tcPr>
            <w:tcW w:w="51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DB542C" w:rsidRDefault="00FB3310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6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DB542C">
        <w:tc>
          <w:tcPr>
            <w:tcW w:w="93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EF3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财务管理分析</w:t>
            </w:r>
          </w:p>
        </w:tc>
        <w:tc>
          <w:tcPr>
            <w:tcW w:w="45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EF3"/>
          </w:tcPr>
          <w:p w:rsidR="00DB542C" w:rsidRDefault="00FB3310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6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EF3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EF3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73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EF3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EF3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EF3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EF3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EF3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EF3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EF3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1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EF3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EF3"/>
          </w:tcPr>
          <w:p w:rsidR="00DB542C" w:rsidRDefault="00FB3310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8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EF3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EF3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2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EF3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EF3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EF3"/>
          </w:tcPr>
          <w:p w:rsidR="00DB542C" w:rsidRDefault="00FB3310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√</w:t>
            </w:r>
          </w:p>
        </w:tc>
      </w:tr>
      <w:tr w:rsidR="00DB542C">
        <w:tc>
          <w:tcPr>
            <w:tcW w:w="938" w:type="dxa"/>
            <w:tcBorders>
              <w:top w:val="dotted" w:sz="8" w:space="0" w:color="auto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FFFFFF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人力资源管理分析</w:t>
            </w:r>
          </w:p>
        </w:tc>
        <w:tc>
          <w:tcPr>
            <w:tcW w:w="452" w:type="dxa"/>
            <w:tcBorders>
              <w:top w:val="dotted" w:sz="8" w:space="0" w:color="auto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FFFFFF"/>
          </w:tcPr>
          <w:p w:rsidR="00DB542C" w:rsidRDefault="00FB3310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68" w:type="dxa"/>
            <w:tcBorders>
              <w:top w:val="dotted" w:sz="8" w:space="0" w:color="auto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FFFFFF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dotted" w:sz="8" w:space="0" w:color="auto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FFFFFF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73" w:type="dxa"/>
            <w:tcBorders>
              <w:top w:val="dotted" w:sz="8" w:space="0" w:color="auto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FFFFFF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dotted" w:sz="8" w:space="0" w:color="auto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FFFFFF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dotted" w:sz="8" w:space="0" w:color="auto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FFFFFF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dotted" w:sz="8" w:space="0" w:color="auto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FFFFFF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dotted" w:sz="8" w:space="0" w:color="auto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FFFFFF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dotted" w:sz="8" w:space="0" w:color="auto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FFFFFF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dotted" w:sz="8" w:space="0" w:color="auto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FFFFFF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15" w:type="dxa"/>
            <w:tcBorders>
              <w:top w:val="dotted" w:sz="8" w:space="0" w:color="auto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FFFFFF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dotted" w:sz="8" w:space="0" w:color="auto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FFFFFF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dotted" w:sz="8" w:space="0" w:color="auto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FFFFFF"/>
          </w:tcPr>
          <w:p w:rsidR="00DB542C" w:rsidRDefault="00FB3310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95" w:type="dxa"/>
            <w:tcBorders>
              <w:top w:val="dotted" w:sz="8" w:space="0" w:color="auto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FFFFFF"/>
          </w:tcPr>
          <w:p w:rsidR="00DB542C" w:rsidRDefault="00FB3310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√</w:t>
            </w:r>
          </w:p>
        </w:tc>
        <w:tc>
          <w:tcPr>
            <w:tcW w:w="525" w:type="dxa"/>
            <w:tcBorders>
              <w:top w:val="dotted" w:sz="8" w:space="0" w:color="auto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FFFFFF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dotted" w:sz="8" w:space="0" w:color="auto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FFFFFF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dotted" w:sz="8" w:space="0" w:color="auto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FFFFFF"/>
          </w:tcPr>
          <w:p w:rsidR="00DB542C" w:rsidRDefault="00DB542C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:rsidR="00DB542C" w:rsidRDefault="00FB3310">
      <w:pPr>
        <w:pStyle w:val="2"/>
      </w:pPr>
      <w:bookmarkStart w:id="45" w:name="_Toc25833"/>
      <w:bookmarkStart w:id="46" w:name="_Toc29134"/>
      <w:r>
        <w:rPr>
          <w:rFonts w:hint="eastAsia"/>
        </w:rPr>
        <w:lastRenderedPageBreak/>
        <w:t>三</w:t>
      </w:r>
      <w:r>
        <w:rPr>
          <w:rFonts w:hint="eastAsia"/>
        </w:rPr>
        <w:t>、</w:t>
      </w:r>
      <w:r>
        <w:rPr>
          <w:rFonts w:hint="eastAsia"/>
        </w:rPr>
        <w:t>数据仓库的多维度建模</w:t>
      </w:r>
      <w:bookmarkEnd w:id="45"/>
      <w:bookmarkEnd w:id="46"/>
    </w:p>
    <w:p w:rsidR="00DB542C" w:rsidRDefault="00FB3310">
      <w:pPr>
        <w:pStyle w:val="3"/>
      </w:pPr>
      <w:bookmarkStart w:id="47" w:name="_Toc5179"/>
      <w:bookmarkStart w:id="48" w:name="_Toc17224"/>
      <w:r>
        <w:rPr>
          <w:rFonts w:hint="eastAsia"/>
        </w:rPr>
        <w:t xml:space="preserve">3.1 </w:t>
      </w:r>
      <w:r>
        <w:rPr>
          <w:rFonts w:hint="eastAsia"/>
        </w:rPr>
        <w:t>市场营销分析</w:t>
      </w:r>
      <w:bookmarkEnd w:id="47"/>
      <w:bookmarkEnd w:id="48"/>
    </w:p>
    <w:tbl>
      <w:tblPr>
        <w:tblStyle w:val="af"/>
        <w:tblW w:w="1013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38"/>
      </w:tblGrid>
      <w:tr w:rsidR="00DB542C">
        <w:tc>
          <w:tcPr>
            <w:tcW w:w="10138" w:type="dxa"/>
            <w:tcBorders>
              <w:tl2br w:val="nil"/>
              <w:tr2bl w:val="nil"/>
            </w:tcBorders>
          </w:tcPr>
          <w:p w:rsidR="00DB542C" w:rsidRDefault="00FB3310">
            <w:pPr>
              <w:rPr>
                <w:rFonts w:ascii="微软雅黑" w:eastAsia="微软雅黑" w:hAnsi="微软雅黑" w:cs="微软雅黑"/>
                <w:b/>
                <w:bCs/>
              </w:rPr>
            </w:pPr>
            <w:bookmarkStart w:id="49" w:name="_Toc29880"/>
            <w:r>
              <w:rPr>
                <w:rFonts w:ascii="微软雅黑" w:eastAsia="微软雅黑" w:hAnsi="微软雅黑" w:cs="微软雅黑" w:hint="eastAsia"/>
                <w:b/>
                <w:bCs/>
              </w:rPr>
              <w:t xml:space="preserve">3.1.1 </w:t>
            </w:r>
            <w:r>
              <w:rPr>
                <w:rFonts w:ascii="微软雅黑" w:eastAsia="微软雅黑" w:hAnsi="微软雅黑" w:cs="微软雅黑" w:hint="eastAsia"/>
                <w:b/>
                <w:bCs/>
              </w:rPr>
              <w:t>选取业务处理</w:t>
            </w:r>
            <w:bookmarkEnd w:id="49"/>
          </w:p>
          <w:p w:rsidR="00DB542C" w:rsidRDefault="00FB3310">
            <w:r>
              <w:rPr>
                <w:rFonts w:ascii="微软雅黑" w:eastAsia="微软雅黑" w:hAnsi="微软雅黑" w:cs="微软雅黑" w:hint="eastAsia"/>
              </w:rPr>
              <w:t>在什么时间，对手机所属地是何地的哪位客户的当前和历史业务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 w:hint="eastAsia"/>
              </w:rPr>
              <w:t>套餐进行市场营销分析，以及这些业务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 w:hint="eastAsia"/>
              </w:rPr>
              <w:t>套餐带来的什么样的资金效益？</w:t>
            </w:r>
          </w:p>
        </w:tc>
      </w:tr>
      <w:tr w:rsidR="00DB542C">
        <w:tc>
          <w:tcPr>
            <w:tcW w:w="10138" w:type="dxa"/>
            <w:tcBorders>
              <w:tl2br w:val="nil"/>
              <w:tr2bl w:val="nil"/>
            </w:tcBorders>
          </w:tcPr>
          <w:p w:rsidR="00DB542C" w:rsidRDefault="00FB3310">
            <w:pPr>
              <w:rPr>
                <w:rFonts w:ascii="微软雅黑" w:eastAsia="微软雅黑" w:hAnsi="微软雅黑" w:cs="微软雅黑"/>
                <w:b/>
                <w:bCs/>
              </w:rPr>
            </w:pPr>
            <w:bookmarkStart w:id="50" w:name="_Toc12928"/>
            <w:r>
              <w:rPr>
                <w:rFonts w:ascii="微软雅黑" w:eastAsia="微软雅黑" w:hAnsi="微软雅黑" w:cs="微软雅黑" w:hint="eastAsia"/>
                <w:b/>
                <w:bCs/>
              </w:rPr>
              <w:t xml:space="preserve">3.1.2 </w:t>
            </w:r>
            <w:r>
              <w:rPr>
                <w:rFonts w:ascii="微软雅黑" w:eastAsia="微软雅黑" w:hAnsi="微软雅黑" w:cs="微软雅黑" w:hint="eastAsia"/>
                <w:b/>
                <w:bCs/>
              </w:rPr>
              <w:t>定义粒度</w:t>
            </w:r>
            <w:bookmarkEnd w:id="50"/>
          </w:p>
          <w:p w:rsidR="00DB542C" w:rsidRDefault="00FB3310">
            <w:r>
              <w:rPr>
                <w:rFonts w:ascii="微软雅黑" w:eastAsia="微软雅黑" w:hAnsi="微软雅黑" w:cs="微软雅黑" w:hint="eastAsia"/>
              </w:rPr>
              <w:t>对单个客户的当前和历史的单个业务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 w:hint="eastAsia"/>
              </w:rPr>
              <w:t>套餐的营销分析</w:t>
            </w:r>
          </w:p>
        </w:tc>
      </w:tr>
      <w:tr w:rsidR="00DB542C">
        <w:tc>
          <w:tcPr>
            <w:tcW w:w="10138" w:type="dxa"/>
            <w:tcBorders>
              <w:tl2br w:val="nil"/>
              <w:tr2bl w:val="nil"/>
            </w:tcBorders>
          </w:tcPr>
          <w:p w:rsidR="00DB542C" w:rsidRDefault="00FB3310">
            <w:pPr>
              <w:rPr>
                <w:rFonts w:ascii="微软雅黑" w:eastAsia="微软雅黑" w:hAnsi="微软雅黑" w:cs="微软雅黑"/>
                <w:b/>
                <w:bCs/>
              </w:rPr>
            </w:pPr>
            <w:bookmarkStart w:id="51" w:name="_Toc30672"/>
            <w:r>
              <w:rPr>
                <w:rFonts w:ascii="微软雅黑" w:eastAsia="微软雅黑" w:hAnsi="微软雅黑" w:cs="微软雅黑" w:hint="eastAsia"/>
                <w:b/>
                <w:bCs/>
              </w:rPr>
              <w:t xml:space="preserve">3.1.3 </w:t>
            </w:r>
            <w:r>
              <w:rPr>
                <w:rFonts w:ascii="微软雅黑" w:eastAsia="微软雅黑" w:hAnsi="微软雅黑" w:cs="微软雅黑" w:hint="eastAsia"/>
                <w:b/>
                <w:bCs/>
              </w:rPr>
              <w:t>选取维度</w:t>
            </w:r>
            <w:bookmarkEnd w:id="51"/>
          </w:p>
          <w:p w:rsidR="00DB542C" w:rsidRDefault="00FB3310">
            <w:r>
              <w:rPr>
                <w:rFonts w:ascii="微软雅黑" w:eastAsia="微软雅黑" w:hAnsi="微软雅黑" w:cs="微软雅黑" w:hint="eastAsia"/>
              </w:rPr>
              <w:t>时间、地域、客户、手机卡、业务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 w:hint="eastAsia"/>
              </w:rPr>
              <w:t>套餐、业务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 w:hint="eastAsia"/>
              </w:rPr>
              <w:t>套餐记录、资金</w:t>
            </w:r>
          </w:p>
        </w:tc>
      </w:tr>
      <w:tr w:rsidR="00DB542C">
        <w:tc>
          <w:tcPr>
            <w:tcW w:w="10138" w:type="dxa"/>
            <w:tcBorders>
              <w:tl2br w:val="nil"/>
              <w:tr2bl w:val="nil"/>
            </w:tcBorders>
          </w:tcPr>
          <w:p w:rsidR="00DB542C" w:rsidRDefault="00FB3310">
            <w:pPr>
              <w:rPr>
                <w:rFonts w:ascii="微软雅黑" w:eastAsia="微软雅黑" w:hAnsi="微软雅黑" w:cs="微软雅黑"/>
                <w:b/>
                <w:bCs/>
              </w:rPr>
            </w:pPr>
            <w:bookmarkStart w:id="52" w:name="_Toc3356"/>
            <w:r>
              <w:rPr>
                <w:rFonts w:ascii="微软雅黑" w:eastAsia="微软雅黑" w:hAnsi="微软雅黑" w:cs="微软雅黑" w:hint="eastAsia"/>
                <w:b/>
                <w:bCs/>
              </w:rPr>
              <w:t xml:space="preserve">3.1.4 </w:t>
            </w:r>
            <w:r>
              <w:rPr>
                <w:rFonts w:ascii="微软雅黑" w:eastAsia="微软雅黑" w:hAnsi="微软雅黑" w:cs="微软雅黑" w:hint="eastAsia"/>
                <w:b/>
                <w:bCs/>
              </w:rPr>
              <w:t>选取度量值</w:t>
            </w:r>
            <w:bookmarkEnd w:id="52"/>
          </w:p>
          <w:p w:rsidR="00DB542C" w:rsidRDefault="00FB3310">
            <w:r>
              <w:rPr>
                <w:rFonts w:ascii="微软雅黑" w:eastAsia="微软雅黑" w:hAnsi="微软雅黑" w:cs="微软雅黑" w:hint="eastAsia"/>
              </w:rPr>
              <w:t>业务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 w:hint="eastAsia"/>
              </w:rPr>
              <w:t>套餐的增长量、流失量、使用量、资金效益</w:t>
            </w:r>
          </w:p>
        </w:tc>
      </w:tr>
      <w:tr w:rsidR="00DB542C">
        <w:tc>
          <w:tcPr>
            <w:tcW w:w="10138" w:type="dxa"/>
            <w:tcBorders>
              <w:tl2br w:val="nil"/>
              <w:tr2bl w:val="nil"/>
            </w:tcBorders>
          </w:tcPr>
          <w:p w:rsidR="00DB542C" w:rsidRDefault="00FB3310">
            <w:pPr>
              <w:rPr>
                <w:rFonts w:ascii="微软雅黑" w:eastAsia="微软雅黑" w:hAnsi="微软雅黑" w:cs="微软雅黑"/>
                <w:b/>
                <w:bCs/>
              </w:rPr>
            </w:pPr>
            <w:bookmarkStart w:id="53" w:name="_Toc14834"/>
            <w:r>
              <w:rPr>
                <w:rFonts w:ascii="微软雅黑" w:eastAsia="微软雅黑" w:hAnsi="微软雅黑" w:cs="微软雅黑" w:hint="eastAsia"/>
                <w:b/>
                <w:bCs/>
              </w:rPr>
              <w:t xml:space="preserve">3.1.5 </w:t>
            </w:r>
            <w:r>
              <w:rPr>
                <w:rFonts w:ascii="微软雅黑" w:eastAsia="微软雅黑" w:hAnsi="微软雅黑" w:cs="微软雅黑" w:hint="eastAsia"/>
                <w:b/>
                <w:bCs/>
              </w:rPr>
              <w:t>多维建模设计</w:t>
            </w:r>
            <w:bookmarkEnd w:id="53"/>
          </w:p>
          <w:p w:rsidR="00DB542C" w:rsidRDefault="00FB3310">
            <w:r>
              <w:rPr>
                <w:rFonts w:hint="eastAsia"/>
                <w:noProof/>
              </w:rPr>
              <w:drawing>
                <wp:inline distT="0" distB="0" distL="114300" distR="114300">
                  <wp:extent cx="6297295" cy="3649345"/>
                  <wp:effectExtent l="0" t="0" r="8255" b="8255"/>
                  <wp:docPr id="3" name="图片 3" descr="市场营销分析 多维建模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市场营销分析 多维建模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7295" cy="364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42C">
        <w:tc>
          <w:tcPr>
            <w:tcW w:w="10138" w:type="dxa"/>
            <w:tcBorders>
              <w:tl2br w:val="nil"/>
              <w:tr2bl w:val="nil"/>
            </w:tcBorders>
          </w:tcPr>
          <w:p w:rsidR="00DB542C" w:rsidRDefault="00FB3310">
            <w:pPr>
              <w:rPr>
                <w:rFonts w:ascii="微软雅黑" w:eastAsia="微软雅黑" w:hAnsi="微软雅黑" w:cs="微软雅黑"/>
                <w:b/>
                <w:bCs/>
              </w:rPr>
            </w:pPr>
            <w:bookmarkStart w:id="54" w:name="_Toc22511"/>
            <w:r>
              <w:rPr>
                <w:rFonts w:ascii="微软雅黑" w:eastAsia="微软雅黑" w:hAnsi="微软雅黑" w:cs="微软雅黑" w:hint="eastAsia"/>
                <w:b/>
                <w:bCs/>
              </w:rPr>
              <w:lastRenderedPageBreak/>
              <w:t xml:space="preserve">3.1.6 </w:t>
            </w:r>
            <w:r>
              <w:rPr>
                <w:rFonts w:ascii="微软雅黑" w:eastAsia="微软雅黑" w:hAnsi="微软雅黑" w:cs="微软雅黑" w:hint="eastAsia"/>
                <w:b/>
                <w:bCs/>
              </w:rPr>
              <w:t>设计原因</w:t>
            </w:r>
            <w:bookmarkEnd w:id="54"/>
          </w:p>
          <w:p w:rsidR="00DB542C" w:rsidRDefault="00FB3310">
            <w:r>
              <w:rPr>
                <w:rFonts w:ascii="微软雅黑" w:eastAsia="微软雅黑" w:hAnsi="微软雅黑" w:cs="微软雅黑" w:hint="eastAsia"/>
              </w:rPr>
              <w:t>市场营销分析涉及到相对复杂的表关系，采用雪花模型可以节省空间，降低数据冗余，更贴近业务。</w:t>
            </w:r>
          </w:p>
        </w:tc>
      </w:tr>
    </w:tbl>
    <w:p w:rsidR="00DB542C" w:rsidRDefault="00DB542C"/>
    <w:p w:rsidR="00DB542C" w:rsidRDefault="00FB3310">
      <w:pPr>
        <w:pStyle w:val="3"/>
      </w:pPr>
      <w:bookmarkStart w:id="55" w:name="_Toc10900"/>
      <w:bookmarkStart w:id="56" w:name="_Toc4203"/>
      <w:r>
        <w:rPr>
          <w:rFonts w:hint="eastAsia"/>
        </w:rPr>
        <w:t xml:space="preserve">3.2 </w:t>
      </w:r>
      <w:r>
        <w:rPr>
          <w:rFonts w:hint="eastAsia"/>
        </w:rPr>
        <w:t>网络销售分析</w:t>
      </w:r>
      <w:bookmarkEnd w:id="55"/>
      <w:bookmarkEnd w:id="56"/>
    </w:p>
    <w:tbl>
      <w:tblPr>
        <w:tblStyle w:val="af"/>
        <w:tblW w:w="1013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38"/>
      </w:tblGrid>
      <w:tr w:rsidR="00DB542C">
        <w:tc>
          <w:tcPr>
            <w:tcW w:w="10138" w:type="dxa"/>
            <w:tcBorders>
              <w:tl2br w:val="nil"/>
              <w:tr2bl w:val="nil"/>
            </w:tcBorders>
          </w:tcPr>
          <w:p w:rsidR="00DB542C" w:rsidRDefault="00FB3310">
            <w:pPr>
              <w:rPr>
                <w:rFonts w:ascii="微软雅黑" w:eastAsia="微软雅黑" w:hAnsi="微软雅黑" w:cs="微软雅黑"/>
                <w:b/>
                <w:bCs/>
              </w:rPr>
            </w:pPr>
            <w:bookmarkStart w:id="57" w:name="_Toc28622"/>
            <w:r>
              <w:rPr>
                <w:rFonts w:ascii="微软雅黑" w:eastAsia="微软雅黑" w:hAnsi="微软雅黑" w:cs="微软雅黑" w:hint="eastAsia"/>
                <w:b/>
                <w:bCs/>
              </w:rPr>
              <w:t xml:space="preserve">3.2.1 </w:t>
            </w:r>
            <w:r>
              <w:rPr>
                <w:rFonts w:ascii="微软雅黑" w:eastAsia="微软雅黑" w:hAnsi="微软雅黑" w:cs="微软雅黑" w:hint="eastAsia"/>
                <w:b/>
                <w:bCs/>
              </w:rPr>
              <w:t>选取业务处理</w:t>
            </w:r>
            <w:bookmarkEnd w:id="57"/>
          </w:p>
          <w:p w:rsidR="00DB542C" w:rsidRDefault="00FB3310">
            <w:r>
              <w:rPr>
                <w:rFonts w:ascii="微软雅黑" w:eastAsia="微软雅黑" w:hAnsi="微软雅黑" w:cs="微软雅黑" w:hint="eastAsia"/>
              </w:rPr>
              <w:t>在什么时间，对何地的哪位顾客购买过的商品进行网络销售分析，以及这些商品销售带来的什么样的资金效益，得到了什么样的反馈或者投诉信息？</w:t>
            </w:r>
          </w:p>
        </w:tc>
      </w:tr>
      <w:tr w:rsidR="00DB542C">
        <w:tc>
          <w:tcPr>
            <w:tcW w:w="10138" w:type="dxa"/>
            <w:tcBorders>
              <w:tl2br w:val="nil"/>
              <w:tr2bl w:val="nil"/>
            </w:tcBorders>
          </w:tcPr>
          <w:p w:rsidR="00DB542C" w:rsidRDefault="00FB3310">
            <w:pPr>
              <w:rPr>
                <w:rFonts w:ascii="微软雅黑" w:eastAsia="微软雅黑" w:hAnsi="微软雅黑" w:cs="微软雅黑"/>
                <w:b/>
                <w:bCs/>
              </w:rPr>
            </w:pPr>
            <w:bookmarkStart w:id="58" w:name="_Toc13963"/>
            <w:r>
              <w:rPr>
                <w:rFonts w:ascii="微软雅黑" w:eastAsia="微软雅黑" w:hAnsi="微软雅黑" w:cs="微软雅黑" w:hint="eastAsia"/>
                <w:b/>
                <w:bCs/>
              </w:rPr>
              <w:t xml:space="preserve">3.2.2 </w:t>
            </w:r>
            <w:r>
              <w:rPr>
                <w:rFonts w:ascii="微软雅黑" w:eastAsia="微软雅黑" w:hAnsi="微软雅黑" w:cs="微软雅黑" w:hint="eastAsia"/>
                <w:b/>
                <w:bCs/>
              </w:rPr>
              <w:t>定义粒度</w:t>
            </w:r>
            <w:bookmarkEnd w:id="58"/>
          </w:p>
          <w:p w:rsidR="00DB542C" w:rsidRDefault="00FB3310">
            <w:r>
              <w:rPr>
                <w:rFonts w:ascii="微软雅黑" w:eastAsia="微软雅黑" w:hAnsi="微软雅黑" w:cs="微软雅黑" w:hint="eastAsia"/>
              </w:rPr>
              <w:t>对单个顾客购买过的单个商品的销售分析</w:t>
            </w:r>
          </w:p>
        </w:tc>
      </w:tr>
      <w:tr w:rsidR="00DB542C">
        <w:tc>
          <w:tcPr>
            <w:tcW w:w="10138" w:type="dxa"/>
            <w:tcBorders>
              <w:tl2br w:val="nil"/>
              <w:tr2bl w:val="nil"/>
            </w:tcBorders>
          </w:tcPr>
          <w:p w:rsidR="00DB542C" w:rsidRDefault="00FB3310">
            <w:pPr>
              <w:rPr>
                <w:rFonts w:ascii="微软雅黑" w:eastAsia="微软雅黑" w:hAnsi="微软雅黑" w:cs="微软雅黑"/>
                <w:b/>
                <w:bCs/>
              </w:rPr>
            </w:pPr>
            <w:bookmarkStart w:id="59" w:name="_Toc30039"/>
            <w:r>
              <w:rPr>
                <w:rFonts w:ascii="微软雅黑" w:eastAsia="微软雅黑" w:hAnsi="微软雅黑" w:cs="微软雅黑" w:hint="eastAsia"/>
                <w:b/>
                <w:bCs/>
              </w:rPr>
              <w:t xml:space="preserve">3.2.3 </w:t>
            </w:r>
            <w:r>
              <w:rPr>
                <w:rFonts w:ascii="微软雅黑" w:eastAsia="微软雅黑" w:hAnsi="微软雅黑" w:cs="微软雅黑" w:hint="eastAsia"/>
                <w:b/>
                <w:bCs/>
              </w:rPr>
              <w:t>选取维度</w:t>
            </w:r>
            <w:bookmarkEnd w:id="59"/>
          </w:p>
          <w:p w:rsidR="00DB542C" w:rsidRDefault="00FB3310">
            <w:r>
              <w:rPr>
                <w:rFonts w:ascii="微软雅黑" w:eastAsia="微软雅黑" w:hAnsi="微软雅黑" w:cs="微软雅黑" w:hint="eastAsia"/>
              </w:rPr>
              <w:t>时间、地域、顾客、商品、品牌、资金、投诉</w:t>
            </w:r>
          </w:p>
        </w:tc>
      </w:tr>
      <w:tr w:rsidR="00DB542C">
        <w:tc>
          <w:tcPr>
            <w:tcW w:w="10138" w:type="dxa"/>
            <w:tcBorders>
              <w:tl2br w:val="nil"/>
              <w:tr2bl w:val="nil"/>
            </w:tcBorders>
          </w:tcPr>
          <w:p w:rsidR="00DB542C" w:rsidRDefault="00FB3310">
            <w:pPr>
              <w:rPr>
                <w:rFonts w:ascii="微软雅黑" w:eastAsia="微软雅黑" w:hAnsi="微软雅黑" w:cs="微软雅黑"/>
                <w:b/>
                <w:bCs/>
              </w:rPr>
            </w:pPr>
            <w:bookmarkStart w:id="60" w:name="_Toc31452"/>
            <w:r>
              <w:rPr>
                <w:rFonts w:ascii="微软雅黑" w:eastAsia="微软雅黑" w:hAnsi="微软雅黑" w:cs="微软雅黑" w:hint="eastAsia"/>
                <w:b/>
                <w:bCs/>
              </w:rPr>
              <w:t xml:space="preserve">3.2.4 </w:t>
            </w:r>
            <w:r>
              <w:rPr>
                <w:rFonts w:ascii="微软雅黑" w:eastAsia="微软雅黑" w:hAnsi="微软雅黑" w:cs="微软雅黑" w:hint="eastAsia"/>
                <w:b/>
                <w:bCs/>
              </w:rPr>
              <w:t>选取度量值</w:t>
            </w:r>
            <w:bookmarkEnd w:id="60"/>
          </w:p>
          <w:p w:rsidR="00DB542C" w:rsidRDefault="00FB3310">
            <w:r>
              <w:rPr>
                <w:rFonts w:ascii="微软雅黑" w:eastAsia="微软雅黑" w:hAnsi="微软雅黑" w:cs="微软雅黑" w:hint="eastAsia"/>
              </w:rPr>
              <w:t>商品的资金效益、实际获利</w:t>
            </w:r>
          </w:p>
        </w:tc>
      </w:tr>
      <w:tr w:rsidR="00DB542C">
        <w:tc>
          <w:tcPr>
            <w:tcW w:w="10138" w:type="dxa"/>
            <w:tcBorders>
              <w:tl2br w:val="nil"/>
              <w:tr2bl w:val="nil"/>
            </w:tcBorders>
          </w:tcPr>
          <w:p w:rsidR="00DB542C" w:rsidRDefault="00FB3310">
            <w:pPr>
              <w:rPr>
                <w:rFonts w:ascii="微软雅黑" w:eastAsia="微软雅黑" w:hAnsi="微软雅黑" w:cs="微软雅黑"/>
                <w:b/>
                <w:bCs/>
              </w:rPr>
            </w:pPr>
            <w:bookmarkStart w:id="61" w:name="_Toc29632"/>
            <w:r>
              <w:rPr>
                <w:rFonts w:ascii="微软雅黑" w:eastAsia="微软雅黑" w:hAnsi="微软雅黑" w:cs="微软雅黑" w:hint="eastAsia"/>
                <w:b/>
                <w:bCs/>
              </w:rPr>
              <w:t xml:space="preserve">3.2.5 </w:t>
            </w:r>
            <w:r>
              <w:rPr>
                <w:rFonts w:ascii="微软雅黑" w:eastAsia="微软雅黑" w:hAnsi="微软雅黑" w:cs="微软雅黑" w:hint="eastAsia"/>
                <w:b/>
                <w:bCs/>
              </w:rPr>
              <w:t>多维建模设计</w:t>
            </w:r>
            <w:bookmarkEnd w:id="61"/>
          </w:p>
          <w:p w:rsidR="00DB542C" w:rsidRDefault="00FB3310">
            <w:r>
              <w:rPr>
                <w:rFonts w:hint="eastAsia"/>
                <w:noProof/>
              </w:rPr>
              <w:drawing>
                <wp:inline distT="0" distB="0" distL="114300" distR="114300">
                  <wp:extent cx="6299200" cy="2854960"/>
                  <wp:effectExtent l="0" t="0" r="6350" b="2540"/>
                  <wp:docPr id="5" name="图片 5" descr="网络销售分析 多维建模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网络销售分析 多维建模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200" cy="285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42C">
        <w:tc>
          <w:tcPr>
            <w:tcW w:w="10138" w:type="dxa"/>
            <w:tcBorders>
              <w:tl2br w:val="nil"/>
              <w:tr2bl w:val="nil"/>
            </w:tcBorders>
          </w:tcPr>
          <w:p w:rsidR="00DB542C" w:rsidRDefault="00FB3310">
            <w:pPr>
              <w:rPr>
                <w:rFonts w:ascii="微软雅黑" w:eastAsia="微软雅黑" w:hAnsi="微软雅黑" w:cs="微软雅黑"/>
                <w:b/>
                <w:bCs/>
              </w:rPr>
            </w:pPr>
            <w:bookmarkStart w:id="62" w:name="_Toc16174"/>
            <w:r>
              <w:rPr>
                <w:rFonts w:ascii="微软雅黑" w:eastAsia="微软雅黑" w:hAnsi="微软雅黑" w:cs="微软雅黑" w:hint="eastAsia"/>
                <w:b/>
                <w:bCs/>
              </w:rPr>
              <w:t xml:space="preserve">3.2.6 </w:t>
            </w:r>
            <w:r>
              <w:rPr>
                <w:rFonts w:ascii="微软雅黑" w:eastAsia="微软雅黑" w:hAnsi="微软雅黑" w:cs="微软雅黑" w:hint="eastAsia"/>
                <w:b/>
                <w:bCs/>
              </w:rPr>
              <w:t>设计原因</w:t>
            </w:r>
            <w:bookmarkEnd w:id="62"/>
          </w:p>
          <w:p w:rsidR="00DB542C" w:rsidRDefault="00FB3310">
            <w:r>
              <w:rPr>
                <w:rFonts w:ascii="微软雅黑" w:eastAsia="微软雅黑" w:hAnsi="微软雅黑" w:cs="微软雅黑" w:hint="eastAsia"/>
              </w:rPr>
              <w:lastRenderedPageBreak/>
              <w:t>网络销售分析涉及到相对复杂的表关系，采用雪花模型可以节省空间，降低数据冗余，更贴近业务。</w:t>
            </w:r>
          </w:p>
        </w:tc>
      </w:tr>
    </w:tbl>
    <w:p w:rsidR="00DB542C" w:rsidRDefault="00DB542C"/>
    <w:p w:rsidR="00DB542C" w:rsidRDefault="00DB542C"/>
    <w:p w:rsidR="00DB542C" w:rsidRDefault="00FB3310">
      <w:pPr>
        <w:pStyle w:val="3"/>
      </w:pPr>
      <w:bookmarkStart w:id="63" w:name="_Toc8271"/>
      <w:bookmarkStart w:id="64" w:name="_Toc836"/>
      <w:r>
        <w:rPr>
          <w:rFonts w:hint="eastAsia"/>
        </w:rPr>
        <w:t xml:space="preserve">3.3 </w:t>
      </w:r>
      <w:r>
        <w:rPr>
          <w:rFonts w:hint="eastAsia"/>
        </w:rPr>
        <w:t>工程方案管理分析</w:t>
      </w:r>
      <w:bookmarkEnd w:id="63"/>
      <w:bookmarkEnd w:id="64"/>
    </w:p>
    <w:tbl>
      <w:tblPr>
        <w:tblStyle w:val="af"/>
        <w:tblW w:w="1013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38"/>
      </w:tblGrid>
      <w:tr w:rsidR="00DB542C">
        <w:tc>
          <w:tcPr>
            <w:tcW w:w="10138" w:type="dxa"/>
            <w:tcBorders>
              <w:tl2br w:val="nil"/>
              <w:tr2bl w:val="nil"/>
            </w:tcBorders>
          </w:tcPr>
          <w:p w:rsidR="00DB542C" w:rsidRDefault="00FB3310">
            <w:pPr>
              <w:rPr>
                <w:rFonts w:ascii="微软雅黑" w:eastAsia="微软雅黑" w:hAnsi="微软雅黑" w:cs="微软雅黑"/>
                <w:b/>
                <w:bCs/>
              </w:rPr>
            </w:pPr>
            <w:bookmarkStart w:id="65" w:name="_Toc10704"/>
            <w:r>
              <w:rPr>
                <w:rFonts w:ascii="微软雅黑" w:eastAsia="微软雅黑" w:hAnsi="微软雅黑" w:cs="微软雅黑" w:hint="eastAsia"/>
                <w:b/>
                <w:bCs/>
              </w:rPr>
              <w:t xml:space="preserve">3.3.1 </w:t>
            </w:r>
            <w:r>
              <w:rPr>
                <w:rFonts w:ascii="微软雅黑" w:eastAsia="微软雅黑" w:hAnsi="微软雅黑" w:cs="微软雅黑" w:hint="eastAsia"/>
                <w:b/>
                <w:bCs/>
              </w:rPr>
              <w:t>选取业务处理</w:t>
            </w:r>
            <w:bookmarkEnd w:id="65"/>
          </w:p>
          <w:p w:rsidR="00DB542C" w:rsidRDefault="00FB3310">
            <w:r>
              <w:rPr>
                <w:rFonts w:ascii="微软雅黑" w:eastAsia="微软雅黑" w:hAnsi="微软雅黑" w:cs="微软雅黑" w:hint="eastAsia"/>
              </w:rPr>
              <w:t>在什么时间根据什么条件的工程方案开展了什么样的工程，以及消耗的资金和得到的结果？</w:t>
            </w:r>
          </w:p>
        </w:tc>
      </w:tr>
      <w:tr w:rsidR="00DB542C">
        <w:tc>
          <w:tcPr>
            <w:tcW w:w="10138" w:type="dxa"/>
            <w:tcBorders>
              <w:tl2br w:val="nil"/>
              <w:tr2bl w:val="nil"/>
            </w:tcBorders>
          </w:tcPr>
          <w:p w:rsidR="00DB542C" w:rsidRDefault="00FB3310">
            <w:pPr>
              <w:rPr>
                <w:rFonts w:ascii="微软雅黑" w:eastAsia="微软雅黑" w:hAnsi="微软雅黑" w:cs="微软雅黑"/>
                <w:b/>
                <w:bCs/>
              </w:rPr>
            </w:pPr>
            <w:bookmarkStart w:id="66" w:name="_Toc27634"/>
            <w:r>
              <w:rPr>
                <w:rFonts w:ascii="微软雅黑" w:eastAsia="微软雅黑" w:hAnsi="微软雅黑" w:cs="微软雅黑" w:hint="eastAsia"/>
                <w:b/>
                <w:bCs/>
              </w:rPr>
              <w:t xml:space="preserve">3.3.2 </w:t>
            </w:r>
            <w:r>
              <w:rPr>
                <w:rFonts w:ascii="微软雅黑" w:eastAsia="微软雅黑" w:hAnsi="微软雅黑" w:cs="微软雅黑" w:hint="eastAsia"/>
                <w:b/>
                <w:bCs/>
              </w:rPr>
              <w:t>定义粒度</w:t>
            </w:r>
            <w:bookmarkEnd w:id="66"/>
          </w:p>
          <w:p w:rsidR="00DB542C" w:rsidRDefault="00FB3310">
            <w:r>
              <w:rPr>
                <w:rFonts w:ascii="微软雅黑" w:eastAsia="微软雅黑" w:hAnsi="微软雅黑" w:cs="微软雅黑" w:hint="eastAsia"/>
              </w:rPr>
              <w:t>单个工程结束后，对工程及其对应工程方案的回顾评价</w:t>
            </w:r>
          </w:p>
        </w:tc>
      </w:tr>
      <w:tr w:rsidR="00DB542C">
        <w:tc>
          <w:tcPr>
            <w:tcW w:w="10138" w:type="dxa"/>
            <w:tcBorders>
              <w:tl2br w:val="nil"/>
              <w:tr2bl w:val="nil"/>
            </w:tcBorders>
          </w:tcPr>
          <w:p w:rsidR="00DB542C" w:rsidRDefault="00FB3310">
            <w:pPr>
              <w:rPr>
                <w:rFonts w:ascii="微软雅黑" w:eastAsia="微软雅黑" w:hAnsi="微软雅黑" w:cs="微软雅黑"/>
                <w:b/>
                <w:bCs/>
              </w:rPr>
            </w:pPr>
            <w:bookmarkStart w:id="67" w:name="_Toc6568"/>
            <w:r>
              <w:rPr>
                <w:rFonts w:ascii="微软雅黑" w:eastAsia="微软雅黑" w:hAnsi="微软雅黑" w:cs="微软雅黑" w:hint="eastAsia"/>
                <w:b/>
                <w:bCs/>
              </w:rPr>
              <w:t xml:space="preserve">3.3.3 </w:t>
            </w:r>
            <w:r>
              <w:rPr>
                <w:rFonts w:ascii="微软雅黑" w:eastAsia="微软雅黑" w:hAnsi="微软雅黑" w:cs="微软雅黑" w:hint="eastAsia"/>
                <w:b/>
                <w:bCs/>
              </w:rPr>
              <w:t>选取维度</w:t>
            </w:r>
            <w:bookmarkEnd w:id="67"/>
          </w:p>
          <w:p w:rsidR="00DB542C" w:rsidRDefault="00FB3310">
            <w:r>
              <w:rPr>
                <w:rFonts w:ascii="微软雅黑" w:eastAsia="微软雅黑" w:hAnsi="微软雅黑" w:cs="微软雅黑" w:hint="eastAsia"/>
              </w:rPr>
              <w:t>时间、地域、工程、工程方案、资金</w:t>
            </w:r>
          </w:p>
        </w:tc>
      </w:tr>
      <w:tr w:rsidR="00DB542C">
        <w:tc>
          <w:tcPr>
            <w:tcW w:w="10138" w:type="dxa"/>
            <w:tcBorders>
              <w:tl2br w:val="nil"/>
              <w:tr2bl w:val="nil"/>
            </w:tcBorders>
          </w:tcPr>
          <w:p w:rsidR="00DB542C" w:rsidRDefault="00FB3310">
            <w:pPr>
              <w:rPr>
                <w:rFonts w:ascii="微软雅黑" w:eastAsia="微软雅黑" w:hAnsi="微软雅黑" w:cs="微软雅黑"/>
                <w:b/>
                <w:bCs/>
              </w:rPr>
            </w:pPr>
            <w:bookmarkStart w:id="68" w:name="_Toc13282"/>
            <w:r>
              <w:rPr>
                <w:rFonts w:ascii="微软雅黑" w:eastAsia="微软雅黑" w:hAnsi="微软雅黑" w:cs="微软雅黑" w:hint="eastAsia"/>
                <w:b/>
                <w:bCs/>
              </w:rPr>
              <w:t xml:space="preserve">3.3.4 </w:t>
            </w:r>
            <w:r>
              <w:rPr>
                <w:rFonts w:ascii="微软雅黑" w:eastAsia="微软雅黑" w:hAnsi="微软雅黑" w:cs="微软雅黑" w:hint="eastAsia"/>
                <w:b/>
                <w:bCs/>
              </w:rPr>
              <w:t>选取度量值</w:t>
            </w:r>
            <w:bookmarkEnd w:id="68"/>
          </w:p>
          <w:p w:rsidR="00DB542C" w:rsidRDefault="00FB3310">
            <w:r>
              <w:rPr>
                <w:rFonts w:ascii="微软雅黑" w:eastAsia="微软雅黑" w:hAnsi="微软雅黑" w:cs="微软雅黑" w:hint="eastAsia"/>
              </w:rPr>
              <w:t>该工程实际消耗的资金和时间、得到的结果</w:t>
            </w:r>
          </w:p>
        </w:tc>
      </w:tr>
      <w:tr w:rsidR="00DB542C">
        <w:tc>
          <w:tcPr>
            <w:tcW w:w="10138" w:type="dxa"/>
            <w:tcBorders>
              <w:tl2br w:val="nil"/>
              <w:tr2bl w:val="nil"/>
            </w:tcBorders>
          </w:tcPr>
          <w:p w:rsidR="00DB542C" w:rsidRDefault="00FB3310">
            <w:pPr>
              <w:rPr>
                <w:rFonts w:ascii="微软雅黑" w:eastAsia="微软雅黑" w:hAnsi="微软雅黑" w:cs="微软雅黑"/>
                <w:b/>
                <w:bCs/>
              </w:rPr>
            </w:pPr>
            <w:bookmarkStart w:id="69" w:name="_Toc15377"/>
            <w:r>
              <w:rPr>
                <w:rFonts w:ascii="微软雅黑" w:eastAsia="微软雅黑" w:hAnsi="微软雅黑" w:cs="微软雅黑" w:hint="eastAsia"/>
                <w:b/>
                <w:bCs/>
              </w:rPr>
              <w:t xml:space="preserve">3.3.5 </w:t>
            </w:r>
            <w:r>
              <w:rPr>
                <w:rFonts w:ascii="微软雅黑" w:eastAsia="微软雅黑" w:hAnsi="微软雅黑" w:cs="微软雅黑" w:hint="eastAsia"/>
                <w:b/>
                <w:bCs/>
              </w:rPr>
              <w:t>多维建模设计</w:t>
            </w:r>
            <w:bookmarkEnd w:id="69"/>
          </w:p>
          <w:p w:rsidR="00DB542C" w:rsidRDefault="00FB3310">
            <w:r>
              <w:rPr>
                <w:rFonts w:hint="eastAsia"/>
                <w:noProof/>
              </w:rPr>
              <w:drawing>
                <wp:inline distT="0" distB="0" distL="114300" distR="114300">
                  <wp:extent cx="6293485" cy="2407285"/>
                  <wp:effectExtent l="0" t="0" r="12065" b="12065"/>
                  <wp:docPr id="6" name="图片 6" descr="工程方案管理分析 多维建模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工程方案管理分析 多维建模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3485" cy="2407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42C">
        <w:tc>
          <w:tcPr>
            <w:tcW w:w="10138" w:type="dxa"/>
            <w:tcBorders>
              <w:tl2br w:val="nil"/>
              <w:tr2bl w:val="nil"/>
            </w:tcBorders>
          </w:tcPr>
          <w:p w:rsidR="00DB542C" w:rsidRDefault="00FB3310">
            <w:pPr>
              <w:rPr>
                <w:rFonts w:ascii="微软雅黑" w:eastAsia="微软雅黑" w:hAnsi="微软雅黑" w:cs="微软雅黑"/>
                <w:b/>
                <w:bCs/>
              </w:rPr>
            </w:pPr>
            <w:bookmarkStart w:id="70" w:name="_Toc7195"/>
            <w:r>
              <w:rPr>
                <w:rFonts w:ascii="微软雅黑" w:eastAsia="微软雅黑" w:hAnsi="微软雅黑" w:cs="微软雅黑" w:hint="eastAsia"/>
                <w:b/>
                <w:bCs/>
              </w:rPr>
              <w:t xml:space="preserve">3.3.6 </w:t>
            </w:r>
            <w:r>
              <w:rPr>
                <w:rFonts w:ascii="微软雅黑" w:eastAsia="微软雅黑" w:hAnsi="微软雅黑" w:cs="微软雅黑" w:hint="eastAsia"/>
                <w:b/>
                <w:bCs/>
              </w:rPr>
              <w:t>设计原因</w:t>
            </w:r>
            <w:bookmarkEnd w:id="70"/>
          </w:p>
          <w:p w:rsidR="00DB542C" w:rsidRDefault="00FB3310">
            <w:r>
              <w:rPr>
                <w:rFonts w:ascii="微软雅黑" w:eastAsia="微软雅黑" w:hAnsi="微软雅黑" w:cs="微软雅黑" w:hint="eastAsia"/>
              </w:rPr>
              <w:t>工程方案管理分析涉及到相对复杂的表关系，采用雪花模型可以节省空间，降低数据冗余，更贴近业务。</w:t>
            </w:r>
          </w:p>
        </w:tc>
      </w:tr>
    </w:tbl>
    <w:p w:rsidR="00DB542C" w:rsidRDefault="00DB542C"/>
    <w:p w:rsidR="00DB542C" w:rsidRDefault="00FB3310">
      <w:pPr>
        <w:pStyle w:val="3"/>
      </w:pPr>
      <w:bookmarkStart w:id="71" w:name="_Toc25528"/>
      <w:bookmarkStart w:id="72" w:name="_Toc23207"/>
      <w:r>
        <w:rPr>
          <w:rFonts w:hint="eastAsia"/>
        </w:rPr>
        <w:lastRenderedPageBreak/>
        <w:t xml:space="preserve">3.4 </w:t>
      </w:r>
      <w:r>
        <w:rPr>
          <w:rFonts w:hint="eastAsia"/>
        </w:rPr>
        <w:t>客户服务分析</w:t>
      </w:r>
      <w:bookmarkEnd w:id="71"/>
      <w:bookmarkEnd w:id="72"/>
    </w:p>
    <w:tbl>
      <w:tblPr>
        <w:tblStyle w:val="af"/>
        <w:tblW w:w="1013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38"/>
      </w:tblGrid>
      <w:tr w:rsidR="00DB542C">
        <w:tc>
          <w:tcPr>
            <w:tcW w:w="10138" w:type="dxa"/>
            <w:tcBorders>
              <w:tl2br w:val="nil"/>
              <w:tr2bl w:val="nil"/>
            </w:tcBorders>
          </w:tcPr>
          <w:p w:rsidR="00DB542C" w:rsidRDefault="00FB3310">
            <w:pPr>
              <w:rPr>
                <w:rFonts w:ascii="微软雅黑" w:eastAsia="微软雅黑" w:hAnsi="微软雅黑" w:cs="微软雅黑"/>
                <w:b/>
                <w:bCs/>
              </w:rPr>
            </w:pPr>
            <w:bookmarkStart w:id="73" w:name="_Toc27061"/>
            <w:r>
              <w:rPr>
                <w:rFonts w:ascii="微软雅黑" w:eastAsia="微软雅黑" w:hAnsi="微软雅黑" w:cs="微软雅黑" w:hint="eastAsia"/>
                <w:b/>
                <w:bCs/>
              </w:rPr>
              <w:t xml:space="preserve">3.4.1 </w:t>
            </w:r>
            <w:r>
              <w:rPr>
                <w:rFonts w:ascii="微软雅黑" w:eastAsia="微软雅黑" w:hAnsi="微软雅黑" w:cs="微软雅黑" w:hint="eastAsia"/>
                <w:b/>
                <w:bCs/>
              </w:rPr>
              <w:t>选取业务处理</w:t>
            </w:r>
            <w:bookmarkEnd w:id="73"/>
          </w:p>
          <w:p w:rsidR="00DB542C" w:rsidRDefault="00FB3310">
            <w:r>
              <w:rPr>
                <w:rFonts w:ascii="微软雅黑" w:eastAsia="微软雅黑" w:hAnsi="微软雅黑" w:cs="微软雅黑" w:hint="eastAsia"/>
              </w:rPr>
              <w:t>在什么时间，哪位员工为哪位客户提供了什么样的客户服务，获得了什么样的评价。并将用户反馈的什么相关信息传递给了哪些相关联的部门？</w:t>
            </w:r>
          </w:p>
        </w:tc>
      </w:tr>
      <w:tr w:rsidR="00DB542C">
        <w:tc>
          <w:tcPr>
            <w:tcW w:w="10138" w:type="dxa"/>
            <w:tcBorders>
              <w:tl2br w:val="nil"/>
              <w:tr2bl w:val="nil"/>
            </w:tcBorders>
          </w:tcPr>
          <w:p w:rsidR="00DB542C" w:rsidRDefault="00FB3310">
            <w:pPr>
              <w:rPr>
                <w:rFonts w:ascii="微软雅黑" w:eastAsia="微软雅黑" w:hAnsi="微软雅黑" w:cs="微软雅黑"/>
                <w:b/>
                <w:bCs/>
              </w:rPr>
            </w:pPr>
            <w:bookmarkStart w:id="74" w:name="_Toc26725"/>
            <w:r>
              <w:rPr>
                <w:rFonts w:ascii="微软雅黑" w:eastAsia="微软雅黑" w:hAnsi="微软雅黑" w:cs="微软雅黑" w:hint="eastAsia"/>
                <w:b/>
                <w:bCs/>
              </w:rPr>
              <w:t xml:space="preserve">3.4.2 </w:t>
            </w:r>
            <w:r>
              <w:rPr>
                <w:rFonts w:ascii="微软雅黑" w:eastAsia="微软雅黑" w:hAnsi="微软雅黑" w:cs="微软雅黑" w:hint="eastAsia"/>
                <w:b/>
                <w:bCs/>
              </w:rPr>
              <w:t>定义粒度</w:t>
            </w:r>
            <w:bookmarkEnd w:id="74"/>
          </w:p>
          <w:p w:rsidR="00DB542C" w:rsidRDefault="00FB3310">
            <w:r>
              <w:rPr>
                <w:rFonts w:ascii="微软雅黑" w:eastAsia="微软雅黑" w:hAnsi="微软雅黑" w:cs="微软雅黑" w:hint="eastAsia"/>
              </w:rPr>
              <w:t>单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次客户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服务</w:t>
            </w:r>
          </w:p>
        </w:tc>
      </w:tr>
      <w:tr w:rsidR="00DB542C">
        <w:tc>
          <w:tcPr>
            <w:tcW w:w="10138" w:type="dxa"/>
            <w:tcBorders>
              <w:tl2br w:val="nil"/>
              <w:tr2bl w:val="nil"/>
            </w:tcBorders>
          </w:tcPr>
          <w:p w:rsidR="00DB542C" w:rsidRDefault="00FB3310">
            <w:pPr>
              <w:rPr>
                <w:rFonts w:ascii="微软雅黑" w:eastAsia="微软雅黑" w:hAnsi="微软雅黑" w:cs="微软雅黑"/>
                <w:b/>
                <w:bCs/>
              </w:rPr>
            </w:pPr>
            <w:bookmarkStart w:id="75" w:name="_Toc1273"/>
            <w:r>
              <w:rPr>
                <w:rFonts w:ascii="微软雅黑" w:eastAsia="微软雅黑" w:hAnsi="微软雅黑" w:cs="微软雅黑" w:hint="eastAsia"/>
                <w:b/>
                <w:bCs/>
              </w:rPr>
              <w:t xml:space="preserve">3.4.3 </w:t>
            </w:r>
            <w:r>
              <w:rPr>
                <w:rFonts w:ascii="微软雅黑" w:eastAsia="微软雅黑" w:hAnsi="微软雅黑" w:cs="微软雅黑" w:hint="eastAsia"/>
                <w:b/>
                <w:bCs/>
              </w:rPr>
              <w:t>选取维度</w:t>
            </w:r>
            <w:bookmarkEnd w:id="75"/>
          </w:p>
          <w:p w:rsidR="00DB542C" w:rsidRDefault="00FB3310">
            <w:r>
              <w:rPr>
                <w:rFonts w:ascii="微软雅黑" w:eastAsia="微软雅黑" w:hAnsi="微软雅黑" w:cs="微软雅黑" w:hint="eastAsia"/>
              </w:rPr>
              <w:t>时间、客户、员工、咨询、投诉</w:t>
            </w:r>
          </w:p>
        </w:tc>
      </w:tr>
      <w:tr w:rsidR="00DB542C">
        <w:tc>
          <w:tcPr>
            <w:tcW w:w="10138" w:type="dxa"/>
            <w:tcBorders>
              <w:tl2br w:val="nil"/>
              <w:tr2bl w:val="nil"/>
            </w:tcBorders>
          </w:tcPr>
          <w:p w:rsidR="00DB542C" w:rsidRDefault="00FB3310">
            <w:pPr>
              <w:rPr>
                <w:rFonts w:ascii="微软雅黑" w:eastAsia="微软雅黑" w:hAnsi="微软雅黑" w:cs="微软雅黑"/>
                <w:b/>
                <w:bCs/>
              </w:rPr>
            </w:pPr>
            <w:bookmarkStart w:id="76" w:name="_Toc20674"/>
            <w:r>
              <w:rPr>
                <w:rFonts w:ascii="微软雅黑" w:eastAsia="微软雅黑" w:hAnsi="微软雅黑" w:cs="微软雅黑" w:hint="eastAsia"/>
                <w:b/>
                <w:bCs/>
              </w:rPr>
              <w:t xml:space="preserve">3.4.4 </w:t>
            </w:r>
            <w:r>
              <w:rPr>
                <w:rFonts w:ascii="微软雅黑" w:eastAsia="微软雅黑" w:hAnsi="微软雅黑" w:cs="微软雅黑" w:hint="eastAsia"/>
                <w:b/>
                <w:bCs/>
              </w:rPr>
              <w:t>选取度量值</w:t>
            </w:r>
            <w:bookmarkEnd w:id="76"/>
          </w:p>
          <w:p w:rsidR="00DB542C" w:rsidRDefault="00FB3310">
            <w:r>
              <w:rPr>
                <w:rFonts w:ascii="微软雅黑" w:eastAsia="微软雅黑" w:hAnsi="微软雅黑" w:cs="微软雅黑" w:hint="eastAsia"/>
              </w:rPr>
              <w:t>客户服务评价</w:t>
            </w:r>
          </w:p>
        </w:tc>
      </w:tr>
      <w:tr w:rsidR="00DB542C">
        <w:tc>
          <w:tcPr>
            <w:tcW w:w="10138" w:type="dxa"/>
            <w:tcBorders>
              <w:tl2br w:val="nil"/>
              <w:tr2bl w:val="nil"/>
            </w:tcBorders>
          </w:tcPr>
          <w:p w:rsidR="00DB542C" w:rsidRDefault="00FB3310">
            <w:pPr>
              <w:rPr>
                <w:rFonts w:ascii="微软雅黑" w:eastAsia="微软雅黑" w:hAnsi="微软雅黑" w:cs="微软雅黑"/>
                <w:b/>
                <w:bCs/>
              </w:rPr>
            </w:pPr>
            <w:bookmarkStart w:id="77" w:name="_Toc1674"/>
            <w:r>
              <w:rPr>
                <w:rFonts w:ascii="微软雅黑" w:eastAsia="微软雅黑" w:hAnsi="微软雅黑" w:cs="微软雅黑" w:hint="eastAsia"/>
                <w:b/>
                <w:bCs/>
              </w:rPr>
              <w:t xml:space="preserve">3.4.5 </w:t>
            </w:r>
            <w:r>
              <w:rPr>
                <w:rFonts w:ascii="微软雅黑" w:eastAsia="微软雅黑" w:hAnsi="微软雅黑" w:cs="微软雅黑" w:hint="eastAsia"/>
                <w:b/>
                <w:bCs/>
              </w:rPr>
              <w:t>多维建模设计</w:t>
            </w:r>
            <w:bookmarkEnd w:id="77"/>
          </w:p>
          <w:p w:rsidR="00DB542C" w:rsidRDefault="00FB3310">
            <w:r>
              <w:rPr>
                <w:rFonts w:hint="eastAsia"/>
                <w:noProof/>
              </w:rPr>
              <w:drawing>
                <wp:inline distT="0" distB="0" distL="114300" distR="114300">
                  <wp:extent cx="6297295" cy="3429635"/>
                  <wp:effectExtent l="0" t="0" r="8255" b="18415"/>
                  <wp:docPr id="7" name="图片 7" descr="客户服务分析 多维建模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客户服务分析 多维建模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7295" cy="342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42C">
        <w:tc>
          <w:tcPr>
            <w:tcW w:w="10138" w:type="dxa"/>
            <w:tcBorders>
              <w:tl2br w:val="nil"/>
              <w:tr2bl w:val="nil"/>
            </w:tcBorders>
          </w:tcPr>
          <w:p w:rsidR="00DB542C" w:rsidRDefault="00FB3310">
            <w:pPr>
              <w:rPr>
                <w:rFonts w:ascii="微软雅黑" w:eastAsia="微软雅黑" w:hAnsi="微软雅黑" w:cs="微软雅黑"/>
                <w:b/>
                <w:bCs/>
              </w:rPr>
            </w:pPr>
            <w:bookmarkStart w:id="78" w:name="_Toc24756"/>
            <w:r>
              <w:rPr>
                <w:rFonts w:ascii="微软雅黑" w:eastAsia="微软雅黑" w:hAnsi="微软雅黑" w:cs="微软雅黑" w:hint="eastAsia"/>
                <w:b/>
                <w:bCs/>
              </w:rPr>
              <w:t xml:space="preserve">3.4.6 </w:t>
            </w:r>
            <w:r>
              <w:rPr>
                <w:rFonts w:ascii="微软雅黑" w:eastAsia="微软雅黑" w:hAnsi="微软雅黑" w:cs="微软雅黑" w:hint="eastAsia"/>
                <w:b/>
                <w:bCs/>
              </w:rPr>
              <w:t>设计原因</w:t>
            </w:r>
            <w:bookmarkEnd w:id="78"/>
          </w:p>
          <w:p w:rsidR="00DB542C" w:rsidRDefault="00FB3310">
            <w:r>
              <w:rPr>
                <w:rFonts w:ascii="微软雅黑" w:eastAsia="微软雅黑" w:hAnsi="微软雅黑" w:cs="微软雅黑" w:hint="eastAsia"/>
              </w:rPr>
              <w:t>虽然本身涉及到的维度较多，但是事实表与维度表之间关系简单。采用星型模型，可以简化事实表和维度表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之间的关系，星型模型也符合简化关联、减小开支的要求。</w:t>
            </w:r>
          </w:p>
        </w:tc>
      </w:tr>
    </w:tbl>
    <w:p w:rsidR="00DB542C" w:rsidRDefault="00DB542C"/>
    <w:p w:rsidR="00DB542C" w:rsidRDefault="00FB3310">
      <w:pPr>
        <w:pStyle w:val="3"/>
      </w:pPr>
      <w:bookmarkStart w:id="79" w:name="_Toc32477"/>
      <w:bookmarkStart w:id="80" w:name="_Toc19173"/>
      <w:r>
        <w:rPr>
          <w:rFonts w:hint="eastAsia"/>
        </w:rPr>
        <w:t xml:space="preserve">3.5 </w:t>
      </w:r>
      <w:r>
        <w:rPr>
          <w:rFonts w:hint="eastAsia"/>
        </w:rPr>
        <w:t>财务管理分析</w:t>
      </w:r>
      <w:bookmarkEnd w:id="79"/>
      <w:bookmarkEnd w:id="80"/>
    </w:p>
    <w:tbl>
      <w:tblPr>
        <w:tblStyle w:val="af"/>
        <w:tblW w:w="1013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38"/>
      </w:tblGrid>
      <w:tr w:rsidR="00DB542C">
        <w:tc>
          <w:tcPr>
            <w:tcW w:w="10138" w:type="dxa"/>
            <w:tcBorders>
              <w:tl2br w:val="nil"/>
              <w:tr2bl w:val="nil"/>
            </w:tcBorders>
          </w:tcPr>
          <w:p w:rsidR="00DB542C" w:rsidRDefault="00FB3310">
            <w:pPr>
              <w:rPr>
                <w:rFonts w:ascii="微软雅黑" w:eastAsia="微软雅黑" w:hAnsi="微软雅黑" w:cs="微软雅黑"/>
                <w:b/>
                <w:bCs/>
              </w:rPr>
            </w:pPr>
            <w:bookmarkStart w:id="81" w:name="_Toc8378"/>
            <w:r>
              <w:rPr>
                <w:rFonts w:ascii="微软雅黑" w:eastAsia="微软雅黑" w:hAnsi="微软雅黑" w:cs="微软雅黑" w:hint="eastAsia"/>
                <w:b/>
                <w:bCs/>
              </w:rPr>
              <w:t xml:space="preserve">3.5.1 </w:t>
            </w:r>
            <w:r>
              <w:rPr>
                <w:rFonts w:ascii="微软雅黑" w:eastAsia="微软雅黑" w:hAnsi="微软雅黑" w:cs="微软雅黑" w:hint="eastAsia"/>
                <w:b/>
                <w:bCs/>
              </w:rPr>
              <w:t>选取业务处理</w:t>
            </w:r>
            <w:bookmarkEnd w:id="81"/>
          </w:p>
          <w:p w:rsidR="00DB542C" w:rsidRDefault="00FB3310">
            <w:r>
              <w:rPr>
                <w:rFonts w:ascii="微软雅黑" w:eastAsia="微软雅黑" w:hAnsi="微软雅黑" w:cs="微软雅黑" w:hint="eastAsia"/>
              </w:rPr>
              <w:t>什么时间，什么事件的发生导致了多少的资金发生了什么样的变化？</w:t>
            </w:r>
          </w:p>
        </w:tc>
      </w:tr>
      <w:tr w:rsidR="00DB542C">
        <w:tc>
          <w:tcPr>
            <w:tcW w:w="10138" w:type="dxa"/>
            <w:tcBorders>
              <w:tl2br w:val="nil"/>
              <w:tr2bl w:val="nil"/>
            </w:tcBorders>
          </w:tcPr>
          <w:p w:rsidR="00DB542C" w:rsidRDefault="00FB3310">
            <w:pPr>
              <w:rPr>
                <w:rFonts w:ascii="微软雅黑" w:eastAsia="微软雅黑" w:hAnsi="微软雅黑" w:cs="微软雅黑"/>
                <w:b/>
                <w:bCs/>
              </w:rPr>
            </w:pPr>
            <w:bookmarkStart w:id="82" w:name="_Toc9902"/>
            <w:r>
              <w:rPr>
                <w:rFonts w:ascii="微软雅黑" w:eastAsia="微软雅黑" w:hAnsi="微软雅黑" w:cs="微软雅黑" w:hint="eastAsia"/>
                <w:b/>
                <w:bCs/>
              </w:rPr>
              <w:t xml:space="preserve">3.5.2 </w:t>
            </w:r>
            <w:r>
              <w:rPr>
                <w:rFonts w:ascii="微软雅黑" w:eastAsia="微软雅黑" w:hAnsi="微软雅黑" w:cs="微软雅黑" w:hint="eastAsia"/>
                <w:b/>
                <w:bCs/>
              </w:rPr>
              <w:t>定义粒度</w:t>
            </w:r>
            <w:bookmarkEnd w:id="82"/>
          </w:p>
          <w:p w:rsidR="00DB542C" w:rsidRDefault="00FB3310">
            <w:r>
              <w:rPr>
                <w:rFonts w:ascii="微软雅黑" w:eastAsia="微软雅黑" w:hAnsi="微软雅黑" w:cs="微软雅黑" w:hint="eastAsia"/>
              </w:rPr>
              <w:t>单次导致资金变化的事件</w:t>
            </w:r>
          </w:p>
        </w:tc>
      </w:tr>
      <w:tr w:rsidR="00DB542C">
        <w:tc>
          <w:tcPr>
            <w:tcW w:w="10138" w:type="dxa"/>
            <w:tcBorders>
              <w:tl2br w:val="nil"/>
              <w:tr2bl w:val="nil"/>
            </w:tcBorders>
          </w:tcPr>
          <w:p w:rsidR="00DB542C" w:rsidRDefault="00FB3310">
            <w:pPr>
              <w:rPr>
                <w:rFonts w:ascii="微软雅黑" w:eastAsia="微软雅黑" w:hAnsi="微软雅黑" w:cs="微软雅黑"/>
                <w:b/>
                <w:bCs/>
              </w:rPr>
            </w:pPr>
            <w:bookmarkStart w:id="83" w:name="_Toc28776"/>
            <w:r>
              <w:rPr>
                <w:rFonts w:ascii="微软雅黑" w:eastAsia="微软雅黑" w:hAnsi="微软雅黑" w:cs="微软雅黑" w:hint="eastAsia"/>
                <w:b/>
                <w:bCs/>
              </w:rPr>
              <w:t xml:space="preserve">3.5.3 </w:t>
            </w:r>
            <w:r>
              <w:rPr>
                <w:rFonts w:ascii="微软雅黑" w:eastAsia="微软雅黑" w:hAnsi="微软雅黑" w:cs="微软雅黑" w:hint="eastAsia"/>
                <w:b/>
                <w:bCs/>
              </w:rPr>
              <w:t>选取维度</w:t>
            </w:r>
            <w:bookmarkEnd w:id="83"/>
          </w:p>
          <w:p w:rsidR="00DB542C" w:rsidRDefault="00FB3310">
            <w:r>
              <w:rPr>
                <w:rFonts w:ascii="微软雅黑" w:eastAsia="微软雅黑" w:hAnsi="微软雅黑" w:cs="微软雅黑" w:hint="eastAsia"/>
              </w:rPr>
              <w:t>时间、账单、资金</w:t>
            </w:r>
          </w:p>
        </w:tc>
      </w:tr>
      <w:tr w:rsidR="00DB542C">
        <w:tc>
          <w:tcPr>
            <w:tcW w:w="10138" w:type="dxa"/>
            <w:tcBorders>
              <w:tl2br w:val="nil"/>
              <w:tr2bl w:val="nil"/>
            </w:tcBorders>
          </w:tcPr>
          <w:p w:rsidR="00DB542C" w:rsidRDefault="00FB3310">
            <w:pPr>
              <w:rPr>
                <w:rFonts w:ascii="微软雅黑" w:eastAsia="微软雅黑" w:hAnsi="微软雅黑" w:cs="微软雅黑"/>
                <w:b/>
                <w:bCs/>
              </w:rPr>
            </w:pPr>
            <w:bookmarkStart w:id="84" w:name="_Toc27306"/>
            <w:r>
              <w:rPr>
                <w:rFonts w:ascii="微软雅黑" w:eastAsia="微软雅黑" w:hAnsi="微软雅黑" w:cs="微软雅黑" w:hint="eastAsia"/>
                <w:b/>
                <w:bCs/>
              </w:rPr>
              <w:t xml:space="preserve">3.5.4 </w:t>
            </w:r>
            <w:r>
              <w:rPr>
                <w:rFonts w:ascii="微软雅黑" w:eastAsia="微软雅黑" w:hAnsi="微软雅黑" w:cs="微软雅黑" w:hint="eastAsia"/>
                <w:b/>
                <w:bCs/>
              </w:rPr>
              <w:t>选取度量值</w:t>
            </w:r>
            <w:bookmarkEnd w:id="84"/>
          </w:p>
          <w:p w:rsidR="00DB542C" w:rsidRDefault="00FB3310">
            <w:r>
              <w:rPr>
                <w:rFonts w:ascii="微软雅黑" w:eastAsia="微软雅黑" w:hAnsi="微软雅黑" w:cs="微软雅黑" w:hint="eastAsia"/>
              </w:rPr>
              <w:t>实际资金变化金额</w:t>
            </w:r>
          </w:p>
        </w:tc>
      </w:tr>
      <w:tr w:rsidR="00DB542C">
        <w:tc>
          <w:tcPr>
            <w:tcW w:w="10138" w:type="dxa"/>
            <w:tcBorders>
              <w:tl2br w:val="nil"/>
              <w:tr2bl w:val="nil"/>
            </w:tcBorders>
          </w:tcPr>
          <w:p w:rsidR="00DB542C" w:rsidRDefault="00FB3310">
            <w:pPr>
              <w:rPr>
                <w:rFonts w:ascii="微软雅黑" w:eastAsia="微软雅黑" w:hAnsi="微软雅黑" w:cs="微软雅黑"/>
                <w:b/>
                <w:bCs/>
              </w:rPr>
            </w:pPr>
            <w:bookmarkStart w:id="85" w:name="_Toc30464"/>
            <w:r>
              <w:rPr>
                <w:rFonts w:ascii="微软雅黑" w:eastAsia="微软雅黑" w:hAnsi="微软雅黑" w:cs="微软雅黑" w:hint="eastAsia"/>
                <w:b/>
                <w:bCs/>
              </w:rPr>
              <w:t xml:space="preserve">3.5.5 </w:t>
            </w:r>
            <w:r>
              <w:rPr>
                <w:rFonts w:ascii="微软雅黑" w:eastAsia="微软雅黑" w:hAnsi="微软雅黑" w:cs="微软雅黑" w:hint="eastAsia"/>
                <w:b/>
                <w:bCs/>
              </w:rPr>
              <w:t>多维建模设计</w:t>
            </w:r>
            <w:bookmarkEnd w:id="85"/>
          </w:p>
          <w:p w:rsidR="00DB542C" w:rsidRDefault="00FB3310">
            <w:r>
              <w:rPr>
                <w:rFonts w:hint="eastAsia"/>
                <w:noProof/>
              </w:rPr>
              <w:drawing>
                <wp:inline distT="0" distB="0" distL="114300" distR="114300">
                  <wp:extent cx="6299200" cy="2914650"/>
                  <wp:effectExtent l="0" t="0" r="6350" b="0"/>
                  <wp:docPr id="8" name="图片 8" descr="财务管理分析 多维建模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财务管理分析 多维建模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200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42C">
        <w:tc>
          <w:tcPr>
            <w:tcW w:w="10138" w:type="dxa"/>
            <w:tcBorders>
              <w:tl2br w:val="nil"/>
              <w:tr2bl w:val="nil"/>
            </w:tcBorders>
          </w:tcPr>
          <w:p w:rsidR="00DB542C" w:rsidRDefault="00FB3310">
            <w:pPr>
              <w:rPr>
                <w:rFonts w:ascii="微软雅黑" w:eastAsia="微软雅黑" w:hAnsi="微软雅黑" w:cs="微软雅黑"/>
                <w:b/>
                <w:bCs/>
              </w:rPr>
            </w:pPr>
            <w:bookmarkStart w:id="86" w:name="_Toc7261"/>
            <w:r>
              <w:rPr>
                <w:rFonts w:ascii="微软雅黑" w:eastAsia="微软雅黑" w:hAnsi="微软雅黑" w:cs="微软雅黑" w:hint="eastAsia"/>
                <w:b/>
                <w:bCs/>
              </w:rPr>
              <w:t xml:space="preserve">3.5.6 </w:t>
            </w:r>
            <w:r>
              <w:rPr>
                <w:rFonts w:ascii="微软雅黑" w:eastAsia="微软雅黑" w:hAnsi="微软雅黑" w:cs="微软雅黑" w:hint="eastAsia"/>
                <w:b/>
                <w:bCs/>
              </w:rPr>
              <w:t>设计原因</w:t>
            </w:r>
            <w:bookmarkEnd w:id="86"/>
          </w:p>
          <w:p w:rsidR="00DB542C" w:rsidRDefault="00FB3310">
            <w:r>
              <w:rPr>
                <w:rFonts w:ascii="微软雅黑" w:eastAsia="微软雅黑" w:hAnsi="微软雅黑" w:cs="微软雅黑" w:hint="eastAsia"/>
              </w:rPr>
              <w:t>本身涉及到的维度较少，事实表与维度表之间关系简单。采用星型模型，可以简化事实表和维度表之间的关系，星型模型也符合简化关联、减小开支的要求。</w:t>
            </w:r>
          </w:p>
        </w:tc>
      </w:tr>
    </w:tbl>
    <w:p w:rsidR="00DB542C" w:rsidRDefault="00DB542C"/>
    <w:p w:rsidR="00DB542C" w:rsidRDefault="00FB3310">
      <w:pPr>
        <w:pStyle w:val="3"/>
      </w:pPr>
      <w:bookmarkStart w:id="87" w:name="_Toc17346"/>
      <w:bookmarkStart w:id="88" w:name="_Toc23065"/>
      <w:r>
        <w:rPr>
          <w:rFonts w:hint="eastAsia"/>
        </w:rPr>
        <w:t xml:space="preserve">3.6 </w:t>
      </w:r>
      <w:r>
        <w:rPr>
          <w:rFonts w:hint="eastAsia"/>
        </w:rPr>
        <w:t>人力资源管理分析</w:t>
      </w:r>
      <w:bookmarkEnd w:id="87"/>
      <w:bookmarkEnd w:id="88"/>
    </w:p>
    <w:tbl>
      <w:tblPr>
        <w:tblStyle w:val="af"/>
        <w:tblW w:w="1013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38"/>
      </w:tblGrid>
      <w:tr w:rsidR="00DB542C">
        <w:tc>
          <w:tcPr>
            <w:tcW w:w="10138" w:type="dxa"/>
            <w:tcBorders>
              <w:tl2br w:val="nil"/>
              <w:tr2bl w:val="nil"/>
            </w:tcBorders>
          </w:tcPr>
          <w:p w:rsidR="00DB542C" w:rsidRDefault="00FB3310">
            <w:pPr>
              <w:rPr>
                <w:rFonts w:ascii="微软雅黑" w:eastAsia="微软雅黑" w:hAnsi="微软雅黑" w:cs="微软雅黑"/>
                <w:b/>
                <w:bCs/>
              </w:rPr>
            </w:pPr>
            <w:bookmarkStart w:id="89" w:name="_Toc12439"/>
            <w:r>
              <w:rPr>
                <w:rFonts w:ascii="微软雅黑" w:eastAsia="微软雅黑" w:hAnsi="微软雅黑" w:cs="微软雅黑" w:hint="eastAsia"/>
                <w:b/>
                <w:bCs/>
              </w:rPr>
              <w:t xml:space="preserve">3.6.1 </w:t>
            </w:r>
            <w:r>
              <w:rPr>
                <w:rFonts w:ascii="微软雅黑" w:eastAsia="微软雅黑" w:hAnsi="微软雅黑" w:cs="微软雅黑" w:hint="eastAsia"/>
                <w:b/>
                <w:bCs/>
              </w:rPr>
              <w:t>选取业务处理</w:t>
            </w:r>
            <w:bookmarkEnd w:id="89"/>
          </w:p>
          <w:p w:rsidR="00DB542C" w:rsidRDefault="00FB3310">
            <w:r>
              <w:rPr>
                <w:rFonts w:ascii="微软雅黑" w:eastAsia="微软雅黑" w:hAnsi="微软雅黑" w:cs="微软雅黑" w:hint="eastAsia"/>
              </w:rPr>
              <w:t>在什么时间对哪些部门的哪些员工进行业绩考核，并根据考核结果如何调整对应的职位？</w:t>
            </w:r>
          </w:p>
        </w:tc>
      </w:tr>
      <w:tr w:rsidR="00DB542C">
        <w:tc>
          <w:tcPr>
            <w:tcW w:w="10138" w:type="dxa"/>
            <w:tcBorders>
              <w:tl2br w:val="nil"/>
              <w:tr2bl w:val="nil"/>
            </w:tcBorders>
          </w:tcPr>
          <w:p w:rsidR="00DB542C" w:rsidRDefault="00FB3310">
            <w:pPr>
              <w:rPr>
                <w:rFonts w:ascii="微软雅黑" w:eastAsia="微软雅黑" w:hAnsi="微软雅黑" w:cs="微软雅黑"/>
                <w:b/>
                <w:bCs/>
              </w:rPr>
            </w:pPr>
            <w:bookmarkStart w:id="90" w:name="_Toc29303"/>
            <w:r>
              <w:rPr>
                <w:rFonts w:ascii="微软雅黑" w:eastAsia="微软雅黑" w:hAnsi="微软雅黑" w:cs="微软雅黑" w:hint="eastAsia"/>
                <w:b/>
                <w:bCs/>
              </w:rPr>
              <w:t xml:space="preserve">3.6.2 </w:t>
            </w:r>
            <w:r>
              <w:rPr>
                <w:rFonts w:ascii="微软雅黑" w:eastAsia="微软雅黑" w:hAnsi="微软雅黑" w:cs="微软雅黑" w:hint="eastAsia"/>
                <w:b/>
                <w:bCs/>
              </w:rPr>
              <w:t>定义粒度</w:t>
            </w:r>
            <w:bookmarkEnd w:id="90"/>
          </w:p>
          <w:p w:rsidR="00DB542C" w:rsidRDefault="00FB3310">
            <w:r>
              <w:rPr>
                <w:rFonts w:ascii="微软雅黑" w:eastAsia="微软雅黑" w:hAnsi="微软雅黑" w:cs="微软雅黑" w:hint="eastAsia"/>
              </w:rPr>
              <w:t>对单个员工的单次业绩考核和职位调整</w:t>
            </w:r>
          </w:p>
        </w:tc>
      </w:tr>
      <w:tr w:rsidR="00DB542C">
        <w:tc>
          <w:tcPr>
            <w:tcW w:w="10138" w:type="dxa"/>
            <w:tcBorders>
              <w:tl2br w:val="nil"/>
              <w:tr2bl w:val="nil"/>
            </w:tcBorders>
          </w:tcPr>
          <w:p w:rsidR="00DB542C" w:rsidRDefault="00FB3310">
            <w:pPr>
              <w:rPr>
                <w:rFonts w:ascii="微软雅黑" w:eastAsia="微软雅黑" w:hAnsi="微软雅黑" w:cs="微软雅黑"/>
                <w:b/>
                <w:bCs/>
              </w:rPr>
            </w:pPr>
            <w:bookmarkStart w:id="91" w:name="_Toc16253"/>
            <w:r>
              <w:rPr>
                <w:rFonts w:ascii="微软雅黑" w:eastAsia="微软雅黑" w:hAnsi="微软雅黑" w:cs="微软雅黑" w:hint="eastAsia"/>
                <w:b/>
                <w:bCs/>
              </w:rPr>
              <w:t xml:space="preserve">3.6.3 </w:t>
            </w:r>
            <w:r>
              <w:rPr>
                <w:rFonts w:ascii="微软雅黑" w:eastAsia="微软雅黑" w:hAnsi="微软雅黑" w:cs="微软雅黑" w:hint="eastAsia"/>
                <w:b/>
                <w:bCs/>
              </w:rPr>
              <w:t>选取维度</w:t>
            </w:r>
            <w:bookmarkEnd w:id="91"/>
          </w:p>
          <w:p w:rsidR="00DB542C" w:rsidRDefault="00FB3310">
            <w:r>
              <w:rPr>
                <w:rFonts w:ascii="微软雅黑" w:eastAsia="微软雅黑" w:hAnsi="微软雅黑" w:cs="微软雅黑" w:hint="eastAsia"/>
              </w:rPr>
              <w:t>时间、部门、员工</w:t>
            </w:r>
          </w:p>
        </w:tc>
      </w:tr>
      <w:tr w:rsidR="00DB542C">
        <w:tc>
          <w:tcPr>
            <w:tcW w:w="10138" w:type="dxa"/>
            <w:tcBorders>
              <w:tl2br w:val="nil"/>
              <w:tr2bl w:val="nil"/>
            </w:tcBorders>
          </w:tcPr>
          <w:p w:rsidR="00DB542C" w:rsidRDefault="00FB3310">
            <w:pPr>
              <w:rPr>
                <w:rFonts w:ascii="微软雅黑" w:eastAsia="微软雅黑" w:hAnsi="微软雅黑" w:cs="微软雅黑"/>
                <w:b/>
                <w:bCs/>
              </w:rPr>
            </w:pPr>
            <w:bookmarkStart w:id="92" w:name="_Toc14442"/>
            <w:r>
              <w:rPr>
                <w:rFonts w:ascii="微软雅黑" w:eastAsia="微软雅黑" w:hAnsi="微软雅黑" w:cs="微软雅黑" w:hint="eastAsia"/>
                <w:b/>
                <w:bCs/>
              </w:rPr>
              <w:t xml:space="preserve">3.6.4 </w:t>
            </w:r>
            <w:r>
              <w:rPr>
                <w:rFonts w:ascii="微软雅黑" w:eastAsia="微软雅黑" w:hAnsi="微软雅黑" w:cs="微软雅黑" w:hint="eastAsia"/>
                <w:b/>
                <w:bCs/>
              </w:rPr>
              <w:t>选取度量值</w:t>
            </w:r>
            <w:bookmarkEnd w:id="92"/>
          </w:p>
          <w:p w:rsidR="00DB542C" w:rsidRDefault="00FB3310">
            <w:r>
              <w:rPr>
                <w:rFonts w:ascii="微软雅黑" w:eastAsia="微软雅黑" w:hAnsi="微软雅黑" w:cs="微软雅黑" w:hint="eastAsia"/>
              </w:rPr>
              <w:t>员工的业绩考核结果</w:t>
            </w:r>
          </w:p>
        </w:tc>
      </w:tr>
      <w:tr w:rsidR="00DB542C">
        <w:tc>
          <w:tcPr>
            <w:tcW w:w="10138" w:type="dxa"/>
            <w:tcBorders>
              <w:tl2br w:val="nil"/>
              <w:tr2bl w:val="nil"/>
            </w:tcBorders>
          </w:tcPr>
          <w:p w:rsidR="00DB542C" w:rsidRDefault="00FB3310">
            <w:pPr>
              <w:rPr>
                <w:rFonts w:ascii="微软雅黑" w:eastAsia="微软雅黑" w:hAnsi="微软雅黑" w:cs="微软雅黑"/>
                <w:b/>
                <w:bCs/>
              </w:rPr>
            </w:pPr>
            <w:bookmarkStart w:id="93" w:name="_Toc9683"/>
            <w:r>
              <w:rPr>
                <w:rFonts w:ascii="微软雅黑" w:eastAsia="微软雅黑" w:hAnsi="微软雅黑" w:cs="微软雅黑" w:hint="eastAsia"/>
                <w:b/>
                <w:bCs/>
              </w:rPr>
              <w:t xml:space="preserve">3.6.5 </w:t>
            </w:r>
            <w:r>
              <w:rPr>
                <w:rFonts w:ascii="微软雅黑" w:eastAsia="微软雅黑" w:hAnsi="微软雅黑" w:cs="微软雅黑" w:hint="eastAsia"/>
                <w:b/>
                <w:bCs/>
              </w:rPr>
              <w:t>多维建模设计</w:t>
            </w:r>
            <w:bookmarkEnd w:id="93"/>
          </w:p>
          <w:p w:rsidR="00DB542C" w:rsidRDefault="00FB3310">
            <w:r>
              <w:rPr>
                <w:rFonts w:hint="eastAsia"/>
                <w:noProof/>
              </w:rPr>
              <w:drawing>
                <wp:inline distT="0" distB="0" distL="114300" distR="114300">
                  <wp:extent cx="5858510" cy="2628265"/>
                  <wp:effectExtent l="0" t="0" r="0" b="0"/>
                  <wp:docPr id="1" name="图片 1" descr="人力资源管理分析 多维建模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人力资源管理分析 多维建模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8510" cy="2628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42C">
        <w:tc>
          <w:tcPr>
            <w:tcW w:w="10138" w:type="dxa"/>
            <w:tcBorders>
              <w:tl2br w:val="nil"/>
              <w:tr2bl w:val="nil"/>
            </w:tcBorders>
          </w:tcPr>
          <w:p w:rsidR="00DB542C" w:rsidRDefault="00FB3310">
            <w:pPr>
              <w:rPr>
                <w:rFonts w:ascii="微软雅黑" w:eastAsia="微软雅黑" w:hAnsi="微软雅黑" w:cs="微软雅黑"/>
                <w:b/>
                <w:bCs/>
              </w:rPr>
            </w:pPr>
            <w:bookmarkStart w:id="94" w:name="_Toc11386"/>
            <w:r>
              <w:rPr>
                <w:rFonts w:ascii="微软雅黑" w:eastAsia="微软雅黑" w:hAnsi="微软雅黑" w:cs="微软雅黑" w:hint="eastAsia"/>
                <w:b/>
                <w:bCs/>
              </w:rPr>
              <w:t xml:space="preserve">3.6.6 </w:t>
            </w:r>
            <w:r>
              <w:rPr>
                <w:rFonts w:ascii="微软雅黑" w:eastAsia="微软雅黑" w:hAnsi="微软雅黑" w:cs="微软雅黑" w:hint="eastAsia"/>
                <w:b/>
                <w:bCs/>
              </w:rPr>
              <w:t>设计原因</w:t>
            </w:r>
            <w:bookmarkEnd w:id="94"/>
          </w:p>
          <w:p w:rsidR="00DB542C" w:rsidRDefault="00FB3310">
            <w:r>
              <w:rPr>
                <w:rFonts w:ascii="微软雅黑" w:eastAsia="微软雅黑" w:hAnsi="微软雅黑" w:cs="微软雅黑" w:hint="eastAsia"/>
              </w:rPr>
              <w:t>本身涉及到的维度较少，事实表与维度表之间关系简单。采用星型模型，可以简化事实表和维度表之间的关系，星型模型也符合简化关联、减小开支的要求。</w:t>
            </w:r>
          </w:p>
        </w:tc>
      </w:tr>
    </w:tbl>
    <w:p w:rsidR="00DB542C" w:rsidRDefault="00DB542C"/>
    <w:p w:rsidR="00DB542C" w:rsidRDefault="00FB3310">
      <w:pPr>
        <w:pStyle w:val="2"/>
      </w:pPr>
      <w:bookmarkStart w:id="95" w:name="_Toc25997"/>
      <w:r>
        <w:rPr>
          <w:rFonts w:hint="eastAsia"/>
        </w:rPr>
        <w:lastRenderedPageBreak/>
        <w:t>四</w:t>
      </w:r>
      <w:r>
        <w:rPr>
          <w:rFonts w:hint="eastAsia"/>
        </w:rPr>
        <w:t>、</w:t>
      </w:r>
      <w:r>
        <w:rPr>
          <w:rFonts w:hint="eastAsia"/>
        </w:rPr>
        <w:t>操作型数据和分析型数据之间的映射关系</w:t>
      </w:r>
      <w:bookmarkEnd w:id="95"/>
    </w:p>
    <w:tbl>
      <w:tblPr>
        <w:tblStyle w:val="af"/>
        <w:tblW w:w="10138" w:type="dxa"/>
        <w:tblLayout w:type="fixed"/>
        <w:tblLook w:val="04A0" w:firstRow="1" w:lastRow="0" w:firstColumn="1" w:lastColumn="0" w:noHBand="0" w:noVBand="1"/>
      </w:tblPr>
      <w:tblGrid>
        <w:gridCol w:w="2571"/>
        <w:gridCol w:w="3585"/>
        <w:gridCol w:w="3982"/>
      </w:tblGrid>
      <w:tr w:rsidR="00DB542C">
        <w:tc>
          <w:tcPr>
            <w:tcW w:w="257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dotted" w:sz="8" w:space="0" w:color="auto"/>
            </w:tcBorders>
            <w:shd w:val="clear" w:color="auto" w:fill="4BACC6"/>
          </w:tcPr>
          <w:p w:rsidR="00DB542C" w:rsidRDefault="00FB3310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子系统名称</w:t>
            </w:r>
          </w:p>
        </w:tc>
        <w:tc>
          <w:tcPr>
            <w:tcW w:w="3585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4BACC6"/>
          </w:tcPr>
          <w:p w:rsidR="00DB542C" w:rsidRDefault="00FB3310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操作型数据</w:t>
            </w:r>
          </w:p>
        </w:tc>
        <w:tc>
          <w:tcPr>
            <w:tcW w:w="3982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single" w:sz="8" w:space="0" w:color="4BACC6"/>
            </w:tcBorders>
            <w:shd w:val="clear" w:color="auto" w:fill="4BACC6"/>
          </w:tcPr>
          <w:p w:rsidR="00DB542C" w:rsidRDefault="00FB3310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 w:val="18"/>
                <w:szCs w:val="18"/>
              </w:rPr>
              <w:t>分析型数据</w:t>
            </w:r>
          </w:p>
        </w:tc>
      </w:tr>
      <w:tr w:rsidR="00DB542C">
        <w:trPr>
          <w:trHeight w:val="279"/>
        </w:trPr>
        <w:tc>
          <w:tcPr>
            <w:tcW w:w="2571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dotted" w:sz="8" w:space="0" w:color="auto"/>
            </w:tcBorders>
            <w:shd w:val="clear" w:color="auto" w:fill="DBEEF3" w:themeFill="accent5" w:themeFillTint="32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业务管理系统</w:t>
            </w:r>
          </w:p>
        </w:tc>
        <w:tc>
          <w:tcPr>
            <w:tcW w:w="3585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E9F1F5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客户表</w:t>
            </w:r>
          </w:p>
        </w:tc>
        <w:tc>
          <w:tcPr>
            <w:tcW w:w="3982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single" w:sz="8" w:space="0" w:color="4BACC6"/>
            </w:tcBorders>
            <w:shd w:val="clear" w:color="auto" w:fill="E9F1F5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客户维度</w:t>
            </w:r>
          </w:p>
        </w:tc>
      </w:tr>
      <w:tr w:rsidR="00DB542C">
        <w:tc>
          <w:tcPr>
            <w:tcW w:w="2571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dotted" w:sz="8" w:space="0" w:color="auto"/>
            </w:tcBorders>
            <w:shd w:val="clear" w:color="auto" w:fill="DBEEF3" w:themeFill="accent5" w:themeFillTint="32"/>
          </w:tcPr>
          <w:p w:rsidR="00DB542C" w:rsidRDefault="00DB542C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85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FFFFFF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手机卡表</w:t>
            </w:r>
          </w:p>
        </w:tc>
        <w:tc>
          <w:tcPr>
            <w:tcW w:w="3982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手机卡维度</w:t>
            </w:r>
          </w:p>
        </w:tc>
      </w:tr>
      <w:tr w:rsidR="00DB542C">
        <w:tc>
          <w:tcPr>
            <w:tcW w:w="2571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dotted" w:sz="8" w:space="0" w:color="auto"/>
            </w:tcBorders>
            <w:shd w:val="clear" w:color="auto" w:fill="DBEEF3" w:themeFill="accent5" w:themeFillTint="32"/>
          </w:tcPr>
          <w:p w:rsidR="00DB542C" w:rsidRDefault="00DB542C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85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E9F1F5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业务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套餐记录表</w:t>
            </w:r>
          </w:p>
        </w:tc>
        <w:tc>
          <w:tcPr>
            <w:tcW w:w="3982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single" w:sz="8" w:space="0" w:color="4BACC6"/>
            </w:tcBorders>
            <w:shd w:val="clear" w:color="auto" w:fill="E9F1F5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业务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套餐记录维度</w:t>
            </w:r>
          </w:p>
        </w:tc>
      </w:tr>
      <w:tr w:rsidR="00DB542C">
        <w:tc>
          <w:tcPr>
            <w:tcW w:w="2571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dotted" w:sz="8" w:space="0" w:color="auto"/>
            </w:tcBorders>
            <w:shd w:val="clear" w:color="auto" w:fill="DBEEF3" w:themeFill="accent5" w:themeFillTint="32"/>
          </w:tcPr>
          <w:p w:rsidR="00DB542C" w:rsidRDefault="00DB542C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85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FFFFFF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业务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/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套餐表</w:t>
            </w:r>
            <w:proofErr w:type="gramEnd"/>
          </w:p>
        </w:tc>
        <w:tc>
          <w:tcPr>
            <w:tcW w:w="3982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业务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套餐维度</w:t>
            </w:r>
          </w:p>
        </w:tc>
      </w:tr>
      <w:tr w:rsidR="00DB542C">
        <w:tc>
          <w:tcPr>
            <w:tcW w:w="2571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dotted" w:sz="8" w:space="0" w:color="auto"/>
            </w:tcBorders>
            <w:shd w:val="clear" w:color="auto" w:fill="DBEEF3" w:themeFill="accent5" w:themeFillTint="32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网络销售系统</w:t>
            </w:r>
          </w:p>
        </w:tc>
        <w:tc>
          <w:tcPr>
            <w:tcW w:w="3585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E9F1F5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顾客表</w:t>
            </w:r>
          </w:p>
        </w:tc>
        <w:tc>
          <w:tcPr>
            <w:tcW w:w="3982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single" w:sz="8" w:space="0" w:color="4BACC6"/>
            </w:tcBorders>
            <w:shd w:val="clear" w:color="auto" w:fill="E9F1F5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顾客维度</w:t>
            </w:r>
          </w:p>
        </w:tc>
      </w:tr>
      <w:tr w:rsidR="00DB542C">
        <w:tc>
          <w:tcPr>
            <w:tcW w:w="2571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dotted" w:sz="8" w:space="0" w:color="auto"/>
            </w:tcBorders>
            <w:shd w:val="clear" w:color="auto" w:fill="DBEEF3" w:themeFill="accent5" w:themeFillTint="32"/>
          </w:tcPr>
          <w:p w:rsidR="00DB542C" w:rsidRDefault="00DB542C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85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FFFFFF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商品表</w:t>
            </w:r>
          </w:p>
        </w:tc>
        <w:tc>
          <w:tcPr>
            <w:tcW w:w="3982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商品维度</w:t>
            </w:r>
          </w:p>
        </w:tc>
      </w:tr>
      <w:tr w:rsidR="00DB542C">
        <w:tc>
          <w:tcPr>
            <w:tcW w:w="2571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dotted" w:sz="8" w:space="0" w:color="auto"/>
            </w:tcBorders>
            <w:shd w:val="clear" w:color="auto" w:fill="DBEEF3" w:themeFill="accent5" w:themeFillTint="32"/>
          </w:tcPr>
          <w:p w:rsidR="00DB542C" w:rsidRDefault="00DB542C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85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E9F1F5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商品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品牌表</w:t>
            </w:r>
            <w:proofErr w:type="gramEnd"/>
          </w:p>
        </w:tc>
        <w:tc>
          <w:tcPr>
            <w:tcW w:w="3982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single" w:sz="8" w:space="0" w:color="4BACC6"/>
            </w:tcBorders>
            <w:shd w:val="clear" w:color="auto" w:fill="E9F1F5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品牌维度</w:t>
            </w:r>
          </w:p>
        </w:tc>
      </w:tr>
      <w:tr w:rsidR="00DB542C">
        <w:tc>
          <w:tcPr>
            <w:tcW w:w="2571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dotted" w:sz="8" w:space="0" w:color="auto"/>
            </w:tcBorders>
            <w:shd w:val="clear" w:color="auto" w:fill="DBEEF3" w:themeFill="accent5" w:themeFillTint="32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工程管理系统</w:t>
            </w:r>
          </w:p>
        </w:tc>
        <w:tc>
          <w:tcPr>
            <w:tcW w:w="3585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FFFFFF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工程表</w:t>
            </w:r>
          </w:p>
        </w:tc>
        <w:tc>
          <w:tcPr>
            <w:tcW w:w="3982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工程维度</w:t>
            </w:r>
          </w:p>
        </w:tc>
      </w:tr>
      <w:tr w:rsidR="00DB542C">
        <w:tc>
          <w:tcPr>
            <w:tcW w:w="2571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dotted" w:sz="8" w:space="0" w:color="auto"/>
            </w:tcBorders>
            <w:shd w:val="clear" w:color="auto" w:fill="DBEEF3" w:themeFill="accent5" w:themeFillTint="32"/>
          </w:tcPr>
          <w:p w:rsidR="00DB542C" w:rsidRDefault="00DB542C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85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E9F1F5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工程方案表</w:t>
            </w:r>
          </w:p>
        </w:tc>
        <w:tc>
          <w:tcPr>
            <w:tcW w:w="3982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single" w:sz="8" w:space="0" w:color="4BACC6"/>
            </w:tcBorders>
            <w:shd w:val="clear" w:color="auto" w:fill="E9F1F5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工程方案维度</w:t>
            </w:r>
          </w:p>
        </w:tc>
      </w:tr>
      <w:tr w:rsidR="00DB542C">
        <w:tc>
          <w:tcPr>
            <w:tcW w:w="2571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dotted" w:sz="8" w:space="0" w:color="auto"/>
            </w:tcBorders>
            <w:shd w:val="clear" w:color="auto" w:fill="DBEEF3" w:themeFill="accent5" w:themeFillTint="32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客户服务系统</w:t>
            </w:r>
          </w:p>
        </w:tc>
        <w:tc>
          <w:tcPr>
            <w:tcW w:w="3585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FFFFFF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客户表</w:t>
            </w:r>
          </w:p>
        </w:tc>
        <w:tc>
          <w:tcPr>
            <w:tcW w:w="3982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客户维度</w:t>
            </w:r>
          </w:p>
        </w:tc>
      </w:tr>
      <w:tr w:rsidR="00DB542C">
        <w:tc>
          <w:tcPr>
            <w:tcW w:w="2571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dotted" w:sz="8" w:space="0" w:color="auto"/>
            </w:tcBorders>
            <w:shd w:val="clear" w:color="auto" w:fill="DBEEF3" w:themeFill="accent5" w:themeFillTint="32"/>
          </w:tcPr>
          <w:p w:rsidR="00DB542C" w:rsidRDefault="00DB542C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85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E9F1F5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员工表</w:t>
            </w:r>
          </w:p>
        </w:tc>
        <w:tc>
          <w:tcPr>
            <w:tcW w:w="3982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single" w:sz="8" w:space="0" w:color="4BACC6"/>
            </w:tcBorders>
            <w:shd w:val="clear" w:color="auto" w:fill="E9F1F5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员工维度</w:t>
            </w:r>
          </w:p>
        </w:tc>
      </w:tr>
      <w:tr w:rsidR="00DB542C">
        <w:tc>
          <w:tcPr>
            <w:tcW w:w="2571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dotted" w:sz="8" w:space="0" w:color="auto"/>
            </w:tcBorders>
            <w:shd w:val="clear" w:color="auto" w:fill="DBEEF3" w:themeFill="accent5" w:themeFillTint="32"/>
          </w:tcPr>
          <w:p w:rsidR="00DB542C" w:rsidRDefault="00DB542C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85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FFFFFF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咨询记录表</w:t>
            </w:r>
          </w:p>
        </w:tc>
        <w:tc>
          <w:tcPr>
            <w:tcW w:w="3982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咨询维度</w:t>
            </w:r>
          </w:p>
        </w:tc>
      </w:tr>
      <w:tr w:rsidR="00DB542C">
        <w:tc>
          <w:tcPr>
            <w:tcW w:w="2571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dotted" w:sz="8" w:space="0" w:color="auto"/>
            </w:tcBorders>
            <w:shd w:val="clear" w:color="auto" w:fill="DBEEF3" w:themeFill="accent5" w:themeFillTint="32"/>
          </w:tcPr>
          <w:p w:rsidR="00DB542C" w:rsidRDefault="00DB542C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85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E9F1F5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投诉记录表</w:t>
            </w:r>
          </w:p>
        </w:tc>
        <w:tc>
          <w:tcPr>
            <w:tcW w:w="3982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single" w:sz="8" w:space="0" w:color="4BACC6"/>
            </w:tcBorders>
            <w:shd w:val="clear" w:color="auto" w:fill="E9F1F5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投诉维度</w:t>
            </w:r>
          </w:p>
        </w:tc>
      </w:tr>
      <w:tr w:rsidR="00DB542C">
        <w:tc>
          <w:tcPr>
            <w:tcW w:w="2571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dotted" w:sz="8" w:space="0" w:color="auto"/>
            </w:tcBorders>
            <w:shd w:val="clear" w:color="auto" w:fill="DBEEF3" w:themeFill="accent5" w:themeFillTint="32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财务管理系统</w:t>
            </w:r>
          </w:p>
        </w:tc>
        <w:tc>
          <w:tcPr>
            <w:tcW w:w="3585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FFFFFF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公司资产表</w:t>
            </w:r>
          </w:p>
        </w:tc>
        <w:tc>
          <w:tcPr>
            <w:tcW w:w="3982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资金维度</w:t>
            </w:r>
          </w:p>
        </w:tc>
      </w:tr>
      <w:tr w:rsidR="00DB542C">
        <w:tc>
          <w:tcPr>
            <w:tcW w:w="2571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dotted" w:sz="8" w:space="0" w:color="auto"/>
            </w:tcBorders>
            <w:shd w:val="clear" w:color="auto" w:fill="DBEEF3" w:themeFill="accent5" w:themeFillTint="32"/>
          </w:tcPr>
          <w:p w:rsidR="00DB542C" w:rsidRDefault="00DB542C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85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E9F1F5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部门收支账单表</w:t>
            </w:r>
          </w:p>
        </w:tc>
        <w:tc>
          <w:tcPr>
            <w:tcW w:w="3982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single" w:sz="8" w:space="0" w:color="4BACC6"/>
            </w:tcBorders>
            <w:shd w:val="clear" w:color="auto" w:fill="E9F1F5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账单维度</w:t>
            </w:r>
          </w:p>
        </w:tc>
      </w:tr>
      <w:tr w:rsidR="00DB542C">
        <w:tc>
          <w:tcPr>
            <w:tcW w:w="2571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dotted" w:sz="8" w:space="0" w:color="auto"/>
            </w:tcBorders>
            <w:shd w:val="clear" w:color="auto" w:fill="DBEEF3" w:themeFill="accent5" w:themeFillTint="32"/>
          </w:tcPr>
          <w:p w:rsidR="00DB542C" w:rsidRDefault="00DB542C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85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FFFFFF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员工工资单表</w:t>
            </w:r>
          </w:p>
        </w:tc>
        <w:tc>
          <w:tcPr>
            <w:tcW w:w="3982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账单维度</w:t>
            </w:r>
          </w:p>
        </w:tc>
      </w:tr>
      <w:tr w:rsidR="00DB542C">
        <w:tc>
          <w:tcPr>
            <w:tcW w:w="2571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dotted" w:sz="8" w:space="0" w:color="auto"/>
            </w:tcBorders>
            <w:shd w:val="clear" w:color="auto" w:fill="DBEEF3" w:themeFill="accent5" w:themeFillTint="32"/>
          </w:tcPr>
          <w:p w:rsidR="00DB542C" w:rsidRDefault="00DB542C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85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E9F1F5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工程收支账单表</w:t>
            </w:r>
          </w:p>
        </w:tc>
        <w:tc>
          <w:tcPr>
            <w:tcW w:w="3982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single" w:sz="8" w:space="0" w:color="4BACC6"/>
            </w:tcBorders>
            <w:shd w:val="clear" w:color="auto" w:fill="E9F1F5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账单维度</w:t>
            </w:r>
          </w:p>
        </w:tc>
      </w:tr>
      <w:tr w:rsidR="00DB542C">
        <w:tc>
          <w:tcPr>
            <w:tcW w:w="2571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dotted" w:sz="8" w:space="0" w:color="auto"/>
            </w:tcBorders>
            <w:shd w:val="clear" w:color="auto" w:fill="DBEEF3" w:themeFill="accent5" w:themeFillTint="32"/>
          </w:tcPr>
          <w:p w:rsidR="00DB542C" w:rsidRDefault="00DB542C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85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FFFFFF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手机卡业务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套餐账单表</w:t>
            </w:r>
          </w:p>
        </w:tc>
        <w:tc>
          <w:tcPr>
            <w:tcW w:w="3982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账单维度</w:t>
            </w:r>
          </w:p>
        </w:tc>
      </w:tr>
      <w:tr w:rsidR="00DB542C">
        <w:tc>
          <w:tcPr>
            <w:tcW w:w="2571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dotted" w:sz="8" w:space="0" w:color="auto"/>
            </w:tcBorders>
            <w:shd w:val="clear" w:color="auto" w:fill="DBEEF3" w:themeFill="accent5" w:themeFillTint="32"/>
          </w:tcPr>
          <w:p w:rsidR="00DB542C" w:rsidRDefault="00DB542C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85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E9F1F5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网络销售账单表</w:t>
            </w:r>
          </w:p>
        </w:tc>
        <w:tc>
          <w:tcPr>
            <w:tcW w:w="3982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single" w:sz="8" w:space="0" w:color="4BACC6"/>
            </w:tcBorders>
            <w:shd w:val="clear" w:color="auto" w:fill="E9F1F5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账单维度</w:t>
            </w:r>
          </w:p>
        </w:tc>
      </w:tr>
      <w:tr w:rsidR="00DB542C">
        <w:tc>
          <w:tcPr>
            <w:tcW w:w="2571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dotted" w:sz="8" w:space="0" w:color="auto"/>
            </w:tcBorders>
            <w:shd w:val="clear" w:color="auto" w:fill="DBEEF3" w:themeFill="accent5" w:themeFillTint="32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人事管理系统</w:t>
            </w:r>
          </w:p>
        </w:tc>
        <w:tc>
          <w:tcPr>
            <w:tcW w:w="3585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FFFFFF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部门表</w:t>
            </w:r>
          </w:p>
        </w:tc>
        <w:tc>
          <w:tcPr>
            <w:tcW w:w="3982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部门维度</w:t>
            </w:r>
          </w:p>
        </w:tc>
      </w:tr>
      <w:tr w:rsidR="00DB542C">
        <w:tc>
          <w:tcPr>
            <w:tcW w:w="2571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dotted" w:sz="8" w:space="0" w:color="auto"/>
            </w:tcBorders>
            <w:shd w:val="clear" w:color="auto" w:fill="DBEEF3" w:themeFill="accent5" w:themeFillTint="32"/>
          </w:tcPr>
          <w:p w:rsidR="00DB542C" w:rsidRDefault="00DB542C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585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E9F1F5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员工表</w:t>
            </w:r>
          </w:p>
        </w:tc>
        <w:tc>
          <w:tcPr>
            <w:tcW w:w="3982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single" w:sz="8" w:space="0" w:color="4BACC6"/>
            </w:tcBorders>
            <w:shd w:val="clear" w:color="auto" w:fill="E9F1F5"/>
          </w:tcPr>
          <w:p w:rsidR="00DB542C" w:rsidRDefault="00FB33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员工维度</w:t>
            </w:r>
          </w:p>
        </w:tc>
      </w:tr>
    </w:tbl>
    <w:p w:rsidR="00DB542C" w:rsidRDefault="00DB542C"/>
    <w:sectPr w:rsidR="00DB542C">
      <w:pgSz w:w="11906" w:h="16838"/>
      <w:pgMar w:top="1440" w:right="991" w:bottom="1440" w:left="99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1C51"/>
    <w:rsid w:val="0000077B"/>
    <w:rsid w:val="00001049"/>
    <w:rsid w:val="0002415D"/>
    <w:rsid w:val="00054C9D"/>
    <w:rsid w:val="00055631"/>
    <w:rsid w:val="00067FBE"/>
    <w:rsid w:val="000845BA"/>
    <w:rsid w:val="00087760"/>
    <w:rsid w:val="00093526"/>
    <w:rsid w:val="000B641F"/>
    <w:rsid w:val="000E041A"/>
    <w:rsid w:val="000E3E6F"/>
    <w:rsid w:val="00115E4C"/>
    <w:rsid w:val="00133A83"/>
    <w:rsid w:val="001651AB"/>
    <w:rsid w:val="00166CE0"/>
    <w:rsid w:val="0017049A"/>
    <w:rsid w:val="00174B1E"/>
    <w:rsid w:val="00180F1B"/>
    <w:rsid w:val="00184160"/>
    <w:rsid w:val="00196570"/>
    <w:rsid w:val="001C1C3B"/>
    <w:rsid w:val="001C5C0A"/>
    <w:rsid w:val="001E232B"/>
    <w:rsid w:val="001F294A"/>
    <w:rsid w:val="001F5A32"/>
    <w:rsid w:val="002129EA"/>
    <w:rsid w:val="00237332"/>
    <w:rsid w:val="00251DF4"/>
    <w:rsid w:val="00265EE6"/>
    <w:rsid w:val="0027699A"/>
    <w:rsid w:val="00296F75"/>
    <w:rsid w:val="002A4046"/>
    <w:rsid w:val="002F2389"/>
    <w:rsid w:val="003023F4"/>
    <w:rsid w:val="00334DC2"/>
    <w:rsid w:val="003541E5"/>
    <w:rsid w:val="0035629C"/>
    <w:rsid w:val="00361998"/>
    <w:rsid w:val="00391C00"/>
    <w:rsid w:val="00393D4B"/>
    <w:rsid w:val="003C259E"/>
    <w:rsid w:val="003C2B2A"/>
    <w:rsid w:val="003C61A5"/>
    <w:rsid w:val="003E0FEF"/>
    <w:rsid w:val="003E20C6"/>
    <w:rsid w:val="003E5468"/>
    <w:rsid w:val="003E75AB"/>
    <w:rsid w:val="003F41A4"/>
    <w:rsid w:val="00407218"/>
    <w:rsid w:val="004125D2"/>
    <w:rsid w:val="00422513"/>
    <w:rsid w:val="0042472A"/>
    <w:rsid w:val="00462A17"/>
    <w:rsid w:val="004643B8"/>
    <w:rsid w:val="00481B6C"/>
    <w:rsid w:val="00483D81"/>
    <w:rsid w:val="00485533"/>
    <w:rsid w:val="00494A0E"/>
    <w:rsid w:val="004D4839"/>
    <w:rsid w:val="004E050A"/>
    <w:rsid w:val="004E36A7"/>
    <w:rsid w:val="00516BDF"/>
    <w:rsid w:val="00516FE2"/>
    <w:rsid w:val="00521927"/>
    <w:rsid w:val="0052273D"/>
    <w:rsid w:val="00526173"/>
    <w:rsid w:val="005B5513"/>
    <w:rsid w:val="005C1E03"/>
    <w:rsid w:val="005D133D"/>
    <w:rsid w:val="005D49CE"/>
    <w:rsid w:val="006024C2"/>
    <w:rsid w:val="00604855"/>
    <w:rsid w:val="00611CC9"/>
    <w:rsid w:val="00623904"/>
    <w:rsid w:val="00642D44"/>
    <w:rsid w:val="00662DAB"/>
    <w:rsid w:val="00670C04"/>
    <w:rsid w:val="00670D4E"/>
    <w:rsid w:val="0068685E"/>
    <w:rsid w:val="00686A63"/>
    <w:rsid w:val="00696E7B"/>
    <w:rsid w:val="006B5761"/>
    <w:rsid w:val="006B7122"/>
    <w:rsid w:val="006E3986"/>
    <w:rsid w:val="006E3C80"/>
    <w:rsid w:val="006F57AA"/>
    <w:rsid w:val="007071EA"/>
    <w:rsid w:val="00707208"/>
    <w:rsid w:val="00753605"/>
    <w:rsid w:val="00762A9A"/>
    <w:rsid w:val="00770278"/>
    <w:rsid w:val="007738B8"/>
    <w:rsid w:val="0077515E"/>
    <w:rsid w:val="00781C35"/>
    <w:rsid w:val="0079165D"/>
    <w:rsid w:val="00792A0C"/>
    <w:rsid w:val="007B44D4"/>
    <w:rsid w:val="007C0341"/>
    <w:rsid w:val="007C3557"/>
    <w:rsid w:val="007C75E9"/>
    <w:rsid w:val="007E2AD3"/>
    <w:rsid w:val="007F2FD1"/>
    <w:rsid w:val="008021E1"/>
    <w:rsid w:val="00807CDF"/>
    <w:rsid w:val="00825240"/>
    <w:rsid w:val="00846458"/>
    <w:rsid w:val="008542DD"/>
    <w:rsid w:val="00856FDF"/>
    <w:rsid w:val="00873020"/>
    <w:rsid w:val="008A6A89"/>
    <w:rsid w:val="008A75CF"/>
    <w:rsid w:val="008B4BA1"/>
    <w:rsid w:val="008B5B9B"/>
    <w:rsid w:val="008B7943"/>
    <w:rsid w:val="008C1403"/>
    <w:rsid w:val="008C2B75"/>
    <w:rsid w:val="008D5700"/>
    <w:rsid w:val="008F58C3"/>
    <w:rsid w:val="00925E01"/>
    <w:rsid w:val="0093790A"/>
    <w:rsid w:val="009506BF"/>
    <w:rsid w:val="0096796F"/>
    <w:rsid w:val="009A3125"/>
    <w:rsid w:val="009A3DFE"/>
    <w:rsid w:val="009C39A7"/>
    <w:rsid w:val="009C3A06"/>
    <w:rsid w:val="009F66E5"/>
    <w:rsid w:val="00A14D69"/>
    <w:rsid w:val="00A249C6"/>
    <w:rsid w:val="00A24B01"/>
    <w:rsid w:val="00A35264"/>
    <w:rsid w:val="00A46034"/>
    <w:rsid w:val="00A46072"/>
    <w:rsid w:val="00A71019"/>
    <w:rsid w:val="00A71119"/>
    <w:rsid w:val="00A95699"/>
    <w:rsid w:val="00A96B35"/>
    <w:rsid w:val="00AA0A7B"/>
    <w:rsid w:val="00AB7E9F"/>
    <w:rsid w:val="00AE39F9"/>
    <w:rsid w:val="00AE5E6B"/>
    <w:rsid w:val="00B03540"/>
    <w:rsid w:val="00B1143D"/>
    <w:rsid w:val="00B33CF9"/>
    <w:rsid w:val="00B831A4"/>
    <w:rsid w:val="00B83B0C"/>
    <w:rsid w:val="00B9291B"/>
    <w:rsid w:val="00BA0938"/>
    <w:rsid w:val="00BB73A7"/>
    <w:rsid w:val="00BB7E91"/>
    <w:rsid w:val="00BD0828"/>
    <w:rsid w:val="00BD2758"/>
    <w:rsid w:val="00BF1E5A"/>
    <w:rsid w:val="00C032FA"/>
    <w:rsid w:val="00C12356"/>
    <w:rsid w:val="00C139C7"/>
    <w:rsid w:val="00C15CE2"/>
    <w:rsid w:val="00C54CB5"/>
    <w:rsid w:val="00C6071D"/>
    <w:rsid w:val="00C70EF7"/>
    <w:rsid w:val="00C74CB0"/>
    <w:rsid w:val="00C90714"/>
    <w:rsid w:val="00C95D82"/>
    <w:rsid w:val="00CA492A"/>
    <w:rsid w:val="00CC3922"/>
    <w:rsid w:val="00CC5453"/>
    <w:rsid w:val="00CE63ED"/>
    <w:rsid w:val="00D01AE0"/>
    <w:rsid w:val="00D02A23"/>
    <w:rsid w:val="00D11A01"/>
    <w:rsid w:val="00D17892"/>
    <w:rsid w:val="00D33E10"/>
    <w:rsid w:val="00D419E6"/>
    <w:rsid w:val="00D41A56"/>
    <w:rsid w:val="00D41F6A"/>
    <w:rsid w:val="00D66A92"/>
    <w:rsid w:val="00D8682D"/>
    <w:rsid w:val="00D95AE9"/>
    <w:rsid w:val="00DA232F"/>
    <w:rsid w:val="00DB2A25"/>
    <w:rsid w:val="00DB3BD5"/>
    <w:rsid w:val="00DB4461"/>
    <w:rsid w:val="00DB542C"/>
    <w:rsid w:val="00DB68A7"/>
    <w:rsid w:val="00DC5141"/>
    <w:rsid w:val="00DC7470"/>
    <w:rsid w:val="00DE1EDD"/>
    <w:rsid w:val="00DF19EA"/>
    <w:rsid w:val="00DF1C51"/>
    <w:rsid w:val="00E1633E"/>
    <w:rsid w:val="00E175AA"/>
    <w:rsid w:val="00E302D8"/>
    <w:rsid w:val="00E30344"/>
    <w:rsid w:val="00E50E77"/>
    <w:rsid w:val="00E54A26"/>
    <w:rsid w:val="00E910EC"/>
    <w:rsid w:val="00EA164A"/>
    <w:rsid w:val="00EF0935"/>
    <w:rsid w:val="00F06A93"/>
    <w:rsid w:val="00F15B7E"/>
    <w:rsid w:val="00F25467"/>
    <w:rsid w:val="00F262A7"/>
    <w:rsid w:val="00F321B1"/>
    <w:rsid w:val="00F404C6"/>
    <w:rsid w:val="00F50966"/>
    <w:rsid w:val="00F52391"/>
    <w:rsid w:val="00F67855"/>
    <w:rsid w:val="00F75084"/>
    <w:rsid w:val="00F773CF"/>
    <w:rsid w:val="00F83242"/>
    <w:rsid w:val="00F91BDE"/>
    <w:rsid w:val="00FA3826"/>
    <w:rsid w:val="00FB3310"/>
    <w:rsid w:val="00FB4213"/>
    <w:rsid w:val="00FC3401"/>
    <w:rsid w:val="00FD1BDE"/>
    <w:rsid w:val="00FD4727"/>
    <w:rsid w:val="00FE22B3"/>
    <w:rsid w:val="00FE39BD"/>
    <w:rsid w:val="017938CD"/>
    <w:rsid w:val="077A17C2"/>
    <w:rsid w:val="07CD04CE"/>
    <w:rsid w:val="08AF7EC1"/>
    <w:rsid w:val="099E7C43"/>
    <w:rsid w:val="0A415258"/>
    <w:rsid w:val="0ABC11FA"/>
    <w:rsid w:val="0AFD2377"/>
    <w:rsid w:val="0C94775A"/>
    <w:rsid w:val="0CE416A2"/>
    <w:rsid w:val="0DDF6C88"/>
    <w:rsid w:val="0E177A1B"/>
    <w:rsid w:val="0F2E15FD"/>
    <w:rsid w:val="0F4E426E"/>
    <w:rsid w:val="104A06EB"/>
    <w:rsid w:val="10B3556F"/>
    <w:rsid w:val="11511D6A"/>
    <w:rsid w:val="11FA31D2"/>
    <w:rsid w:val="12517131"/>
    <w:rsid w:val="12582763"/>
    <w:rsid w:val="134B26F0"/>
    <w:rsid w:val="165273C6"/>
    <w:rsid w:val="19194196"/>
    <w:rsid w:val="199970DF"/>
    <w:rsid w:val="19B91012"/>
    <w:rsid w:val="1A887343"/>
    <w:rsid w:val="1C7B1747"/>
    <w:rsid w:val="1C9140F2"/>
    <w:rsid w:val="1CD916A6"/>
    <w:rsid w:val="1EC53C1A"/>
    <w:rsid w:val="1F7047CA"/>
    <w:rsid w:val="20F27CA5"/>
    <w:rsid w:val="21545A44"/>
    <w:rsid w:val="21775109"/>
    <w:rsid w:val="22AA49B6"/>
    <w:rsid w:val="22E23062"/>
    <w:rsid w:val="23362E48"/>
    <w:rsid w:val="24A772CC"/>
    <w:rsid w:val="263F7A64"/>
    <w:rsid w:val="2711441D"/>
    <w:rsid w:val="28B553D0"/>
    <w:rsid w:val="28D11F88"/>
    <w:rsid w:val="2A234472"/>
    <w:rsid w:val="2BAE56B3"/>
    <w:rsid w:val="2CCC56AD"/>
    <w:rsid w:val="2CED17C1"/>
    <w:rsid w:val="2EBF0CC7"/>
    <w:rsid w:val="2EDB12E5"/>
    <w:rsid w:val="2F7204BA"/>
    <w:rsid w:val="2FAE0525"/>
    <w:rsid w:val="31361A51"/>
    <w:rsid w:val="31EC52C5"/>
    <w:rsid w:val="32C8253E"/>
    <w:rsid w:val="33C328AF"/>
    <w:rsid w:val="35907C04"/>
    <w:rsid w:val="35F632F1"/>
    <w:rsid w:val="36A11BFE"/>
    <w:rsid w:val="36D915C0"/>
    <w:rsid w:val="37C06C4E"/>
    <w:rsid w:val="38DA2E23"/>
    <w:rsid w:val="399C6477"/>
    <w:rsid w:val="39F02966"/>
    <w:rsid w:val="3A270C51"/>
    <w:rsid w:val="3AE32228"/>
    <w:rsid w:val="3B7B67FF"/>
    <w:rsid w:val="3C6805AE"/>
    <w:rsid w:val="3C7E4F44"/>
    <w:rsid w:val="3CB70761"/>
    <w:rsid w:val="3E9A0791"/>
    <w:rsid w:val="3F563AC2"/>
    <w:rsid w:val="4054181F"/>
    <w:rsid w:val="412849CD"/>
    <w:rsid w:val="415A0B8E"/>
    <w:rsid w:val="417B2986"/>
    <w:rsid w:val="42D60DF7"/>
    <w:rsid w:val="43F32E79"/>
    <w:rsid w:val="4510129F"/>
    <w:rsid w:val="46D30C0C"/>
    <w:rsid w:val="499510D8"/>
    <w:rsid w:val="4BF803A3"/>
    <w:rsid w:val="4C5D5C67"/>
    <w:rsid w:val="4F28534A"/>
    <w:rsid w:val="50274D11"/>
    <w:rsid w:val="506276C5"/>
    <w:rsid w:val="50CF44C6"/>
    <w:rsid w:val="513D5F42"/>
    <w:rsid w:val="521D7AE8"/>
    <w:rsid w:val="531A2174"/>
    <w:rsid w:val="53585842"/>
    <w:rsid w:val="540A5FED"/>
    <w:rsid w:val="54222344"/>
    <w:rsid w:val="55053D7D"/>
    <w:rsid w:val="555A4672"/>
    <w:rsid w:val="56AF1AD9"/>
    <w:rsid w:val="57C27C7B"/>
    <w:rsid w:val="58650106"/>
    <w:rsid w:val="59513C2C"/>
    <w:rsid w:val="59B634FF"/>
    <w:rsid w:val="5A1E5332"/>
    <w:rsid w:val="5A3E3A88"/>
    <w:rsid w:val="5A84159F"/>
    <w:rsid w:val="5D063592"/>
    <w:rsid w:val="5D870000"/>
    <w:rsid w:val="5E346038"/>
    <w:rsid w:val="5ED26ACD"/>
    <w:rsid w:val="5F830607"/>
    <w:rsid w:val="5FFB436E"/>
    <w:rsid w:val="61901881"/>
    <w:rsid w:val="62843DED"/>
    <w:rsid w:val="63E56969"/>
    <w:rsid w:val="65B338BD"/>
    <w:rsid w:val="681D20B9"/>
    <w:rsid w:val="682C13CA"/>
    <w:rsid w:val="686C2301"/>
    <w:rsid w:val="69C07869"/>
    <w:rsid w:val="6B043E92"/>
    <w:rsid w:val="6BBB2D54"/>
    <w:rsid w:val="6D621611"/>
    <w:rsid w:val="6D6A233A"/>
    <w:rsid w:val="6DF317AA"/>
    <w:rsid w:val="6EA51E5A"/>
    <w:rsid w:val="6F770CFA"/>
    <w:rsid w:val="6FAA0F37"/>
    <w:rsid w:val="6FCB333B"/>
    <w:rsid w:val="6FD02191"/>
    <w:rsid w:val="703B014F"/>
    <w:rsid w:val="70B22B67"/>
    <w:rsid w:val="711A7EF9"/>
    <w:rsid w:val="71245409"/>
    <w:rsid w:val="719D194C"/>
    <w:rsid w:val="71B21328"/>
    <w:rsid w:val="72D7477A"/>
    <w:rsid w:val="74882E2C"/>
    <w:rsid w:val="753A7011"/>
    <w:rsid w:val="75571EDE"/>
    <w:rsid w:val="78316440"/>
    <w:rsid w:val="79104094"/>
    <w:rsid w:val="793A542A"/>
    <w:rsid w:val="7AA435DA"/>
    <w:rsid w:val="7B051DCF"/>
    <w:rsid w:val="7D524561"/>
    <w:rsid w:val="7D5977EB"/>
    <w:rsid w:val="7D79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B17D0D-1D4C-4CFC-932E-85F9FF5ED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 w:qFormat="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line="360" w:lineRule="auto"/>
      <w:outlineLvl w:val="2"/>
    </w:pPr>
    <w:rPr>
      <w:rFonts w:eastAsiaTheme="majorEastAsia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jc w:val="center"/>
      <w:outlineLvl w:val="4"/>
    </w:pPr>
    <w:rPr>
      <w:rFonts w:eastAsia="微软雅黑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41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d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e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f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ajorEastAsia" w:hAnsiTheme="minorHAns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c">
    <w:name w:val="标题 字符"/>
    <w:basedOn w:val="a0"/>
    <w:link w:val="ab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1"/>
      <w:szCs w:val="2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eastAsia="微软雅黑"/>
      <w:b/>
      <w:bCs/>
      <w:szCs w:val="28"/>
    </w:rPr>
  </w:style>
  <w:style w:type="character" w:customStyle="1" w:styleId="a4">
    <w:name w:val="日期 字符"/>
    <w:basedOn w:val="a0"/>
    <w:link w:val="a3"/>
    <w:uiPriority w:val="99"/>
    <w:semiHidden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a">
    <w:name w:val="页眉 字符"/>
    <w:basedOn w:val="a0"/>
    <w:link w:val="a9"/>
    <w:uiPriority w:val="99"/>
    <w:qFormat/>
    <w:rPr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kern w:val="2"/>
      <w:sz w:val="18"/>
      <w:szCs w:val="18"/>
    </w:rPr>
  </w:style>
  <w:style w:type="paragraph" w:customStyle="1" w:styleId="22">
    <w:name w:val="列出段落2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7C59C8-EFFB-46E0-A374-CAD90B6B3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1032</Words>
  <Characters>5884</Characters>
  <Application>Microsoft Office Word</Application>
  <DocSecurity>0</DocSecurity>
  <Lines>49</Lines>
  <Paragraphs>13</Paragraphs>
  <ScaleCrop>false</ScaleCrop>
  <Company>南京大学</Company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魏彦淑</dc:creator>
  <cp:lastModifiedBy>Administrator</cp:lastModifiedBy>
  <cp:revision>166</cp:revision>
  <cp:lastPrinted>2017-02-01T16:51:00Z</cp:lastPrinted>
  <dcterms:created xsi:type="dcterms:W3CDTF">2017-01-17T14:12:00Z</dcterms:created>
  <dcterms:modified xsi:type="dcterms:W3CDTF">2018-05-23T08:52:00Z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