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3839A" w14:textId="6FF7246C" w:rsidR="00381A0C" w:rsidRDefault="00141B9B" w:rsidP="00381A0C">
      <w:pPr>
        <w:ind w:firstLineChars="200" w:firstLine="480"/>
        <w:rPr>
          <w:sz w:val="24"/>
          <w:szCs w:val="24"/>
        </w:rPr>
      </w:pPr>
      <w:r>
        <w:rPr>
          <w:rFonts w:hint="eastAsia"/>
          <w:sz w:val="24"/>
          <w:szCs w:val="24"/>
        </w:rPr>
        <w:t>关于三网融合还有一些要说明的。</w:t>
      </w:r>
      <w:r w:rsidR="00E53AEC">
        <w:rPr>
          <w:rFonts w:hint="eastAsia"/>
          <w:sz w:val="24"/>
          <w:szCs w:val="24"/>
        </w:rPr>
        <w:t>前面说过，TCP</w:t>
      </w:r>
      <w:r w:rsidR="00E53AEC">
        <w:rPr>
          <w:sz w:val="24"/>
          <w:szCs w:val="24"/>
        </w:rPr>
        <w:t>/IP</w:t>
      </w:r>
      <w:r w:rsidR="00E53AEC">
        <w:rPr>
          <w:rFonts w:hint="eastAsia"/>
          <w:sz w:val="24"/>
          <w:szCs w:val="24"/>
        </w:rPr>
        <w:t>体系结构中对下层物理网络是开放的，只要求所有提交到网络层的数据都被封装成IP包的格式，即IP</w:t>
      </w:r>
      <w:r w:rsidR="00E53AEC">
        <w:rPr>
          <w:sz w:val="24"/>
          <w:szCs w:val="24"/>
        </w:rPr>
        <w:t xml:space="preserve"> </w:t>
      </w:r>
      <w:r w:rsidR="00E53AEC">
        <w:rPr>
          <w:rFonts w:hint="eastAsia"/>
          <w:sz w:val="24"/>
          <w:szCs w:val="24"/>
        </w:rPr>
        <w:t>over</w:t>
      </w:r>
      <w:r w:rsidR="00E53AEC">
        <w:rPr>
          <w:sz w:val="24"/>
          <w:szCs w:val="24"/>
        </w:rPr>
        <w:t xml:space="preserve"> </w:t>
      </w:r>
      <w:r w:rsidR="00E53AEC">
        <w:rPr>
          <w:rFonts w:hint="eastAsia"/>
          <w:sz w:val="24"/>
          <w:szCs w:val="24"/>
        </w:rPr>
        <w:t>Everything。</w:t>
      </w:r>
      <w:r w:rsidR="00B517AB">
        <w:rPr>
          <w:rFonts w:hint="eastAsia"/>
          <w:sz w:val="24"/>
          <w:szCs w:val="24"/>
        </w:rPr>
        <w:t>TCP</w:t>
      </w:r>
      <w:r w:rsidR="00B517AB">
        <w:rPr>
          <w:sz w:val="24"/>
          <w:szCs w:val="24"/>
        </w:rPr>
        <w:t>/</w:t>
      </w:r>
      <w:r w:rsidR="00B517AB">
        <w:rPr>
          <w:rFonts w:hint="eastAsia"/>
          <w:sz w:val="24"/>
          <w:szCs w:val="24"/>
        </w:rPr>
        <w:t>IP作为计算机网络互通互联标准推广后，电信网络</w:t>
      </w:r>
      <w:r w:rsidR="00381A0C">
        <w:rPr>
          <w:rFonts w:hint="eastAsia"/>
          <w:sz w:val="24"/>
          <w:szCs w:val="24"/>
        </w:rPr>
        <w:t>中</w:t>
      </w:r>
      <w:r w:rsidR="00B517AB">
        <w:rPr>
          <w:rFonts w:hint="eastAsia"/>
          <w:sz w:val="24"/>
          <w:szCs w:val="24"/>
        </w:rPr>
        <w:t>用于计算机连网的帧中继</w:t>
      </w:r>
      <w:r w:rsidR="00381A0C">
        <w:rPr>
          <w:rFonts w:hint="eastAsia"/>
          <w:sz w:val="24"/>
          <w:szCs w:val="24"/>
        </w:rPr>
        <w:t>（FR）、ATM，以太网互联，以及后来出现的多协议标记交换（</w:t>
      </w:r>
      <w:r w:rsidR="00381A0C" w:rsidRPr="00381A0C">
        <w:rPr>
          <w:rFonts w:ascii="Arial" w:hAnsi="Arial" w:cs="Arial"/>
          <w:color w:val="333333"/>
          <w:sz w:val="24"/>
          <w:szCs w:val="24"/>
          <w:shd w:val="clear" w:color="auto" w:fill="FFFFFF"/>
        </w:rPr>
        <w:t>Multi-Protocol Label Switching</w:t>
      </w:r>
      <w:r w:rsidR="00381A0C">
        <w:rPr>
          <w:rFonts w:hint="eastAsia"/>
          <w:sz w:val="24"/>
          <w:szCs w:val="24"/>
        </w:rPr>
        <w:t>，MPLS）技术中都</w:t>
      </w:r>
      <w:r w:rsidR="00E53AEC">
        <w:rPr>
          <w:rFonts w:hint="eastAsia"/>
          <w:sz w:val="24"/>
          <w:szCs w:val="24"/>
        </w:rPr>
        <w:t>不再设计网络层的内容了，</w:t>
      </w:r>
      <w:r w:rsidR="00381A0C">
        <w:rPr>
          <w:rFonts w:hint="eastAsia"/>
          <w:sz w:val="24"/>
          <w:szCs w:val="24"/>
        </w:rPr>
        <w:t>而是</w:t>
      </w:r>
      <w:r w:rsidR="00E53AEC">
        <w:rPr>
          <w:rFonts w:hint="eastAsia"/>
          <w:sz w:val="24"/>
          <w:szCs w:val="24"/>
        </w:rPr>
        <w:t>直接使用IP报文格式、IP转发方式、IP路由机制。</w:t>
      </w:r>
    </w:p>
    <w:p w14:paraId="74667863" w14:textId="3F7FAB76" w:rsidR="00B0012B" w:rsidRDefault="00381A0C" w:rsidP="00381A0C">
      <w:pPr>
        <w:ind w:firstLineChars="200" w:firstLine="480"/>
        <w:rPr>
          <w:sz w:val="24"/>
          <w:szCs w:val="24"/>
        </w:rPr>
      </w:pPr>
      <w:r>
        <w:rPr>
          <w:rFonts w:hint="eastAsia"/>
          <w:sz w:val="24"/>
          <w:szCs w:val="24"/>
        </w:rPr>
        <w:t>上世纪九十年代在讨论不同业务的网络融合时，首先要考虑的是基于什么技术支撑来实现。由于IP技术的应用普及率最高，自然也就选择IP作为融合后</w:t>
      </w:r>
      <w:r>
        <w:rPr>
          <w:rFonts w:hint="eastAsia"/>
          <w:sz w:val="24"/>
          <w:szCs w:val="24"/>
        </w:rPr>
        <w:t>的</w:t>
      </w:r>
      <w:r>
        <w:rPr>
          <w:rFonts w:hint="eastAsia"/>
          <w:sz w:val="24"/>
          <w:szCs w:val="24"/>
        </w:rPr>
        <w:t>网络</w:t>
      </w:r>
      <w:r>
        <w:rPr>
          <w:rFonts w:hint="eastAsia"/>
          <w:sz w:val="24"/>
          <w:szCs w:val="24"/>
        </w:rPr>
        <w:t>层</w:t>
      </w:r>
      <w:r>
        <w:rPr>
          <w:rFonts w:hint="eastAsia"/>
          <w:sz w:val="24"/>
          <w:szCs w:val="24"/>
        </w:rPr>
        <w:t>标准。</w:t>
      </w:r>
      <w:r>
        <w:rPr>
          <w:rFonts w:hint="eastAsia"/>
          <w:sz w:val="24"/>
          <w:szCs w:val="24"/>
        </w:rPr>
        <w:t>也就是说，</w:t>
      </w:r>
      <w:r w:rsidR="00E53AEC">
        <w:rPr>
          <w:rFonts w:hint="eastAsia"/>
          <w:sz w:val="24"/>
          <w:szCs w:val="24"/>
        </w:rPr>
        <w:t>所有业务都由IP来承载，就形成了Everything</w:t>
      </w:r>
      <w:r w:rsidR="00E53AEC">
        <w:rPr>
          <w:sz w:val="24"/>
          <w:szCs w:val="24"/>
        </w:rPr>
        <w:t xml:space="preserve"> over IP</w:t>
      </w:r>
      <w:r w:rsidR="00E53AEC">
        <w:rPr>
          <w:rFonts w:hint="eastAsia"/>
          <w:sz w:val="24"/>
          <w:szCs w:val="24"/>
        </w:rPr>
        <w:t>的情况。</w:t>
      </w:r>
      <w:r>
        <w:rPr>
          <w:rFonts w:hint="eastAsia"/>
          <w:sz w:val="24"/>
          <w:szCs w:val="24"/>
        </w:rPr>
        <w:t>具体说来，在接入网中</w:t>
      </w:r>
      <w:r w:rsidR="00810BDB">
        <w:rPr>
          <w:rFonts w:hint="eastAsia"/>
          <w:sz w:val="24"/>
          <w:szCs w:val="24"/>
        </w:rPr>
        <w:t>（采用无环路的简单拓扑，一般不存在路由选择问题，不需要网络层）数据仍以各自网络的格式要求封装，到了</w:t>
      </w:r>
      <w:proofErr w:type="gramStart"/>
      <w:r w:rsidR="00810BDB">
        <w:rPr>
          <w:rFonts w:hint="eastAsia"/>
          <w:sz w:val="24"/>
          <w:szCs w:val="24"/>
        </w:rPr>
        <w:t>汇聚网</w:t>
      </w:r>
      <w:proofErr w:type="gramEnd"/>
      <w:r w:rsidR="00810BDB">
        <w:rPr>
          <w:rFonts w:hint="eastAsia"/>
          <w:sz w:val="24"/>
          <w:szCs w:val="24"/>
        </w:rPr>
        <w:t>和骨干网（都需要网络层功能）后，都被封装成IP报文格式。例如，电话网的TDM语音业务用IP来承载；电话网的信令也用IP来承载（称为IP信令网）；有线电视网直接基于IP进行了网络升级和改造；</w:t>
      </w:r>
      <w:r w:rsidR="00771397">
        <w:rPr>
          <w:rFonts w:hint="eastAsia"/>
          <w:sz w:val="24"/>
          <w:szCs w:val="24"/>
        </w:rPr>
        <w:t>再后来出现</w:t>
      </w:r>
      <w:r w:rsidR="00810BDB">
        <w:rPr>
          <w:rFonts w:hint="eastAsia"/>
          <w:sz w:val="24"/>
          <w:szCs w:val="24"/>
        </w:rPr>
        <w:t>的无线自组网</w:t>
      </w:r>
      <w:r w:rsidR="00771397">
        <w:rPr>
          <w:rFonts w:hint="eastAsia"/>
          <w:sz w:val="24"/>
          <w:szCs w:val="24"/>
        </w:rPr>
        <w:t>、传感网、工业控制网、物联网、卫星网自然也都直接使用IP承载业务数据。也就是说，所有这些网络系统</w:t>
      </w:r>
      <w:r w:rsidR="00771397">
        <w:rPr>
          <w:rFonts w:hint="eastAsia"/>
          <w:sz w:val="24"/>
          <w:szCs w:val="24"/>
        </w:rPr>
        <w:t>只要与互联网对接</w:t>
      </w:r>
      <w:r w:rsidR="00771397">
        <w:rPr>
          <w:rFonts w:hint="eastAsia"/>
          <w:sz w:val="24"/>
          <w:szCs w:val="24"/>
        </w:rPr>
        <w:t>，都可以作为互联网的一个组成部分。好，就补充这些。</w:t>
      </w:r>
    </w:p>
    <w:p w14:paraId="656659DC" w14:textId="21998710" w:rsidR="00771397" w:rsidRPr="00771397" w:rsidRDefault="00771397" w:rsidP="00771397">
      <w:pPr>
        <w:rPr>
          <w:rFonts w:hint="eastAsia"/>
          <w:b/>
          <w:bCs/>
          <w:sz w:val="24"/>
          <w:szCs w:val="24"/>
        </w:rPr>
      </w:pPr>
      <w:r w:rsidRPr="00771397">
        <w:rPr>
          <w:rFonts w:hint="eastAsia"/>
          <w:b/>
          <w:bCs/>
          <w:sz w:val="24"/>
          <w:szCs w:val="24"/>
        </w:rPr>
        <w:t>4、IP</w:t>
      </w:r>
      <w:r w:rsidRPr="00771397">
        <w:rPr>
          <w:b/>
          <w:bCs/>
          <w:sz w:val="24"/>
          <w:szCs w:val="24"/>
        </w:rPr>
        <w:t xml:space="preserve"> </w:t>
      </w:r>
      <w:r w:rsidRPr="00771397">
        <w:rPr>
          <w:rFonts w:hint="eastAsia"/>
          <w:b/>
          <w:bCs/>
          <w:sz w:val="24"/>
          <w:szCs w:val="24"/>
        </w:rPr>
        <w:t>QoS</w:t>
      </w:r>
    </w:p>
    <w:p w14:paraId="77EB7356" w14:textId="2D87DE18" w:rsidR="00141B9B" w:rsidRDefault="00771397" w:rsidP="00CE0CAA">
      <w:pPr>
        <w:ind w:firstLineChars="200" w:firstLine="480"/>
        <w:rPr>
          <w:sz w:val="24"/>
          <w:szCs w:val="24"/>
        </w:rPr>
      </w:pPr>
      <w:r>
        <w:rPr>
          <w:rFonts w:hint="eastAsia"/>
          <w:sz w:val="24"/>
          <w:szCs w:val="24"/>
        </w:rPr>
        <w:t>前面说过，IP中没有任何</w:t>
      </w:r>
      <w:r w:rsidR="00CE0CAA">
        <w:rPr>
          <w:rFonts w:hint="eastAsia"/>
          <w:sz w:val="24"/>
          <w:szCs w:val="24"/>
        </w:rPr>
        <w:t>网络拥塞管理的流量调整措施。TCP</w:t>
      </w:r>
      <w:r w:rsidR="00CE0CAA">
        <w:rPr>
          <w:sz w:val="24"/>
          <w:szCs w:val="24"/>
        </w:rPr>
        <w:t>/</w:t>
      </w:r>
      <w:r w:rsidR="00CE0CAA">
        <w:rPr>
          <w:rFonts w:hint="eastAsia"/>
          <w:sz w:val="24"/>
          <w:szCs w:val="24"/>
        </w:rPr>
        <w:t>IP只是在端系统上由TCP来进行网络的拥塞管理，具体措施就是《计算机网络》课程中讲的“慢启动、加速递减、拥塞避免”和“快速重传、快速恢复”等。这</w:t>
      </w:r>
      <w:r w:rsidR="00FF1198">
        <w:rPr>
          <w:rFonts w:hint="eastAsia"/>
          <w:sz w:val="24"/>
          <w:szCs w:val="24"/>
        </w:rPr>
        <w:t>种</w:t>
      </w:r>
      <w:r w:rsidR="00CE0CAA">
        <w:rPr>
          <w:rFonts w:hint="eastAsia"/>
          <w:sz w:val="24"/>
          <w:szCs w:val="24"/>
        </w:rPr>
        <w:t>端系统的控制机制效果十分有限，只能起到避免拥塞造成网络系统崩溃的作用。就好比城市交</w:t>
      </w:r>
      <w:r w:rsidR="00CE0CAA">
        <w:rPr>
          <w:rFonts w:hint="eastAsia"/>
          <w:sz w:val="24"/>
          <w:szCs w:val="24"/>
        </w:rPr>
        <w:lastRenderedPageBreak/>
        <w:t>通中，每个单位的汽车在出门时，先看看道路是否拥挤（传输超时），拥挤就不出去，不拥挤就多出去几辆车</w:t>
      </w:r>
      <w:r w:rsidR="003C5D6E">
        <w:rPr>
          <w:rFonts w:hint="eastAsia"/>
          <w:sz w:val="24"/>
          <w:szCs w:val="24"/>
        </w:rPr>
        <w:t>，</w:t>
      </w:r>
      <w:r w:rsidR="00CE0CAA">
        <w:rPr>
          <w:rFonts w:hint="eastAsia"/>
          <w:sz w:val="24"/>
          <w:szCs w:val="24"/>
        </w:rPr>
        <w:t>而马路上没有</w:t>
      </w:r>
      <w:r w:rsidR="003C5D6E">
        <w:rPr>
          <w:rFonts w:hint="eastAsia"/>
          <w:sz w:val="24"/>
          <w:szCs w:val="24"/>
        </w:rPr>
        <w:t>交通信号灯和交警的管理和协调。</w:t>
      </w:r>
    </w:p>
    <w:p w14:paraId="11F9203D" w14:textId="56A870AB" w:rsidR="00141B9B" w:rsidRDefault="003C5D6E" w:rsidP="003C5D6E">
      <w:pPr>
        <w:ind w:firstLineChars="200" w:firstLine="480"/>
        <w:rPr>
          <w:sz w:val="24"/>
          <w:szCs w:val="24"/>
        </w:rPr>
      </w:pPr>
      <w:r>
        <w:rPr>
          <w:rFonts w:hint="eastAsia"/>
          <w:sz w:val="24"/>
          <w:szCs w:val="24"/>
        </w:rPr>
        <w:t>此外，TCP的流量调节机制没有考虑不同业务数据传输的优先等级问题。这在早期只有文本业务时可以，在网络业务融合后就不能体现“公平性”了。所谓公平就是</w:t>
      </w:r>
      <w:r w:rsidR="00FF1198">
        <w:rPr>
          <w:rFonts w:hint="eastAsia"/>
          <w:sz w:val="24"/>
          <w:szCs w:val="24"/>
        </w:rPr>
        <w:t>：</w:t>
      </w:r>
      <w:r>
        <w:rPr>
          <w:rFonts w:hint="eastAsia"/>
          <w:sz w:val="24"/>
          <w:szCs w:val="24"/>
        </w:rPr>
        <w:t>不同业务数据</w:t>
      </w:r>
      <w:r>
        <w:rPr>
          <w:rFonts w:hint="eastAsia"/>
          <w:sz w:val="24"/>
          <w:szCs w:val="24"/>
        </w:rPr>
        <w:t>在</w:t>
      </w:r>
      <w:r w:rsidR="00FF1198">
        <w:rPr>
          <w:rFonts w:hint="eastAsia"/>
          <w:sz w:val="24"/>
          <w:szCs w:val="24"/>
        </w:rPr>
        <w:t>网络传输</w:t>
      </w:r>
      <w:r>
        <w:rPr>
          <w:rFonts w:hint="eastAsia"/>
          <w:sz w:val="24"/>
          <w:szCs w:val="24"/>
        </w:rPr>
        <w:t>过程中，根据其</w:t>
      </w:r>
      <w:r w:rsidR="00FF1198">
        <w:rPr>
          <w:rFonts w:hint="eastAsia"/>
          <w:sz w:val="24"/>
          <w:szCs w:val="24"/>
        </w:rPr>
        <w:t>所需的</w:t>
      </w:r>
      <w:r>
        <w:rPr>
          <w:rFonts w:hint="eastAsia"/>
          <w:sz w:val="24"/>
          <w:szCs w:val="24"/>
        </w:rPr>
        <w:t>服务质量</w:t>
      </w:r>
      <w:r w:rsidR="00FF1198">
        <w:rPr>
          <w:rFonts w:hint="eastAsia"/>
          <w:sz w:val="24"/>
          <w:szCs w:val="24"/>
        </w:rPr>
        <w:t>（</w:t>
      </w:r>
      <w:r w:rsidR="00FF1198" w:rsidRPr="00FF1198">
        <w:rPr>
          <w:rFonts w:ascii="Arial" w:hAnsi="Arial" w:cs="Arial"/>
          <w:color w:val="333333"/>
          <w:sz w:val="24"/>
          <w:szCs w:val="24"/>
          <w:shd w:val="clear" w:color="auto" w:fill="FFFFFF"/>
        </w:rPr>
        <w:t>Quality of Service</w:t>
      </w:r>
      <w:r w:rsidR="00FF1198">
        <w:rPr>
          <w:rFonts w:ascii="Arial" w:hAnsi="Arial" w:cs="Arial" w:hint="eastAsia"/>
          <w:color w:val="333333"/>
          <w:sz w:val="24"/>
          <w:szCs w:val="24"/>
          <w:shd w:val="clear" w:color="auto" w:fill="FFFFFF"/>
        </w:rPr>
        <w:t>，</w:t>
      </w:r>
      <w:r w:rsidR="00FF1198">
        <w:rPr>
          <w:rFonts w:ascii="Arial" w:hAnsi="Arial" w:cs="Arial" w:hint="eastAsia"/>
          <w:color w:val="333333"/>
          <w:sz w:val="24"/>
          <w:szCs w:val="24"/>
          <w:shd w:val="clear" w:color="auto" w:fill="FFFFFF"/>
        </w:rPr>
        <w:t>QoS</w:t>
      </w:r>
      <w:r w:rsidR="00FF1198">
        <w:rPr>
          <w:rFonts w:hint="eastAsia"/>
          <w:sz w:val="24"/>
          <w:szCs w:val="24"/>
        </w:rPr>
        <w:t>）等级</w:t>
      </w:r>
      <w:r>
        <w:rPr>
          <w:rFonts w:hint="eastAsia"/>
          <w:sz w:val="24"/>
          <w:szCs w:val="24"/>
        </w:rPr>
        <w:t>提供传输</w:t>
      </w:r>
      <w:r w:rsidR="00FF1198">
        <w:rPr>
          <w:rFonts w:hint="eastAsia"/>
          <w:sz w:val="24"/>
          <w:szCs w:val="24"/>
        </w:rPr>
        <w:t>服务。</w:t>
      </w:r>
    </w:p>
    <w:p w14:paraId="2DC1B5E9" w14:textId="77777777" w:rsidR="00505F7E" w:rsidRDefault="00FF1198" w:rsidP="003C5D6E">
      <w:pPr>
        <w:ind w:firstLineChars="200" w:firstLine="480"/>
        <w:rPr>
          <w:sz w:val="24"/>
          <w:szCs w:val="24"/>
        </w:rPr>
      </w:pPr>
      <w:r>
        <w:rPr>
          <w:rFonts w:hint="eastAsia"/>
          <w:sz w:val="24"/>
          <w:szCs w:val="24"/>
        </w:rPr>
        <w:t>要提供有效的QoS保证，就需要在每个交换节点（路由器）上增加控制能力，</w:t>
      </w:r>
      <w:r w:rsidR="00E9557B">
        <w:rPr>
          <w:rFonts w:hint="eastAsia"/>
          <w:sz w:val="24"/>
          <w:szCs w:val="24"/>
        </w:rPr>
        <w:t>原来路由器采取的先到先服务转发模式就需要改造成分类、排队、调度的转发模式。</w:t>
      </w:r>
    </w:p>
    <w:p w14:paraId="62BE2245" w14:textId="15D9D8D6" w:rsidR="00FF1198" w:rsidRDefault="00E9557B" w:rsidP="00505F7E">
      <w:pPr>
        <w:pStyle w:val="a3"/>
        <w:numPr>
          <w:ilvl w:val="0"/>
          <w:numId w:val="1"/>
        </w:numPr>
        <w:ind w:firstLineChars="0"/>
        <w:rPr>
          <w:sz w:val="24"/>
          <w:szCs w:val="24"/>
        </w:rPr>
      </w:pPr>
      <w:r w:rsidRPr="00505F7E">
        <w:rPr>
          <w:rFonts w:hint="eastAsia"/>
          <w:sz w:val="24"/>
          <w:szCs w:val="24"/>
        </w:rPr>
        <w:t>分类（Class</w:t>
      </w:r>
      <w:r w:rsidRPr="00505F7E">
        <w:rPr>
          <w:sz w:val="24"/>
          <w:szCs w:val="24"/>
        </w:rPr>
        <w:t>ification）</w:t>
      </w:r>
      <w:r w:rsidRPr="00505F7E">
        <w:rPr>
          <w:rFonts w:hint="eastAsia"/>
          <w:sz w:val="24"/>
          <w:szCs w:val="24"/>
        </w:rPr>
        <w:t>是</w:t>
      </w:r>
      <w:r w:rsidR="00505F7E">
        <w:rPr>
          <w:rFonts w:hint="eastAsia"/>
          <w:sz w:val="24"/>
          <w:szCs w:val="24"/>
        </w:rPr>
        <w:t>指</w:t>
      </w:r>
      <w:r w:rsidRPr="00505F7E">
        <w:rPr>
          <w:rFonts w:hint="eastAsia"/>
          <w:sz w:val="24"/>
          <w:szCs w:val="24"/>
        </w:rPr>
        <w:t>根据IP包头信息</w:t>
      </w:r>
      <w:r w:rsidR="00505F7E" w:rsidRPr="00505F7E">
        <w:rPr>
          <w:rFonts w:hint="eastAsia"/>
          <w:sz w:val="24"/>
          <w:szCs w:val="24"/>
        </w:rPr>
        <w:t>将到达路由器IP分组转发到其输出端口缓存的对应等级的队列中，也就是要把每个端口的缓存空间再划分出不同优先等级队列。</w:t>
      </w:r>
      <w:r w:rsidR="00505F7E">
        <w:rPr>
          <w:rFonts w:hint="eastAsia"/>
          <w:sz w:val="24"/>
          <w:szCs w:val="24"/>
        </w:rPr>
        <w:t>IP</w:t>
      </w:r>
      <w:proofErr w:type="gramStart"/>
      <w:r w:rsidR="00505F7E">
        <w:rPr>
          <w:rFonts w:hint="eastAsia"/>
          <w:sz w:val="24"/>
          <w:szCs w:val="24"/>
        </w:rPr>
        <w:t>报文头</w:t>
      </w:r>
      <w:proofErr w:type="gramEnd"/>
      <w:r w:rsidR="00505F7E">
        <w:rPr>
          <w:rFonts w:hint="eastAsia"/>
          <w:sz w:val="24"/>
          <w:szCs w:val="24"/>
        </w:rPr>
        <w:t>中的TOS字段就是用于进行分类的，当然，还可以将TOS与IP地址、端口号等结合起来灵活</w:t>
      </w:r>
      <w:r w:rsidR="00811F24">
        <w:rPr>
          <w:rFonts w:hint="eastAsia"/>
          <w:sz w:val="24"/>
          <w:szCs w:val="24"/>
        </w:rPr>
        <w:t>地进行分类</w:t>
      </w:r>
      <w:r w:rsidR="00505F7E">
        <w:rPr>
          <w:rFonts w:hint="eastAsia"/>
          <w:sz w:val="24"/>
          <w:szCs w:val="24"/>
        </w:rPr>
        <w:t>。</w:t>
      </w:r>
    </w:p>
    <w:p w14:paraId="15A10CB2" w14:textId="6D409A76" w:rsidR="00505F7E" w:rsidRDefault="00505F7E" w:rsidP="00505F7E">
      <w:pPr>
        <w:pStyle w:val="a3"/>
        <w:numPr>
          <w:ilvl w:val="0"/>
          <w:numId w:val="1"/>
        </w:numPr>
        <w:ind w:firstLineChars="0"/>
        <w:rPr>
          <w:sz w:val="24"/>
          <w:szCs w:val="24"/>
        </w:rPr>
      </w:pPr>
      <w:r>
        <w:rPr>
          <w:rFonts w:hint="eastAsia"/>
          <w:sz w:val="24"/>
          <w:szCs w:val="24"/>
        </w:rPr>
        <w:t>排队（Queueing）是指队列的管理机制，</w:t>
      </w:r>
      <w:r w:rsidR="00525091">
        <w:rPr>
          <w:rFonts w:hint="eastAsia"/>
          <w:sz w:val="24"/>
          <w:szCs w:val="24"/>
        </w:rPr>
        <w:t>也就是当端口缓存空间的使用溢出时，怎样通过</w:t>
      </w:r>
      <w:proofErr w:type="gramStart"/>
      <w:r w:rsidR="00525091">
        <w:rPr>
          <w:rFonts w:hint="eastAsia"/>
          <w:sz w:val="24"/>
          <w:szCs w:val="24"/>
        </w:rPr>
        <w:t>丢弃低</w:t>
      </w:r>
      <w:proofErr w:type="gramEnd"/>
      <w:r w:rsidR="00525091">
        <w:rPr>
          <w:rFonts w:hint="eastAsia"/>
          <w:sz w:val="24"/>
          <w:szCs w:val="24"/>
        </w:rPr>
        <w:t>优先级缓存数据</w:t>
      </w:r>
      <w:r w:rsidR="00FF5AC1">
        <w:rPr>
          <w:rFonts w:hint="eastAsia"/>
          <w:sz w:val="24"/>
          <w:szCs w:val="24"/>
        </w:rPr>
        <w:t>（例如，尽力而为业务的数据）</w:t>
      </w:r>
      <w:r w:rsidR="00525091">
        <w:rPr>
          <w:rFonts w:hint="eastAsia"/>
          <w:sz w:val="24"/>
          <w:szCs w:val="24"/>
        </w:rPr>
        <w:t>，为新到达的高优先级数据</w:t>
      </w:r>
      <w:r w:rsidR="00FF5AC1">
        <w:rPr>
          <w:rFonts w:hint="eastAsia"/>
          <w:sz w:val="24"/>
          <w:szCs w:val="24"/>
        </w:rPr>
        <w:t>（例如，有实时性要求业务的数据）</w:t>
      </w:r>
      <w:r w:rsidR="00525091">
        <w:rPr>
          <w:rFonts w:hint="eastAsia"/>
          <w:sz w:val="24"/>
          <w:szCs w:val="24"/>
        </w:rPr>
        <w:t>腾出存储位置。这有“随</w:t>
      </w:r>
      <w:r w:rsidR="008E5617">
        <w:rPr>
          <w:rFonts w:hint="eastAsia"/>
          <w:sz w:val="24"/>
          <w:szCs w:val="24"/>
        </w:rPr>
        <w:t>机</w:t>
      </w:r>
      <w:r w:rsidR="00525091">
        <w:rPr>
          <w:rFonts w:hint="eastAsia"/>
          <w:sz w:val="24"/>
          <w:szCs w:val="24"/>
        </w:rPr>
        <w:t>早期检测</w:t>
      </w:r>
      <w:r w:rsidR="008E5617">
        <w:rPr>
          <w:rFonts w:hint="eastAsia"/>
          <w:sz w:val="24"/>
          <w:szCs w:val="24"/>
        </w:rPr>
        <w:t>”等</w:t>
      </w:r>
      <w:r w:rsidR="00525091">
        <w:rPr>
          <w:rFonts w:hint="eastAsia"/>
          <w:sz w:val="24"/>
          <w:szCs w:val="24"/>
        </w:rPr>
        <w:t>技术。</w:t>
      </w:r>
    </w:p>
    <w:p w14:paraId="46E09C20" w14:textId="3F9CFF87" w:rsidR="00525091" w:rsidRPr="00505F7E" w:rsidRDefault="00525091" w:rsidP="00505F7E">
      <w:pPr>
        <w:pStyle w:val="a3"/>
        <w:numPr>
          <w:ilvl w:val="0"/>
          <w:numId w:val="1"/>
        </w:numPr>
        <w:ind w:firstLineChars="0"/>
        <w:rPr>
          <w:rFonts w:hint="eastAsia"/>
          <w:sz w:val="24"/>
          <w:szCs w:val="24"/>
        </w:rPr>
      </w:pPr>
      <w:r>
        <w:rPr>
          <w:rFonts w:hint="eastAsia"/>
          <w:sz w:val="24"/>
          <w:szCs w:val="24"/>
        </w:rPr>
        <w:t>调度（Scheduling）是指</w:t>
      </w:r>
      <w:r w:rsidR="008E5617">
        <w:rPr>
          <w:rFonts w:hint="eastAsia"/>
          <w:sz w:val="24"/>
          <w:szCs w:val="24"/>
        </w:rPr>
        <w:t>各个等级的队列怎样转发出去的措施，其原则就是“保证高优先级，兼顾低优先级”。这有“公平加权队列”等技术。</w:t>
      </w:r>
    </w:p>
    <w:p w14:paraId="1A778B89" w14:textId="7008076B" w:rsidR="00141B9B" w:rsidRDefault="00426FF4" w:rsidP="00426FF4">
      <w:pPr>
        <w:ind w:firstLineChars="200" w:firstLine="480"/>
        <w:rPr>
          <w:rFonts w:ascii="Arial" w:hAnsi="Arial" w:cs="Arial"/>
          <w:color w:val="333333"/>
          <w:sz w:val="24"/>
          <w:szCs w:val="24"/>
          <w:shd w:val="clear" w:color="auto" w:fill="FFFFFF"/>
        </w:rPr>
      </w:pPr>
      <w:r>
        <w:rPr>
          <w:rFonts w:hint="eastAsia"/>
          <w:sz w:val="24"/>
          <w:szCs w:val="24"/>
        </w:rPr>
        <w:t>在路由器增加了CQS功能后，还需要有通知路由器针对具体的某个进入网络的数据流采取怎样的CQS处理的机制。这就提出了“综合服务（</w:t>
      </w:r>
      <w:r>
        <w:rPr>
          <w:rFonts w:ascii="Arial" w:hAnsi="Arial" w:cs="Arial" w:hint="eastAsia"/>
          <w:color w:val="333333"/>
          <w:sz w:val="24"/>
          <w:szCs w:val="24"/>
          <w:shd w:val="clear" w:color="auto" w:fill="FFFFFF"/>
        </w:rPr>
        <w:t>I</w:t>
      </w:r>
      <w:r w:rsidRPr="00426FF4">
        <w:rPr>
          <w:rFonts w:ascii="Arial" w:hAnsi="Arial" w:cs="Arial"/>
          <w:color w:val="333333"/>
          <w:sz w:val="24"/>
          <w:szCs w:val="24"/>
          <w:shd w:val="clear" w:color="auto" w:fill="FFFFFF"/>
        </w:rPr>
        <w:t xml:space="preserve">ntegrated </w:t>
      </w:r>
      <w:r>
        <w:rPr>
          <w:rFonts w:ascii="Arial" w:hAnsi="Arial" w:cs="Arial" w:hint="eastAsia"/>
          <w:color w:val="333333"/>
          <w:sz w:val="24"/>
          <w:szCs w:val="24"/>
          <w:shd w:val="clear" w:color="auto" w:fill="FFFFFF"/>
        </w:rPr>
        <w:t>S</w:t>
      </w:r>
      <w:r w:rsidRPr="00426FF4">
        <w:rPr>
          <w:rFonts w:ascii="Arial" w:hAnsi="Arial" w:cs="Arial"/>
          <w:color w:val="333333"/>
          <w:sz w:val="24"/>
          <w:szCs w:val="24"/>
          <w:shd w:val="clear" w:color="auto" w:fill="FFFFFF"/>
        </w:rPr>
        <w:t>ervice</w:t>
      </w:r>
      <w:r>
        <w:rPr>
          <w:rFonts w:ascii="Arial" w:hAnsi="Arial" w:cs="Arial" w:hint="eastAsia"/>
          <w:color w:val="333333"/>
          <w:sz w:val="24"/>
          <w:szCs w:val="24"/>
          <w:shd w:val="clear" w:color="auto" w:fill="FFFFFF"/>
        </w:rPr>
        <w:t>）”和“区分服务（</w:t>
      </w:r>
      <w:r w:rsidRPr="00426FF4">
        <w:rPr>
          <w:rFonts w:ascii="Arial" w:hAnsi="Arial" w:cs="Arial"/>
          <w:color w:val="333333"/>
          <w:sz w:val="24"/>
          <w:szCs w:val="24"/>
          <w:shd w:val="clear" w:color="auto" w:fill="FFFFFF"/>
        </w:rPr>
        <w:t xml:space="preserve">Differentiated </w:t>
      </w:r>
      <w:r>
        <w:rPr>
          <w:rFonts w:ascii="Arial" w:hAnsi="Arial" w:cs="Arial" w:hint="eastAsia"/>
          <w:color w:val="333333"/>
          <w:sz w:val="24"/>
          <w:szCs w:val="24"/>
          <w:shd w:val="clear" w:color="auto" w:fill="FFFFFF"/>
        </w:rPr>
        <w:t>S</w:t>
      </w:r>
      <w:r w:rsidRPr="00426FF4">
        <w:rPr>
          <w:rFonts w:ascii="Arial" w:hAnsi="Arial" w:cs="Arial"/>
          <w:color w:val="333333"/>
          <w:sz w:val="24"/>
          <w:szCs w:val="24"/>
          <w:shd w:val="clear" w:color="auto" w:fill="FFFFFF"/>
        </w:rPr>
        <w:t>ervice</w:t>
      </w:r>
      <w:r>
        <w:rPr>
          <w:rFonts w:ascii="Arial" w:hAnsi="Arial" w:cs="Arial" w:hint="eastAsia"/>
          <w:color w:val="333333"/>
          <w:sz w:val="24"/>
          <w:szCs w:val="24"/>
          <w:shd w:val="clear" w:color="auto" w:fill="FFFFFF"/>
        </w:rPr>
        <w:t>）</w:t>
      </w:r>
      <w:r w:rsidR="00D253E8">
        <w:rPr>
          <w:rFonts w:ascii="Arial" w:hAnsi="Arial" w:cs="Arial" w:hint="eastAsia"/>
          <w:color w:val="333333"/>
          <w:sz w:val="24"/>
          <w:szCs w:val="24"/>
          <w:shd w:val="clear" w:color="auto" w:fill="FFFFFF"/>
        </w:rPr>
        <w:t>”机制。</w:t>
      </w:r>
    </w:p>
    <w:p w14:paraId="7F117559" w14:textId="5D841383" w:rsidR="00D253E8" w:rsidRDefault="00D253E8" w:rsidP="00D253E8">
      <w:pPr>
        <w:pStyle w:val="a3"/>
        <w:numPr>
          <w:ilvl w:val="0"/>
          <w:numId w:val="2"/>
        </w:numPr>
        <w:ind w:firstLineChars="0"/>
        <w:rPr>
          <w:sz w:val="24"/>
          <w:szCs w:val="24"/>
        </w:rPr>
      </w:pPr>
      <w:r>
        <w:rPr>
          <w:rFonts w:hint="eastAsia"/>
          <w:sz w:val="24"/>
          <w:szCs w:val="24"/>
        </w:rPr>
        <w:lastRenderedPageBreak/>
        <w:t>综合服务</w:t>
      </w:r>
      <w:r w:rsidR="00FF5AC1">
        <w:rPr>
          <w:rFonts w:hint="eastAsia"/>
          <w:sz w:val="24"/>
          <w:szCs w:val="24"/>
        </w:rPr>
        <w:t>是一种</w:t>
      </w:r>
      <w:r w:rsidR="00BD1A5D">
        <w:rPr>
          <w:rFonts w:hint="eastAsia"/>
          <w:sz w:val="24"/>
          <w:szCs w:val="24"/>
        </w:rPr>
        <w:t>有连接传输机制</w:t>
      </w:r>
      <w:r>
        <w:rPr>
          <w:rFonts w:hint="eastAsia"/>
          <w:sz w:val="24"/>
          <w:szCs w:val="24"/>
        </w:rPr>
        <w:t>，一个终端（更细一点可以是一个应用程序）在发送数据之前，先沿着IP路由表指示的路径去判断每个需要经过的路由器是否可以提供必要的CQS服务支持，如果可以就在经过的路由器</w:t>
      </w:r>
      <w:r w:rsidR="00FF5AC1">
        <w:rPr>
          <w:rFonts w:hint="eastAsia"/>
          <w:sz w:val="24"/>
          <w:szCs w:val="24"/>
        </w:rPr>
        <w:t>建立</w:t>
      </w:r>
      <w:r>
        <w:rPr>
          <w:rFonts w:hint="eastAsia"/>
          <w:sz w:val="24"/>
          <w:szCs w:val="24"/>
        </w:rPr>
        <w:t>预留</w:t>
      </w:r>
      <w:r w:rsidR="00FF5AC1">
        <w:rPr>
          <w:rFonts w:hint="eastAsia"/>
          <w:sz w:val="24"/>
          <w:szCs w:val="24"/>
        </w:rPr>
        <w:t>记录，然后，发送数据；如果不可以就不发送数据。其</w:t>
      </w:r>
      <w:r w:rsidR="00443005">
        <w:rPr>
          <w:rFonts w:hint="eastAsia"/>
          <w:sz w:val="24"/>
          <w:szCs w:val="24"/>
        </w:rPr>
        <w:t>优点</w:t>
      </w:r>
      <w:r w:rsidR="00FF5AC1">
        <w:rPr>
          <w:rFonts w:hint="eastAsia"/>
          <w:sz w:val="24"/>
          <w:szCs w:val="24"/>
        </w:rPr>
        <w:t>是：一旦路径预留成功，就可以得到有保证的传输服务。其缺点是：互联网上终端和应用程序太多了</w:t>
      </w:r>
      <w:r w:rsidR="00BD1A5D">
        <w:rPr>
          <w:rFonts w:hint="eastAsia"/>
          <w:sz w:val="24"/>
          <w:szCs w:val="24"/>
        </w:rPr>
        <w:t>（几乎等同于无限多）</w:t>
      </w:r>
      <w:r w:rsidR="00FF5AC1">
        <w:rPr>
          <w:rFonts w:hint="eastAsia"/>
          <w:sz w:val="24"/>
          <w:szCs w:val="24"/>
        </w:rPr>
        <w:t>，如果大规模开展预留应用，路由器无法预留信息表</w:t>
      </w:r>
      <w:r w:rsidR="00BD1A5D">
        <w:rPr>
          <w:rFonts w:hint="eastAsia"/>
          <w:sz w:val="24"/>
          <w:szCs w:val="24"/>
        </w:rPr>
        <w:t>提供足够大的</w:t>
      </w:r>
      <w:r w:rsidR="00BD1A5D">
        <w:rPr>
          <w:rFonts w:hint="eastAsia"/>
          <w:sz w:val="24"/>
          <w:szCs w:val="24"/>
        </w:rPr>
        <w:t>缓存空间</w:t>
      </w:r>
      <w:r w:rsidR="00FF5AC1">
        <w:rPr>
          <w:rFonts w:hint="eastAsia"/>
          <w:sz w:val="24"/>
          <w:szCs w:val="24"/>
        </w:rPr>
        <w:t>。</w:t>
      </w:r>
    </w:p>
    <w:p w14:paraId="2EA90A2A" w14:textId="4140E28F" w:rsidR="00FF5AC1" w:rsidRPr="00D253E8" w:rsidRDefault="00BD1A5D" w:rsidP="00D253E8">
      <w:pPr>
        <w:pStyle w:val="a3"/>
        <w:numPr>
          <w:ilvl w:val="0"/>
          <w:numId w:val="2"/>
        </w:numPr>
        <w:ind w:firstLineChars="0"/>
        <w:rPr>
          <w:rFonts w:hint="eastAsia"/>
          <w:sz w:val="24"/>
          <w:szCs w:val="24"/>
        </w:rPr>
      </w:pPr>
      <w:r>
        <w:rPr>
          <w:rFonts w:hint="eastAsia"/>
          <w:sz w:val="24"/>
          <w:szCs w:val="24"/>
        </w:rPr>
        <w:t>区分服务是一种无连接的传输机制，为了避免路由器缓存消耗过多，只设计了二十几种CQS服务等级。终端</w:t>
      </w:r>
      <w:r w:rsidR="00443005">
        <w:rPr>
          <w:rFonts w:hint="eastAsia"/>
          <w:sz w:val="24"/>
          <w:szCs w:val="24"/>
        </w:rPr>
        <w:t>直接</w:t>
      </w:r>
      <w:r>
        <w:rPr>
          <w:rFonts w:hint="eastAsia"/>
          <w:sz w:val="24"/>
          <w:szCs w:val="24"/>
        </w:rPr>
        <w:t>发送数据，而是由处于网络边缘的路由器根据与用户签订的服务协议为用户的数据包加上一个</w:t>
      </w:r>
      <w:r w:rsidR="00443005">
        <w:rPr>
          <w:rFonts w:hint="eastAsia"/>
          <w:sz w:val="24"/>
          <w:szCs w:val="24"/>
        </w:rPr>
        <w:t>对应的服务等级标识（二十几种中的一种），然后转发给网络中IP路由表指示其他路由器，继续后续的转发。路径上的所有路由器都根据这个标识进行相应的CQS处理。其优点是：可以开展大规模的应用。其缺点是：路径上的路由器不一定能够服务保证（可能资源已经不够用了）。</w:t>
      </w:r>
    </w:p>
    <w:p w14:paraId="7EB13167" w14:textId="1944BCF2" w:rsidR="00505F7E" w:rsidRDefault="00443005" w:rsidP="00B97C4B">
      <w:pPr>
        <w:ind w:firstLineChars="200" w:firstLine="480"/>
        <w:rPr>
          <w:rFonts w:hint="eastAsia"/>
          <w:sz w:val="24"/>
          <w:szCs w:val="24"/>
        </w:rPr>
      </w:pPr>
      <w:r>
        <w:rPr>
          <w:rFonts w:hint="eastAsia"/>
          <w:sz w:val="24"/>
          <w:szCs w:val="24"/>
        </w:rPr>
        <w:t>这两种机制各有优缺点，可否将它们结合起来使用，</w:t>
      </w:r>
      <w:r w:rsidR="00B97C4B">
        <w:rPr>
          <w:rFonts w:hint="eastAsia"/>
          <w:sz w:val="24"/>
          <w:szCs w:val="24"/>
        </w:rPr>
        <w:t>达到既可以大规模应用，又可以提供服务质量保证呢？答案是肯定的，能够实现这两方面有机结合的就是多协议标记交换——MPLS技术。</w:t>
      </w:r>
    </w:p>
    <w:p w14:paraId="0595D911" w14:textId="2A60CCD5" w:rsidR="00505F7E" w:rsidRPr="00B97C4B" w:rsidRDefault="00B97C4B" w:rsidP="00141B9B">
      <w:pPr>
        <w:rPr>
          <w:b/>
          <w:bCs/>
          <w:sz w:val="24"/>
          <w:szCs w:val="24"/>
        </w:rPr>
      </w:pPr>
      <w:r w:rsidRPr="00B97C4B">
        <w:rPr>
          <w:rFonts w:hint="eastAsia"/>
          <w:b/>
          <w:bCs/>
          <w:sz w:val="24"/>
          <w:szCs w:val="24"/>
        </w:rPr>
        <w:t>5、MPLS</w:t>
      </w:r>
    </w:p>
    <w:p w14:paraId="1D24A48B" w14:textId="0EE0BE73" w:rsidR="00B97C4B" w:rsidRDefault="00BC1E8B" w:rsidP="00BC1E8B">
      <w:pPr>
        <w:ind w:firstLineChars="200" w:firstLine="480"/>
        <w:rPr>
          <w:sz w:val="24"/>
          <w:szCs w:val="24"/>
        </w:rPr>
      </w:pPr>
      <w:r>
        <w:rPr>
          <w:rFonts w:hint="eastAsia"/>
          <w:sz w:val="24"/>
          <w:szCs w:val="24"/>
        </w:rPr>
        <w:t>MPLS在现在的通信网络中占有绝对重要的地位，《计算机网络》课程的书中有一些介绍，但是太少，最好弄一本专门讲述MPLS的书看看。</w:t>
      </w:r>
      <w:r w:rsidR="00864F6D">
        <w:rPr>
          <w:rFonts w:hint="eastAsia"/>
          <w:sz w:val="24"/>
          <w:szCs w:val="24"/>
        </w:rPr>
        <w:t>MPLS提出的比较晚，它尽量将已有技术中的一些</w:t>
      </w:r>
      <w:r w:rsidR="00966A85">
        <w:rPr>
          <w:rFonts w:hint="eastAsia"/>
          <w:sz w:val="24"/>
          <w:szCs w:val="24"/>
        </w:rPr>
        <w:t>优点吸纳到其中。</w:t>
      </w:r>
    </w:p>
    <w:p w14:paraId="3B6B2F52" w14:textId="7E4449B8" w:rsidR="00B97C4B" w:rsidRDefault="00FE0B72" w:rsidP="00A959D1">
      <w:pPr>
        <w:ind w:firstLineChars="200" w:firstLine="480"/>
        <w:rPr>
          <w:sz w:val="24"/>
          <w:szCs w:val="24"/>
        </w:rPr>
      </w:pPr>
      <w:r>
        <w:rPr>
          <w:rFonts w:hint="eastAsia"/>
          <w:sz w:val="24"/>
          <w:szCs w:val="24"/>
        </w:rPr>
        <w:t>MPLS在IP包的外面（前面）加上了MPLS标签，标签的添加也是在网络边</w:t>
      </w:r>
      <w:r>
        <w:rPr>
          <w:rFonts w:hint="eastAsia"/>
          <w:sz w:val="24"/>
          <w:szCs w:val="24"/>
        </w:rPr>
        <w:lastRenderedPageBreak/>
        <w:t>缘的路由器上实现。标签的分配是针对某个转发数等效类的，而转发等效类的确定可粗可细，非常灵活。MPLS标签中既包含了路径信息，又包含了优先等级信息。</w:t>
      </w:r>
      <w:r w:rsidR="00864F6D">
        <w:rPr>
          <w:rFonts w:hint="eastAsia"/>
          <w:sz w:val="24"/>
          <w:szCs w:val="24"/>
        </w:rPr>
        <w:t>路径标签的分配过程也就是一条标记交换路径的建立过程，这个建立过程与传统的虚电路建立方式很类似（</w:t>
      </w:r>
      <w:proofErr w:type="gramStart"/>
      <w:r w:rsidR="00864F6D">
        <w:rPr>
          <w:rFonts w:hint="eastAsia"/>
          <w:sz w:val="24"/>
          <w:szCs w:val="24"/>
        </w:rPr>
        <w:t>如帧中继</w:t>
      </w:r>
      <w:proofErr w:type="gramEnd"/>
      <w:r w:rsidR="00864F6D">
        <w:rPr>
          <w:rFonts w:hint="eastAsia"/>
          <w:sz w:val="24"/>
          <w:szCs w:val="24"/>
        </w:rPr>
        <w:t>、ATM等），也就是说MPLS提供网络边缘到网络边缘的有连接传输服务，也有人称MPLS为无连接的IP网络提供了有连接传输服务支持。</w:t>
      </w:r>
      <w:r w:rsidR="00A959D1">
        <w:rPr>
          <w:rFonts w:hint="eastAsia"/>
          <w:sz w:val="24"/>
          <w:szCs w:val="24"/>
        </w:rPr>
        <w:t>基于有连接过程就可以进行路径上的资源预留，再结合转发等效类定义，</w:t>
      </w:r>
      <w:r w:rsidR="00DB7180">
        <w:rPr>
          <w:rFonts w:hint="eastAsia"/>
          <w:sz w:val="24"/>
          <w:szCs w:val="24"/>
        </w:rPr>
        <w:t>“</w:t>
      </w:r>
      <w:r w:rsidR="00A959D1">
        <w:rPr>
          <w:rFonts w:hint="eastAsia"/>
          <w:sz w:val="24"/>
          <w:szCs w:val="24"/>
        </w:rPr>
        <w:t>细</w:t>
      </w:r>
      <w:r w:rsidR="00DB7180">
        <w:rPr>
          <w:rFonts w:hint="eastAsia"/>
          <w:sz w:val="24"/>
          <w:szCs w:val="24"/>
        </w:rPr>
        <w:t>”</w:t>
      </w:r>
      <w:r w:rsidR="00A959D1">
        <w:rPr>
          <w:rFonts w:hint="eastAsia"/>
          <w:sz w:val="24"/>
          <w:szCs w:val="24"/>
        </w:rPr>
        <w:t>可以为某个特定应用建立一条有保证的标记交换路径，</w:t>
      </w:r>
      <w:r w:rsidR="00DB7180">
        <w:rPr>
          <w:rFonts w:hint="eastAsia"/>
          <w:sz w:val="24"/>
          <w:szCs w:val="24"/>
        </w:rPr>
        <w:t>“</w:t>
      </w:r>
      <w:r w:rsidR="00A959D1">
        <w:rPr>
          <w:rFonts w:hint="eastAsia"/>
          <w:sz w:val="24"/>
          <w:szCs w:val="24"/>
        </w:rPr>
        <w:t>粗</w:t>
      </w:r>
      <w:r w:rsidR="00DB7180">
        <w:rPr>
          <w:rFonts w:hint="eastAsia"/>
          <w:sz w:val="24"/>
          <w:szCs w:val="24"/>
        </w:rPr>
        <w:t>”</w:t>
      </w:r>
      <w:r w:rsidR="00A959D1">
        <w:rPr>
          <w:rFonts w:hint="eastAsia"/>
          <w:sz w:val="24"/>
          <w:szCs w:val="24"/>
        </w:rPr>
        <w:t>也可以</w:t>
      </w:r>
      <w:r w:rsidR="00DB7180">
        <w:rPr>
          <w:rFonts w:hint="eastAsia"/>
          <w:sz w:val="24"/>
          <w:szCs w:val="24"/>
        </w:rPr>
        <w:t>为</w:t>
      </w:r>
      <w:r w:rsidR="00A959D1">
        <w:rPr>
          <w:rFonts w:hint="eastAsia"/>
          <w:sz w:val="24"/>
          <w:szCs w:val="24"/>
        </w:rPr>
        <w:t>众多用户的某一类数据建立一条标记交换路径。所以说，MPLS既可以提供综合服务，也可以提供区分服务。</w:t>
      </w:r>
    </w:p>
    <w:p w14:paraId="1CCD14AD" w14:textId="354F6371" w:rsidR="00DB7180" w:rsidRDefault="00FE2C44" w:rsidP="00A959D1">
      <w:pPr>
        <w:ind w:firstLineChars="200" w:firstLine="480"/>
        <w:rPr>
          <w:sz w:val="24"/>
          <w:szCs w:val="24"/>
        </w:rPr>
      </w:pPr>
      <w:r>
        <w:rPr>
          <w:rFonts w:hint="eastAsia"/>
          <w:sz w:val="24"/>
          <w:szCs w:val="24"/>
        </w:rPr>
        <w:t>标记交换路径是可以事先建好的。这有两个好处：一是</w:t>
      </w:r>
      <w:r w:rsidR="003E194A">
        <w:rPr>
          <w:rFonts w:hint="eastAsia"/>
          <w:sz w:val="24"/>
          <w:szCs w:val="24"/>
        </w:rPr>
        <w:t>数据包到了标记交换路由器可以立即转发出去，不用拆包提取IP地址找到对应出口，在把数据重新封装之后转发到对应出口，但快速IP交换技术有了后，MPLS的这一优点不突出了；二是可以事先为网络中一些重要的传输</w:t>
      </w:r>
      <w:r w:rsidR="00E205C4">
        <w:rPr>
          <w:rFonts w:hint="eastAsia"/>
          <w:sz w:val="24"/>
          <w:szCs w:val="24"/>
        </w:rPr>
        <w:t>路径建立好备份路径，一大发生故障，就直接切换到备份路径上继续传递数据包。虽然IP路由协议具有自愈功能，但IP路由协议发现新路径、更新路由表的过程很耗时间的，无法满足电信网络系统的故障切换不超过5</w:t>
      </w:r>
      <w:r w:rsidR="00E205C4">
        <w:rPr>
          <w:sz w:val="24"/>
          <w:szCs w:val="24"/>
        </w:rPr>
        <w:t>0ms</w:t>
      </w:r>
      <w:r w:rsidR="00E205C4">
        <w:rPr>
          <w:rFonts w:hint="eastAsia"/>
          <w:sz w:val="24"/>
          <w:szCs w:val="24"/>
        </w:rPr>
        <w:t>的要求。</w:t>
      </w:r>
    </w:p>
    <w:p w14:paraId="41A6BF24" w14:textId="4B875D84" w:rsidR="00E205C4" w:rsidRDefault="00E205C4" w:rsidP="00A959D1">
      <w:pPr>
        <w:ind w:firstLineChars="200" w:firstLine="480"/>
        <w:rPr>
          <w:rFonts w:hint="eastAsia"/>
          <w:sz w:val="24"/>
          <w:szCs w:val="24"/>
        </w:rPr>
      </w:pPr>
      <w:r>
        <w:rPr>
          <w:rFonts w:hint="eastAsia"/>
          <w:sz w:val="24"/>
          <w:szCs w:val="24"/>
        </w:rPr>
        <w:t>MPLS的另一个精华就是标签</w:t>
      </w:r>
      <w:proofErr w:type="gramStart"/>
      <w:r>
        <w:rPr>
          <w:rFonts w:hint="eastAsia"/>
          <w:sz w:val="24"/>
          <w:szCs w:val="24"/>
        </w:rPr>
        <w:t>栈</w:t>
      </w:r>
      <w:proofErr w:type="gramEnd"/>
      <w:r w:rsidR="00BB1ECC">
        <w:rPr>
          <w:rFonts w:hint="eastAsia"/>
          <w:sz w:val="24"/>
          <w:szCs w:val="24"/>
        </w:rPr>
        <w:t>，也就是标签嵌套</w:t>
      </w:r>
      <w:r>
        <w:rPr>
          <w:rFonts w:hint="eastAsia"/>
          <w:sz w:val="24"/>
          <w:szCs w:val="24"/>
        </w:rPr>
        <w:t>功能。</w:t>
      </w:r>
      <w:r w:rsidR="00BB1ECC">
        <w:rPr>
          <w:rFonts w:hint="eastAsia"/>
          <w:sz w:val="24"/>
          <w:szCs w:val="24"/>
        </w:rPr>
        <w:t>这在基于MPLS的虚拟专用网（</w:t>
      </w:r>
      <w:r w:rsidR="00BB1ECC" w:rsidRPr="00347C04">
        <w:rPr>
          <w:rFonts w:ascii="Arial" w:hAnsi="Arial" w:cs="Arial"/>
          <w:color w:val="333333"/>
          <w:sz w:val="24"/>
          <w:szCs w:val="24"/>
          <w:shd w:val="clear" w:color="auto" w:fill="FFFFFF"/>
        </w:rPr>
        <w:t>Virtual Private Network</w:t>
      </w:r>
      <w:r w:rsidR="00347C04">
        <w:rPr>
          <w:rFonts w:ascii="Arial" w:hAnsi="Arial" w:cs="Arial" w:hint="eastAsia"/>
          <w:color w:val="333333"/>
          <w:sz w:val="24"/>
          <w:szCs w:val="24"/>
          <w:shd w:val="clear" w:color="auto" w:fill="FFFFFF"/>
        </w:rPr>
        <w:t>，</w:t>
      </w:r>
      <w:r w:rsidR="00347C04">
        <w:rPr>
          <w:rFonts w:ascii="Arial" w:hAnsi="Arial" w:cs="Arial" w:hint="eastAsia"/>
          <w:color w:val="333333"/>
          <w:sz w:val="24"/>
          <w:szCs w:val="24"/>
          <w:shd w:val="clear" w:color="auto" w:fill="FFFFFF"/>
        </w:rPr>
        <w:t>VPN</w:t>
      </w:r>
      <w:r w:rsidR="00347C04">
        <w:rPr>
          <w:rFonts w:ascii="Arial" w:hAnsi="Arial" w:cs="Arial" w:hint="eastAsia"/>
          <w:color w:val="333333"/>
          <w:sz w:val="24"/>
          <w:szCs w:val="24"/>
          <w:shd w:val="clear" w:color="auto" w:fill="FFFFFF"/>
        </w:rPr>
        <w:t>）、不同业务的承载支持、网络流量负载均衡、冗余路径</w:t>
      </w:r>
      <w:proofErr w:type="gramStart"/>
      <w:r w:rsidR="00347C04">
        <w:rPr>
          <w:rFonts w:ascii="Arial" w:hAnsi="Arial" w:cs="Arial" w:hint="eastAsia"/>
          <w:color w:val="333333"/>
          <w:sz w:val="24"/>
          <w:szCs w:val="24"/>
          <w:shd w:val="clear" w:color="auto" w:fill="FFFFFF"/>
        </w:rPr>
        <w:t>容错等</w:t>
      </w:r>
      <w:proofErr w:type="gramEnd"/>
      <w:r w:rsidR="00347C04">
        <w:rPr>
          <w:rFonts w:ascii="Arial" w:hAnsi="Arial" w:cs="Arial" w:hint="eastAsia"/>
          <w:color w:val="333333"/>
          <w:sz w:val="24"/>
          <w:szCs w:val="24"/>
          <w:shd w:val="clear" w:color="auto" w:fill="FFFFFF"/>
        </w:rPr>
        <w:t>技术中都被用到。用的最多的就是内外两层的标签嵌套，充分利用了标签中路径标识和</w:t>
      </w:r>
      <w:r w:rsidR="00347C04">
        <w:rPr>
          <w:rFonts w:ascii="Arial" w:hAnsi="Arial" w:cs="Arial" w:hint="eastAsia"/>
          <w:color w:val="333333"/>
          <w:sz w:val="24"/>
          <w:szCs w:val="24"/>
          <w:shd w:val="clear" w:color="auto" w:fill="FFFFFF"/>
        </w:rPr>
        <w:t>QoS</w:t>
      </w:r>
      <w:r w:rsidR="00347C04">
        <w:rPr>
          <w:rFonts w:ascii="Arial" w:hAnsi="Arial" w:cs="Arial" w:hint="eastAsia"/>
          <w:color w:val="333333"/>
          <w:sz w:val="24"/>
          <w:szCs w:val="24"/>
          <w:shd w:val="clear" w:color="auto" w:fill="FFFFFF"/>
        </w:rPr>
        <w:t>标识</w:t>
      </w:r>
      <w:r w:rsidR="004E698C">
        <w:rPr>
          <w:rFonts w:ascii="Arial" w:hAnsi="Arial" w:cs="Arial" w:hint="eastAsia"/>
          <w:color w:val="333333"/>
          <w:sz w:val="24"/>
          <w:szCs w:val="24"/>
          <w:shd w:val="clear" w:color="auto" w:fill="FFFFFF"/>
        </w:rPr>
        <w:t>的作用。举一个不一定是十分恰当的例子来说明。</w:t>
      </w:r>
    </w:p>
    <w:p w14:paraId="055CB24E" w14:textId="51F59230" w:rsidR="00B97C4B" w:rsidRPr="00347C04" w:rsidRDefault="004E698C" w:rsidP="00141B9B">
      <w:pPr>
        <w:rPr>
          <w:rFonts w:hint="eastAsia"/>
          <w:sz w:val="24"/>
          <w:szCs w:val="24"/>
        </w:rPr>
      </w:pPr>
      <w:r>
        <w:rPr>
          <w:rFonts w:hint="eastAsia"/>
          <w:sz w:val="24"/>
          <w:szCs w:val="24"/>
        </w:rPr>
        <w:t xml:space="preserve"> </w:t>
      </w:r>
      <w:r>
        <w:rPr>
          <w:sz w:val="24"/>
          <w:szCs w:val="24"/>
        </w:rPr>
        <w:t xml:space="preserve">   </w:t>
      </w:r>
      <w:r>
        <w:rPr>
          <w:rFonts w:hint="eastAsia"/>
          <w:sz w:val="24"/>
          <w:szCs w:val="24"/>
        </w:rPr>
        <w:t>例如，武汉经过郑州</w:t>
      </w:r>
      <w:r>
        <w:rPr>
          <w:rFonts w:hint="eastAsia"/>
          <w:sz w:val="24"/>
          <w:szCs w:val="24"/>
        </w:rPr>
        <w:t>到北京</w:t>
      </w:r>
      <w:r>
        <w:rPr>
          <w:rFonts w:hint="eastAsia"/>
          <w:sz w:val="24"/>
          <w:szCs w:val="24"/>
        </w:rPr>
        <w:t>，同样，武汉经过郑州也可以到西安。在武汉到</w:t>
      </w:r>
      <w:r>
        <w:rPr>
          <w:rFonts w:hint="eastAsia"/>
          <w:sz w:val="24"/>
          <w:szCs w:val="24"/>
        </w:rPr>
        <w:lastRenderedPageBreak/>
        <w:t>郑州的高铁上，可能或有去往北京的乘客，也有去往西安的乘客。为了区分这两类乘客分别给他们一个内层标签（例如，1代表去往北京，2代表去往西安</w:t>
      </w:r>
      <w:r w:rsidR="00134513">
        <w:rPr>
          <w:rFonts w:hint="eastAsia"/>
          <w:sz w:val="24"/>
          <w:szCs w:val="24"/>
        </w:rPr>
        <w:t>）</w:t>
      </w:r>
      <w:r>
        <w:rPr>
          <w:rFonts w:hint="eastAsia"/>
          <w:sz w:val="24"/>
          <w:szCs w:val="24"/>
        </w:rPr>
        <w:t>。</w:t>
      </w:r>
      <w:r w:rsidR="00134513">
        <w:rPr>
          <w:rFonts w:hint="eastAsia"/>
          <w:sz w:val="24"/>
          <w:szCs w:val="24"/>
        </w:rPr>
        <w:t>同时，为武汉到郑州的这趟高</w:t>
      </w:r>
      <w:proofErr w:type="gramStart"/>
      <w:r w:rsidR="00134513">
        <w:rPr>
          <w:rFonts w:hint="eastAsia"/>
          <w:sz w:val="24"/>
          <w:szCs w:val="24"/>
        </w:rPr>
        <w:t>铁分配</w:t>
      </w:r>
      <w:proofErr w:type="gramEnd"/>
      <w:r w:rsidR="00134513">
        <w:rPr>
          <w:rFonts w:hint="eastAsia"/>
          <w:sz w:val="24"/>
          <w:szCs w:val="24"/>
        </w:rPr>
        <w:t>一个外层标签1</w:t>
      </w:r>
      <w:r w:rsidR="00134513">
        <w:rPr>
          <w:sz w:val="24"/>
          <w:szCs w:val="24"/>
        </w:rPr>
        <w:t>00</w:t>
      </w:r>
      <w:r w:rsidR="00134513">
        <w:rPr>
          <w:rFonts w:hint="eastAsia"/>
          <w:sz w:val="24"/>
          <w:szCs w:val="24"/>
        </w:rPr>
        <w:t>。这两高铁上的每个乘客就有了两个路径标签（1</w:t>
      </w:r>
      <w:r w:rsidR="00134513">
        <w:rPr>
          <w:sz w:val="24"/>
          <w:szCs w:val="24"/>
        </w:rPr>
        <w:t>00-1</w:t>
      </w:r>
      <w:r w:rsidR="00134513">
        <w:rPr>
          <w:rFonts w:hint="eastAsia"/>
          <w:sz w:val="24"/>
          <w:szCs w:val="24"/>
        </w:rPr>
        <w:t>和1</w:t>
      </w:r>
      <w:r w:rsidR="00134513">
        <w:rPr>
          <w:sz w:val="24"/>
          <w:szCs w:val="24"/>
        </w:rPr>
        <w:t>00-2</w:t>
      </w:r>
      <w:r w:rsidR="00134513">
        <w:rPr>
          <w:rFonts w:hint="eastAsia"/>
          <w:sz w:val="24"/>
          <w:szCs w:val="24"/>
        </w:rPr>
        <w:t>）。另外，1</w:t>
      </w:r>
      <w:r w:rsidR="00134513">
        <w:rPr>
          <w:sz w:val="24"/>
          <w:szCs w:val="24"/>
        </w:rPr>
        <w:t>00</w:t>
      </w:r>
      <w:r w:rsidR="00134513">
        <w:rPr>
          <w:rFonts w:hint="eastAsia"/>
          <w:sz w:val="24"/>
          <w:szCs w:val="24"/>
        </w:rPr>
        <w:t>高铁有硬座和软座，也就是又不同的QoS要求，1（硬）和2（硬）是一样的QoS等级，</w:t>
      </w:r>
      <w:r w:rsidR="00134513">
        <w:rPr>
          <w:rFonts w:hint="eastAsia"/>
          <w:sz w:val="24"/>
          <w:szCs w:val="24"/>
        </w:rPr>
        <w:t>1（</w:t>
      </w:r>
      <w:r w:rsidR="00134513">
        <w:rPr>
          <w:rFonts w:hint="eastAsia"/>
          <w:sz w:val="24"/>
          <w:szCs w:val="24"/>
        </w:rPr>
        <w:t>软</w:t>
      </w:r>
      <w:r w:rsidR="00134513">
        <w:rPr>
          <w:rFonts w:hint="eastAsia"/>
          <w:sz w:val="24"/>
          <w:szCs w:val="24"/>
        </w:rPr>
        <w:t>）和2（</w:t>
      </w:r>
      <w:r w:rsidR="00134513">
        <w:rPr>
          <w:rFonts w:hint="eastAsia"/>
          <w:sz w:val="24"/>
          <w:szCs w:val="24"/>
        </w:rPr>
        <w:t>软</w:t>
      </w:r>
      <w:r w:rsidR="00134513">
        <w:rPr>
          <w:rFonts w:hint="eastAsia"/>
          <w:sz w:val="24"/>
          <w:szCs w:val="24"/>
        </w:rPr>
        <w:t>）是一样的QoS等级</w:t>
      </w:r>
      <w:r w:rsidR="00134513">
        <w:rPr>
          <w:rFonts w:hint="eastAsia"/>
          <w:sz w:val="24"/>
          <w:szCs w:val="24"/>
        </w:rPr>
        <w:t>。武汉到郑州的1</w:t>
      </w:r>
      <w:r w:rsidR="00134513">
        <w:rPr>
          <w:sz w:val="24"/>
          <w:szCs w:val="24"/>
        </w:rPr>
        <w:t>00</w:t>
      </w:r>
      <w:r w:rsidR="00134513">
        <w:rPr>
          <w:rFonts w:hint="eastAsia"/>
          <w:sz w:val="24"/>
          <w:szCs w:val="24"/>
        </w:rPr>
        <w:t>高铁是直达的，其QoS等级1</w:t>
      </w:r>
      <w:r w:rsidR="00134513">
        <w:rPr>
          <w:sz w:val="24"/>
          <w:szCs w:val="24"/>
        </w:rPr>
        <w:t>00</w:t>
      </w:r>
      <w:r w:rsidR="00134513">
        <w:rPr>
          <w:rFonts w:hint="eastAsia"/>
          <w:sz w:val="24"/>
          <w:szCs w:val="24"/>
        </w:rPr>
        <w:t>（直）。1</w:t>
      </w:r>
      <w:r w:rsidR="00134513">
        <w:rPr>
          <w:sz w:val="24"/>
          <w:szCs w:val="24"/>
        </w:rPr>
        <w:t>00</w:t>
      </w:r>
      <w:r w:rsidR="00134513">
        <w:rPr>
          <w:rFonts w:hint="eastAsia"/>
          <w:sz w:val="24"/>
          <w:szCs w:val="24"/>
        </w:rPr>
        <w:t>到了郑州后，去往北京的1标识乘客换</w:t>
      </w:r>
      <w:r w:rsidR="005A7462">
        <w:rPr>
          <w:rFonts w:hint="eastAsia"/>
          <w:sz w:val="24"/>
          <w:szCs w:val="24"/>
        </w:rPr>
        <w:t>乘郑州到北京的高铁，去往西安的2标识乘客</w:t>
      </w:r>
      <w:r w:rsidR="005A7462">
        <w:rPr>
          <w:rFonts w:hint="eastAsia"/>
          <w:sz w:val="24"/>
          <w:szCs w:val="24"/>
        </w:rPr>
        <w:t>乘郑州到</w:t>
      </w:r>
      <w:r w:rsidR="005A7462">
        <w:rPr>
          <w:rFonts w:hint="eastAsia"/>
          <w:sz w:val="24"/>
          <w:szCs w:val="24"/>
        </w:rPr>
        <w:t>西安</w:t>
      </w:r>
      <w:r w:rsidR="005A7462">
        <w:rPr>
          <w:rFonts w:hint="eastAsia"/>
          <w:sz w:val="24"/>
          <w:szCs w:val="24"/>
        </w:rPr>
        <w:t>的高铁</w:t>
      </w:r>
      <w:r w:rsidR="005A7462">
        <w:rPr>
          <w:rFonts w:hint="eastAsia"/>
          <w:sz w:val="24"/>
          <w:szCs w:val="24"/>
        </w:rPr>
        <w:t>。换乘过程中通过内层标签很容易区分乘客。假设郑州到北京一辆高铁是2</w:t>
      </w:r>
      <w:r w:rsidR="005A7462">
        <w:rPr>
          <w:sz w:val="24"/>
          <w:szCs w:val="24"/>
        </w:rPr>
        <w:t>00</w:t>
      </w:r>
      <w:r w:rsidR="005A7462">
        <w:rPr>
          <w:rFonts w:hint="eastAsia"/>
          <w:sz w:val="24"/>
          <w:szCs w:val="24"/>
        </w:rPr>
        <w:t>，那么首先就要看2</w:t>
      </w:r>
      <w:r w:rsidR="005A7462">
        <w:rPr>
          <w:sz w:val="24"/>
          <w:szCs w:val="24"/>
        </w:rPr>
        <w:t>00</w:t>
      </w:r>
      <w:r w:rsidR="005A7462">
        <w:rPr>
          <w:rFonts w:hint="eastAsia"/>
          <w:sz w:val="24"/>
          <w:szCs w:val="24"/>
        </w:rPr>
        <w:t>的QoS等级是不是（直），如果不是，乘客又不愿意接收降级服务，那么1标识的乘客不能安排到2</w:t>
      </w:r>
      <w:r w:rsidR="005A7462">
        <w:rPr>
          <w:sz w:val="24"/>
          <w:szCs w:val="24"/>
        </w:rPr>
        <w:t>00</w:t>
      </w:r>
      <w:r w:rsidR="005A7462">
        <w:rPr>
          <w:rFonts w:hint="eastAsia"/>
          <w:sz w:val="24"/>
          <w:szCs w:val="24"/>
        </w:rPr>
        <w:t>车上；接着看2</w:t>
      </w:r>
      <w:r w:rsidR="005A7462">
        <w:rPr>
          <w:sz w:val="24"/>
          <w:szCs w:val="24"/>
        </w:rPr>
        <w:t>00</w:t>
      </w:r>
      <w:r w:rsidR="005A7462">
        <w:rPr>
          <w:rFonts w:hint="eastAsia"/>
          <w:sz w:val="24"/>
          <w:szCs w:val="24"/>
        </w:rPr>
        <w:t>高铁上是不是又软座，如果没有，1（软）的乘客不能被安排到2</w:t>
      </w:r>
      <w:r w:rsidR="005A7462">
        <w:rPr>
          <w:sz w:val="24"/>
          <w:szCs w:val="24"/>
        </w:rPr>
        <w:t>00</w:t>
      </w:r>
      <w:r w:rsidR="005A7462">
        <w:rPr>
          <w:rFonts w:hint="eastAsia"/>
          <w:sz w:val="24"/>
          <w:szCs w:val="24"/>
        </w:rPr>
        <w:t>车上。</w:t>
      </w:r>
      <w:r w:rsidR="005B757A">
        <w:rPr>
          <w:rFonts w:hint="eastAsia"/>
          <w:sz w:val="24"/>
          <w:szCs w:val="24"/>
        </w:rPr>
        <w:t>如果条件都满足，在郑州中转时，去往北京只希望中转一次、且需要软座的乘客的标签就变为了2</w:t>
      </w:r>
      <w:r w:rsidR="005B757A">
        <w:rPr>
          <w:sz w:val="24"/>
          <w:szCs w:val="24"/>
        </w:rPr>
        <w:t>00</w:t>
      </w:r>
      <w:r w:rsidR="005B757A">
        <w:rPr>
          <w:rFonts w:hint="eastAsia"/>
          <w:sz w:val="24"/>
          <w:szCs w:val="24"/>
        </w:rPr>
        <w:t>（直）-</w:t>
      </w:r>
      <w:r w:rsidR="005B757A">
        <w:rPr>
          <w:sz w:val="24"/>
          <w:szCs w:val="24"/>
        </w:rPr>
        <w:t>1</w:t>
      </w:r>
      <w:r w:rsidR="005B757A">
        <w:rPr>
          <w:rFonts w:hint="eastAsia"/>
          <w:sz w:val="24"/>
          <w:szCs w:val="24"/>
        </w:rPr>
        <w:t>（软）。这样的传输调度和管理是不是很清晰，也很方便。</w:t>
      </w:r>
    </w:p>
    <w:p w14:paraId="06EB5F38" w14:textId="7F71E324" w:rsidR="00B97C4B" w:rsidRPr="003C09B5" w:rsidRDefault="005B757A" w:rsidP="00141B9B">
      <w:r>
        <w:rPr>
          <w:rFonts w:hint="eastAsia"/>
          <w:sz w:val="24"/>
          <w:szCs w:val="24"/>
        </w:rPr>
        <w:t xml:space="preserve"> </w:t>
      </w:r>
      <w:r>
        <w:rPr>
          <w:sz w:val="24"/>
          <w:szCs w:val="24"/>
        </w:rPr>
        <w:t xml:space="preserve">   </w:t>
      </w:r>
      <w:r>
        <w:rPr>
          <w:rFonts w:hint="eastAsia"/>
          <w:sz w:val="24"/>
          <w:szCs w:val="24"/>
        </w:rPr>
        <w:t>MPLS一样是使用IP路由机制来进行选路的，为了建立有保证的传输路径</w:t>
      </w:r>
      <w:r w:rsidR="00537B50">
        <w:rPr>
          <w:rFonts w:hint="eastAsia"/>
          <w:sz w:val="24"/>
          <w:szCs w:val="24"/>
        </w:rPr>
        <w:t>，</w:t>
      </w:r>
      <w:r>
        <w:rPr>
          <w:rFonts w:hint="eastAsia"/>
          <w:sz w:val="24"/>
          <w:szCs w:val="24"/>
        </w:rPr>
        <w:t>又有了基于MPLS的QoS路由；为了</w:t>
      </w:r>
      <w:r w:rsidR="00537B50">
        <w:rPr>
          <w:rFonts w:hint="eastAsia"/>
          <w:sz w:val="24"/>
          <w:szCs w:val="24"/>
        </w:rPr>
        <w:t>链路和交换节点的容错，又有了基于MPLS的快速重路由和多拓扑路由；为了网络流量分流和负载均衡，又有了MPLS</w:t>
      </w:r>
      <w:r w:rsidR="00537B50">
        <w:rPr>
          <w:sz w:val="24"/>
          <w:szCs w:val="24"/>
        </w:rPr>
        <w:t xml:space="preserve"> </w:t>
      </w:r>
      <w:r w:rsidR="00537B50">
        <w:rPr>
          <w:rFonts w:hint="eastAsia"/>
          <w:sz w:val="24"/>
          <w:szCs w:val="24"/>
        </w:rPr>
        <w:t>Tu</w:t>
      </w:r>
      <w:r w:rsidR="00537B50">
        <w:rPr>
          <w:sz w:val="24"/>
          <w:szCs w:val="24"/>
        </w:rPr>
        <w:t>n</w:t>
      </w:r>
      <w:r w:rsidR="00537B50">
        <w:rPr>
          <w:rFonts w:hint="eastAsia"/>
          <w:sz w:val="24"/>
          <w:szCs w:val="24"/>
        </w:rPr>
        <w:t>nel技术，当然，基于MPLS的多拓扑路由也可以用于负载均衡；为了给不同的接入网络系统提供业务支持，又有了基于MPLS</w:t>
      </w:r>
      <w:proofErr w:type="gramStart"/>
      <w:r w:rsidR="00537B50">
        <w:rPr>
          <w:rFonts w:hint="eastAsia"/>
          <w:sz w:val="24"/>
          <w:szCs w:val="24"/>
        </w:rPr>
        <w:t>的伪线仿真</w:t>
      </w:r>
      <w:proofErr w:type="gramEnd"/>
      <w:r w:rsidR="003C09B5">
        <w:rPr>
          <w:rFonts w:hint="eastAsia"/>
          <w:sz w:val="24"/>
          <w:szCs w:val="24"/>
        </w:rPr>
        <w:t>（</w:t>
      </w:r>
      <w:r w:rsidR="003C09B5" w:rsidRPr="003C09B5">
        <w:rPr>
          <w:sz w:val="24"/>
          <w:szCs w:val="24"/>
        </w:rPr>
        <w:t>Pseudo Wire Emulation Edge to Edge</w:t>
      </w:r>
      <w:r w:rsidR="003C09B5">
        <w:rPr>
          <w:rFonts w:hint="eastAsia"/>
          <w:sz w:val="24"/>
          <w:szCs w:val="24"/>
        </w:rPr>
        <w:t>，PW</w:t>
      </w:r>
      <w:r w:rsidR="003C09B5">
        <w:rPr>
          <w:sz w:val="24"/>
          <w:szCs w:val="24"/>
        </w:rPr>
        <w:t>3</w:t>
      </w:r>
      <w:r w:rsidR="003C09B5">
        <w:rPr>
          <w:rFonts w:hint="eastAsia"/>
          <w:sz w:val="24"/>
          <w:szCs w:val="24"/>
        </w:rPr>
        <w:t>E）</w:t>
      </w:r>
      <w:r w:rsidR="00537B50">
        <w:rPr>
          <w:rFonts w:hint="eastAsia"/>
          <w:sz w:val="24"/>
          <w:szCs w:val="24"/>
        </w:rPr>
        <w:t>技术。</w:t>
      </w:r>
    </w:p>
    <w:p w14:paraId="3FAE2362" w14:textId="4DC1CF13" w:rsidR="005B757A" w:rsidRPr="003C09B5" w:rsidRDefault="003C09B5" w:rsidP="00141B9B">
      <w:pPr>
        <w:rPr>
          <w:rFonts w:hint="eastAsia"/>
        </w:rPr>
      </w:pPr>
      <w:r>
        <w:rPr>
          <w:rFonts w:hint="eastAsia"/>
          <w:sz w:val="24"/>
          <w:szCs w:val="24"/>
        </w:rPr>
        <w:t xml:space="preserve"> </w:t>
      </w:r>
      <w:r>
        <w:rPr>
          <w:sz w:val="24"/>
          <w:szCs w:val="24"/>
        </w:rPr>
        <w:t xml:space="preserve">   </w:t>
      </w:r>
      <w:r>
        <w:rPr>
          <w:rFonts w:hint="eastAsia"/>
          <w:sz w:val="24"/>
          <w:szCs w:val="24"/>
        </w:rPr>
        <w:t>目前，骨干网的OTN中使用的是通用多协议标记交换——GMPLS；</w:t>
      </w:r>
      <w:proofErr w:type="gramStart"/>
      <w:r>
        <w:rPr>
          <w:rFonts w:hint="eastAsia"/>
          <w:sz w:val="24"/>
          <w:szCs w:val="24"/>
        </w:rPr>
        <w:t>汇聚网</w:t>
      </w:r>
      <w:proofErr w:type="gramEnd"/>
      <w:r>
        <w:rPr>
          <w:rFonts w:hint="eastAsia"/>
          <w:sz w:val="24"/>
          <w:szCs w:val="24"/>
        </w:rPr>
        <w:t>的PTN中使用的是</w:t>
      </w:r>
      <w:r w:rsidRPr="003C09B5">
        <w:rPr>
          <w:rFonts w:hint="eastAsia"/>
          <w:sz w:val="24"/>
          <w:szCs w:val="24"/>
        </w:rPr>
        <w:t>多协议标记交换传送应用——MPLS-TP</w:t>
      </w:r>
      <w:r>
        <w:rPr>
          <w:rFonts w:hint="eastAsia"/>
          <w:sz w:val="24"/>
          <w:szCs w:val="24"/>
        </w:rPr>
        <w:t>。</w:t>
      </w:r>
    </w:p>
    <w:sectPr w:rsidR="005B757A" w:rsidRPr="003C09B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A1230"/>
    <w:multiLevelType w:val="hybridMultilevel"/>
    <w:tmpl w:val="EBEA34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BCF515D"/>
    <w:multiLevelType w:val="hybridMultilevel"/>
    <w:tmpl w:val="45DA303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B9B"/>
    <w:rsid w:val="00134513"/>
    <w:rsid w:val="00141B9B"/>
    <w:rsid w:val="00347C04"/>
    <w:rsid w:val="00381A0C"/>
    <w:rsid w:val="003C09B5"/>
    <w:rsid w:val="003C5D6E"/>
    <w:rsid w:val="003E194A"/>
    <w:rsid w:val="00426FF4"/>
    <w:rsid w:val="00443005"/>
    <w:rsid w:val="004E698C"/>
    <w:rsid w:val="00505F7E"/>
    <w:rsid w:val="00525091"/>
    <w:rsid w:val="00537B50"/>
    <w:rsid w:val="005A7462"/>
    <w:rsid w:val="005B757A"/>
    <w:rsid w:val="00771397"/>
    <w:rsid w:val="00810BDB"/>
    <w:rsid w:val="00811F24"/>
    <w:rsid w:val="00864F6D"/>
    <w:rsid w:val="008E5617"/>
    <w:rsid w:val="00966A85"/>
    <w:rsid w:val="00A959D1"/>
    <w:rsid w:val="00B0012B"/>
    <w:rsid w:val="00B517AB"/>
    <w:rsid w:val="00B97C4B"/>
    <w:rsid w:val="00BB1ECC"/>
    <w:rsid w:val="00BC1E8B"/>
    <w:rsid w:val="00BD1A5D"/>
    <w:rsid w:val="00CE0CAA"/>
    <w:rsid w:val="00D253E8"/>
    <w:rsid w:val="00DB7180"/>
    <w:rsid w:val="00E205C4"/>
    <w:rsid w:val="00E53AEC"/>
    <w:rsid w:val="00E9557B"/>
    <w:rsid w:val="00F31E3F"/>
    <w:rsid w:val="00FE0B72"/>
    <w:rsid w:val="00FE2C44"/>
    <w:rsid w:val="00FF1198"/>
    <w:rsid w:val="00FF5A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81610"/>
  <w15:chartTrackingRefBased/>
  <w15:docId w15:val="{68425295-5140-48A0-A80B-41DFE6AFE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05F7E"/>
    <w:pPr>
      <w:ind w:firstLineChars="200" w:firstLine="420"/>
    </w:pPr>
  </w:style>
  <w:style w:type="paragraph" w:styleId="a4">
    <w:name w:val="Normal (Web)"/>
    <w:basedOn w:val="a"/>
    <w:uiPriority w:val="99"/>
    <w:semiHidden/>
    <w:unhideWhenUsed/>
    <w:rsid w:val="003C09B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7512633">
      <w:bodyDiv w:val="1"/>
      <w:marLeft w:val="0"/>
      <w:marRight w:val="0"/>
      <w:marTop w:val="0"/>
      <w:marBottom w:val="0"/>
      <w:divBdr>
        <w:top w:val="none" w:sz="0" w:space="0" w:color="auto"/>
        <w:left w:val="none" w:sz="0" w:space="0" w:color="auto"/>
        <w:bottom w:val="none" w:sz="0" w:space="0" w:color="auto"/>
        <w:right w:val="none" w:sz="0" w:space="0" w:color="auto"/>
      </w:divBdr>
    </w:div>
    <w:div w:id="1957980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TotalTime>
  <Pages>5</Pages>
  <Words>544</Words>
  <Characters>3107</Characters>
  <Application>Microsoft Office Word</Application>
  <DocSecurity>0</DocSecurity>
  <Lines>25</Lines>
  <Paragraphs>7</Paragraphs>
  <ScaleCrop>false</ScaleCrop>
  <Company/>
  <LinksUpToDate>false</LinksUpToDate>
  <CharactersWithSpaces>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dc:creator>
  <cp:keywords/>
  <dc:description/>
  <cp:lastModifiedBy>WH</cp:lastModifiedBy>
  <cp:revision>6</cp:revision>
  <dcterms:created xsi:type="dcterms:W3CDTF">2024-02-10T00:37:00Z</dcterms:created>
  <dcterms:modified xsi:type="dcterms:W3CDTF">2024-02-10T06:51:00Z</dcterms:modified>
</cp:coreProperties>
</file>