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E42" w14:textId="0BA203BF" w:rsidR="0005492E" w:rsidRDefault="0005492E" w:rsidP="0005492E">
      <w:r>
        <w:t xml:space="preserve"> Findings from Latency Impact Analysis</w:t>
      </w:r>
    </w:p>
    <w:p w14:paraId="2590E732" w14:textId="77777777" w:rsidR="0005492E" w:rsidRDefault="0005492E" w:rsidP="0005492E"/>
    <w:p w14:paraId="43022C00" w14:textId="77777777" w:rsidR="0005492E" w:rsidRDefault="0005492E" w:rsidP="0005492E">
      <w:r>
        <w:t>After conducting an in-depth exploration and analysis of the impact of latencies on the current architecture, several key findings have emerged:</w:t>
      </w:r>
    </w:p>
    <w:p w14:paraId="455ED6BD" w14:textId="77777777" w:rsidR="0005492E" w:rsidRDefault="0005492E" w:rsidP="0005492E"/>
    <w:p w14:paraId="6260E939" w14:textId="7CDBC16C" w:rsidR="0005492E" w:rsidRDefault="0005492E" w:rsidP="0005492E">
      <w:r>
        <w:t>1. Serialization/Deserialization Latency:</w:t>
      </w:r>
    </w:p>
    <w:p w14:paraId="3AE0245F" w14:textId="77777777" w:rsidR="0005492E" w:rsidRDefault="0005492E" w:rsidP="0005492E">
      <w:r>
        <w:t xml:space="preserve">   - Serialization and deserialization processes contribute significantly to overall latency.</w:t>
      </w:r>
    </w:p>
    <w:p w14:paraId="43E0233C" w14:textId="77777777" w:rsidR="0005492E" w:rsidRDefault="0005492E" w:rsidP="0005492E">
      <w:r>
        <w:t xml:space="preserve">   - Inefficient handling of data exchange formats, such as JSON and XML, prolongs these operations and impacts system performance.</w:t>
      </w:r>
    </w:p>
    <w:p w14:paraId="08B47CA8" w14:textId="77777777" w:rsidR="0005492E" w:rsidRDefault="0005492E" w:rsidP="0005492E"/>
    <w:p w14:paraId="0F1EF3EE" w14:textId="0F0F728F" w:rsidR="0005492E" w:rsidRDefault="0005492E" w:rsidP="0005492E">
      <w:r>
        <w:t>2. Network Latency:</w:t>
      </w:r>
    </w:p>
    <w:p w14:paraId="31809C19" w14:textId="77777777" w:rsidR="0005492E" w:rsidRDefault="0005492E" w:rsidP="0005492E">
      <w:r>
        <w:t xml:space="preserve">   - Network latency, including transmission delays and packet loss, exacerbates latency issues.</w:t>
      </w:r>
    </w:p>
    <w:p w14:paraId="2DF12C1F" w14:textId="77777777" w:rsidR="0005492E" w:rsidRDefault="0005492E" w:rsidP="0005492E">
      <w:r>
        <w:t xml:space="preserve">   - Suboptimal network configurations and congestion further amplify the impact of latency on communication between system components.</w:t>
      </w:r>
    </w:p>
    <w:p w14:paraId="18366E37" w14:textId="77777777" w:rsidR="0005492E" w:rsidRDefault="0005492E" w:rsidP="0005492E"/>
    <w:p w14:paraId="7B2EFC5C" w14:textId="4F6609C3" w:rsidR="0005492E" w:rsidRDefault="0005492E" w:rsidP="0005492E">
      <w:r>
        <w:t>3. Processing Latency:</w:t>
      </w:r>
    </w:p>
    <w:p w14:paraId="54944118" w14:textId="77777777" w:rsidR="0005492E" w:rsidRDefault="0005492E" w:rsidP="0005492E">
      <w:r>
        <w:t xml:space="preserve">   - Processing latency, resulting from computational overhead and resource contention, adds to overall system latency.</w:t>
      </w:r>
    </w:p>
    <w:p w14:paraId="5692104E" w14:textId="77777777" w:rsidR="0005492E" w:rsidRDefault="0005492E" w:rsidP="0005492E">
      <w:r>
        <w:t xml:space="preserve">   - Inefficient algorithms and data processing techniques contribute to processing delays, especially during peak load periods.</w:t>
      </w:r>
    </w:p>
    <w:p w14:paraId="3C887154" w14:textId="77777777" w:rsidR="0005492E" w:rsidRDefault="0005492E" w:rsidP="0005492E"/>
    <w:p w14:paraId="59707A0E" w14:textId="1A39A742" w:rsidR="0005492E" w:rsidRDefault="0005492E" w:rsidP="0005492E">
      <w:r>
        <w:t>4. Bottleneck Areas:</w:t>
      </w:r>
    </w:p>
    <w:p w14:paraId="4B07636C" w14:textId="77777777" w:rsidR="0005492E" w:rsidRDefault="0005492E" w:rsidP="0005492E">
      <w:r>
        <w:t xml:space="preserve">   - Bottleneck areas where latency is most pronounced include:</w:t>
      </w:r>
    </w:p>
    <w:p w14:paraId="757DF522" w14:textId="77777777" w:rsidR="0005492E" w:rsidRDefault="0005492E" w:rsidP="0005492E">
      <w:r>
        <w:t xml:space="preserve">     - High-volume data exchange points between microservices.</w:t>
      </w:r>
    </w:p>
    <w:p w14:paraId="7C31FD74" w14:textId="77777777" w:rsidR="0005492E" w:rsidRDefault="0005492E" w:rsidP="0005492E">
      <w:r>
        <w:t xml:space="preserve">     - Resource-intensive processing tasks, such as complex data transformations and aggregations.</w:t>
      </w:r>
    </w:p>
    <w:p w14:paraId="24D53EC2" w14:textId="77777777" w:rsidR="0005492E" w:rsidRDefault="0005492E" w:rsidP="0005492E">
      <w:r>
        <w:t xml:space="preserve">     - Network chokepoints and congested communication channels.</w:t>
      </w:r>
    </w:p>
    <w:p w14:paraId="23D55672" w14:textId="77777777" w:rsidR="0005492E" w:rsidRDefault="0005492E" w:rsidP="0005492E"/>
    <w:p w14:paraId="4A620F35" w14:textId="0DF00672" w:rsidR="0005492E" w:rsidRDefault="0005492E" w:rsidP="0005492E">
      <w:r>
        <w:t>5. Root Causes of Latency:</w:t>
      </w:r>
    </w:p>
    <w:p w14:paraId="2EEE3C25" w14:textId="77777777" w:rsidR="0005492E" w:rsidRDefault="0005492E" w:rsidP="0005492E">
      <w:r>
        <w:t xml:space="preserve">   - Inefficient data exchange formats, particularly JSON and XML, contribute significantly to serialization/deserialization latency.</w:t>
      </w:r>
    </w:p>
    <w:p w14:paraId="048633C2" w14:textId="77777777" w:rsidR="0005492E" w:rsidRDefault="0005492E" w:rsidP="0005492E">
      <w:r>
        <w:t xml:space="preserve">   - Network infrastructure limitations, including bandwidth constraints and suboptimal routing configurations, exacerbate network latency.</w:t>
      </w:r>
    </w:p>
    <w:p w14:paraId="2B7C4490" w14:textId="77777777" w:rsidR="0005492E" w:rsidRDefault="0005492E" w:rsidP="0005492E">
      <w:r>
        <w:t xml:space="preserve">   - Suboptimal system architecture and design decisions result in processing bottlenecks and resource contention.</w:t>
      </w:r>
    </w:p>
    <w:p w14:paraId="595F0CCC" w14:textId="77777777" w:rsidR="0005492E" w:rsidRDefault="0005492E" w:rsidP="0005492E"/>
    <w:p w14:paraId="2E7AC8B3" w14:textId="7FCD036B" w:rsidR="0005492E" w:rsidRDefault="0005492E" w:rsidP="0005492E">
      <w:r>
        <w:t>6. Impact on System Performance:</w:t>
      </w:r>
    </w:p>
    <w:p w14:paraId="377245A8" w14:textId="77777777" w:rsidR="0005492E" w:rsidRDefault="0005492E" w:rsidP="0005492E">
      <w:r>
        <w:t xml:space="preserve">   - Latency adversely affects various aspects of system performance, including:</w:t>
      </w:r>
    </w:p>
    <w:p w14:paraId="35E71493" w14:textId="77777777" w:rsidR="0005492E" w:rsidRDefault="0005492E" w:rsidP="0005492E">
      <w:r>
        <w:t xml:space="preserve">     - Reduced responsiveness and throughput, leading to degraded user experience.</w:t>
      </w:r>
    </w:p>
    <w:p w14:paraId="7D0D1D5F" w14:textId="77777777" w:rsidR="0005492E" w:rsidRDefault="0005492E" w:rsidP="0005492E">
      <w:r>
        <w:t xml:space="preserve">     - Impaired scalability, limiting the system's ability to handle increasing workload demands.</w:t>
      </w:r>
    </w:p>
    <w:p w14:paraId="7B2CBAC5" w14:textId="77777777" w:rsidR="0005492E" w:rsidRDefault="0005492E" w:rsidP="0005492E">
      <w:r>
        <w:t xml:space="preserve">     - Higher resource utilization and operational costs due to inefficient processing and communication.</w:t>
      </w:r>
    </w:p>
    <w:p w14:paraId="7E06221B" w14:textId="77777777" w:rsidR="0005492E" w:rsidRDefault="0005492E" w:rsidP="0005492E"/>
    <w:p w14:paraId="4C576077" w14:textId="366D9010" w:rsidR="0005492E" w:rsidRDefault="0005492E" w:rsidP="0005492E">
      <w:r>
        <w:t>7. Optimization Opportunities:</w:t>
      </w:r>
    </w:p>
    <w:p w14:paraId="4F1C9C68" w14:textId="77777777" w:rsidR="0005492E" w:rsidRDefault="0005492E" w:rsidP="0005492E">
      <w:r>
        <w:t xml:space="preserve">   - Optimization strategies to mitigate latency include:</w:t>
      </w:r>
    </w:p>
    <w:p w14:paraId="17A92032" w14:textId="77777777" w:rsidR="0005492E" w:rsidRDefault="0005492E" w:rsidP="0005492E">
      <w:r>
        <w:lastRenderedPageBreak/>
        <w:t xml:space="preserve">     - Adopting more efficient data exchange formats, such as binary serialization formats or protocol buffers.</w:t>
      </w:r>
    </w:p>
    <w:p w14:paraId="4E44CC8B" w14:textId="77777777" w:rsidR="0005492E" w:rsidRDefault="0005492E" w:rsidP="0005492E">
      <w:r>
        <w:t xml:space="preserve">     - Optimizing network infrastructure through bandwidth management, load balancing, and route optimization techniques.</w:t>
      </w:r>
    </w:p>
    <w:p w14:paraId="4067DB0B" w14:textId="77777777" w:rsidR="0005492E" w:rsidRDefault="0005492E" w:rsidP="0005492E">
      <w:r>
        <w:t xml:space="preserve">     - Refactoring system architecture to decouple components, parallelize processing tasks, and reduce dependencies.</w:t>
      </w:r>
    </w:p>
    <w:p w14:paraId="6B4B1A12" w14:textId="77777777" w:rsidR="0005492E" w:rsidRDefault="0005492E" w:rsidP="0005492E">
      <w:r>
        <w:t xml:space="preserve">  </w:t>
      </w:r>
    </w:p>
    <w:p w14:paraId="3B342604" w14:textId="4231CD69" w:rsidR="0005492E" w:rsidRDefault="0005492E" w:rsidP="0005492E">
      <w:r>
        <w:t>8. Validation and Testing:</w:t>
      </w:r>
    </w:p>
    <w:p w14:paraId="5AA33C7F" w14:textId="77777777" w:rsidR="0005492E" w:rsidRDefault="0005492E" w:rsidP="0005492E">
      <w:r>
        <w:t xml:space="preserve">   - Proposed optimization strategies will undergo rigorous testing and validation in a controlled environment.</w:t>
      </w:r>
    </w:p>
    <w:p w14:paraId="4354B432" w14:textId="77777777" w:rsidR="0005492E" w:rsidRDefault="0005492E" w:rsidP="0005492E">
      <w:r>
        <w:t xml:space="preserve">   - Performance metrics, including latency reduction, throughput improvement, and resource utilization, will be monitored to assess the effectiveness of optimizations.</w:t>
      </w:r>
    </w:p>
    <w:p w14:paraId="2391B6C3" w14:textId="77777777" w:rsidR="0005492E" w:rsidRDefault="0005492E" w:rsidP="0005492E"/>
    <w:p w14:paraId="320A2C18" w14:textId="281D0D17" w:rsidR="005F198C" w:rsidRDefault="0005492E" w:rsidP="0005492E">
      <w:r>
        <w:t>By addressing the findings and implementing targeted optimization strategies, the goal is to reduce latency, improve system performance, and enhance the overall efficiency and scalability of the architecture.</w:t>
      </w:r>
    </w:p>
    <w:sectPr w:rsidR="005F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E"/>
    <w:rsid w:val="0005492E"/>
    <w:rsid w:val="000F553B"/>
    <w:rsid w:val="00555DBC"/>
    <w:rsid w:val="005F198C"/>
    <w:rsid w:val="00E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AC69E"/>
  <w15:chartTrackingRefBased/>
  <w15:docId w15:val="{E0F56528-18C7-4C4C-AAB3-8BB6E49F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Shraddha</dc:creator>
  <cp:keywords/>
  <dc:description/>
  <cp:lastModifiedBy>Gulati, Shraddha</cp:lastModifiedBy>
  <cp:revision>1</cp:revision>
  <dcterms:created xsi:type="dcterms:W3CDTF">2024-04-04T08:43:00Z</dcterms:created>
  <dcterms:modified xsi:type="dcterms:W3CDTF">2024-04-04T08:43:00Z</dcterms:modified>
</cp:coreProperties>
</file>