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2CD" w:rsidRPr="002C0EB6" w:rsidRDefault="00CC72CD">
      <w:pPr>
        <w:rPr>
          <w:sz w:val="28"/>
          <w:szCs w:val="28"/>
        </w:rPr>
      </w:pPr>
      <w:r>
        <w:rPr>
          <w:rFonts w:hint="eastAsia"/>
        </w:rPr>
        <w:t xml:space="preserve"> </w:t>
      </w:r>
      <w:r>
        <w:t xml:space="preserve">                   </w:t>
      </w:r>
      <w:r w:rsidR="00DF6025">
        <w:t xml:space="preserve">      </w:t>
      </w:r>
      <w:r w:rsidR="00D354C0">
        <w:t xml:space="preserve">    </w:t>
      </w:r>
      <w:r w:rsidRPr="002C0EB6">
        <w:rPr>
          <w:rFonts w:hint="eastAsia"/>
          <w:sz w:val="28"/>
          <w:szCs w:val="28"/>
        </w:rPr>
        <w:t>个人项目—四则运算</w:t>
      </w:r>
    </w:p>
    <w:p w:rsidR="00CC72CD" w:rsidRDefault="00CC72CD"/>
    <w:p w:rsidR="00CC72CD" w:rsidRDefault="00CC72CD">
      <w:r>
        <w:rPr>
          <w:rFonts w:hint="eastAsia"/>
        </w:rPr>
        <w:t xml:space="preserve"> </w:t>
      </w:r>
      <w:r>
        <w:t xml:space="preserve">1 </w:t>
      </w:r>
      <w:r>
        <w:rPr>
          <w:rFonts w:hint="eastAsia"/>
        </w:rPr>
        <w:t>需求分析</w:t>
      </w:r>
    </w:p>
    <w:p w:rsidR="00CC72CD" w:rsidRDefault="00CC72CD" w:rsidP="00CC72CD">
      <w:pPr>
        <w:pStyle w:val="a3"/>
        <w:numPr>
          <w:ilvl w:val="1"/>
          <w:numId w:val="1"/>
        </w:numPr>
        <w:ind w:firstLineChars="0"/>
      </w:pPr>
      <w:r>
        <w:rPr>
          <w:rFonts w:hint="eastAsia"/>
        </w:rPr>
        <w:t>基本需求</w:t>
      </w:r>
    </w:p>
    <w:p w:rsidR="00787E23" w:rsidRDefault="0002786A" w:rsidP="00D354C0">
      <w:pPr>
        <w:pStyle w:val="a3"/>
        <w:ind w:left="690" w:firstLineChars="0" w:firstLine="0"/>
      </w:pPr>
      <w:r>
        <w:rPr>
          <w:rFonts w:hint="eastAsia"/>
        </w:rPr>
        <w:t>本程序提供一款让中小学生进行四则运算的自动生成四则运算的系统。</w:t>
      </w:r>
      <w:r w:rsidR="006B3804">
        <w:rPr>
          <w:rFonts w:hint="eastAsia"/>
        </w:rPr>
        <w:t>基本</w:t>
      </w:r>
      <w:r w:rsidR="003D4B78">
        <w:rPr>
          <w:rFonts w:hint="eastAsia"/>
        </w:rPr>
        <w:t>需求是可以自动产生满足小学生四则运算的练习题，</w:t>
      </w:r>
      <w:r w:rsidR="00E16F5B">
        <w:rPr>
          <w:rFonts w:hint="eastAsia"/>
        </w:rPr>
        <w:t>包括两算数和多算数的计算</w:t>
      </w:r>
      <w:r w:rsidR="00D63DD6">
        <w:rPr>
          <w:rFonts w:hint="eastAsia"/>
        </w:rPr>
        <w:t>，算数包括整数和真分数，运算符包括加减乘除和括号。</w:t>
      </w:r>
      <w:r w:rsidR="003D4B78">
        <w:rPr>
          <w:rFonts w:hint="eastAsia"/>
        </w:rPr>
        <w:t>并且</w:t>
      </w:r>
      <w:r w:rsidR="00D63DD6">
        <w:rPr>
          <w:rFonts w:hint="eastAsia"/>
        </w:rPr>
        <w:t>再此基础上</w:t>
      </w:r>
      <w:r w:rsidR="003D4B78">
        <w:rPr>
          <w:rFonts w:hint="eastAsia"/>
        </w:rPr>
        <w:t>判断对错，显示正确答案。统计共做对的题数</w:t>
      </w:r>
      <w:r w:rsidR="00D63DD6">
        <w:rPr>
          <w:rFonts w:hint="eastAsia"/>
        </w:rPr>
        <w:t>，和做错的题数。</w:t>
      </w:r>
    </w:p>
    <w:p w:rsidR="00CC72CD" w:rsidRDefault="00CC72CD" w:rsidP="00CC72CD">
      <w:pPr>
        <w:pStyle w:val="a3"/>
        <w:numPr>
          <w:ilvl w:val="1"/>
          <w:numId w:val="1"/>
        </w:numPr>
        <w:ind w:firstLineChars="0"/>
      </w:pPr>
      <w:r>
        <w:rPr>
          <w:rFonts w:hint="eastAsia"/>
        </w:rPr>
        <w:t>扩展需求</w:t>
      </w:r>
    </w:p>
    <w:p w:rsidR="00F71766" w:rsidRDefault="00145DB4" w:rsidP="00F71766">
      <w:pPr>
        <w:pStyle w:val="a3"/>
        <w:ind w:left="690" w:firstLineChars="0" w:firstLine="0"/>
      </w:pPr>
      <w:r>
        <w:rPr>
          <w:rFonts w:hint="eastAsia"/>
        </w:rPr>
        <w:t>为了满足不同年级对不同算数难度的需求，在产生四则运算试题时可以选择控制参数,例如是否有</w:t>
      </w:r>
      <w:r w:rsidR="00805060">
        <w:rPr>
          <w:rFonts w:hint="eastAsia"/>
        </w:rPr>
        <w:t>乘除</w:t>
      </w:r>
      <w:r>
        <w:rPr>
          <w:rFonts w:hint="eastAsia"/>
        </w:rPr>
        <w:t>法，</w:t>
      </w:r>
      <w:r w:rsidR="00805060">
        <w:rPr>
          <w:rFonts w:hint="eastAsia"/>
        </w:rPr>
        <w:t>是否有括号，数值范围，加减有无负数，除法有无余数</w:t>
      </w:r>
      <w:r w:rsidR="00DF6025">
        <w:rPr>
          <w:rFonts w:hint="eastAsia"/>
        </w:rPr>
        <w:t>，是否支持分数。</w:t>
      </w:r>
      <w:r w:rsidR="00962B71">
        <w:rPr>
          <w:rFonts w:hint="eastAsia"/>
        </w:rPr>
        <w:t>产生相应的</w:t>
      </w:r>
      <w:r w:rsidR="00E16F5B">
        <w:rPr>
          <w:rFonts w:hint="eastAsia"/>
        </w:rPr>
        <w:t>四则运算题。并且根据不同的情况产生正确答案。</w:t>
      </w:r>
      <w:r w:rsidR="00DF6025">
        <w:rPr>
          <w:rFonts w:hint="eastAsia"/>
        </w:rPr>
        <w:t xml:space="preserve"> 产生算法的数量可以控制，并且不产生重复的题目。</w:t>
      </w:r>
    </w:p>
    <w:p w:rsidR="00CC72CD" w:rsidRDefault="00CC72CD" w:rsidP="00CC72CD">
      <w:pPr>
        <w:pStyle w:val="a3"/>
        <w:numPr>
          <w:ilvl w:val="1"/>
          <w:numId w:val="1"/>
        </w:numPr>
        <w:ind w:firstLineChars="0"/>
      </w:pPr>
      <w:r>
        <w:rPr>
          <w:rFonts w:hint="eastAsia"/>
        </w:rPr>
        <w:t>高级需求</w:t>
      </w:r>
    </w:p>
    <w:p w:rsidR="00DF6025" w:rsidRDefault="00D371FC" w:rsidP="00DF6025">
      <w:pPr>
        <w:pStyle w:val="a3"/>
        <w:ind w:left="690" w:firstLineChars="0" w:firstLine="0"/>
      </w:pPr>
      <w:r>
        <w:rPr>
          <w:rFonts w:hint="eastAsia"/>
        </w:rPr>
        <w:t>可以将试题进行打印</w:t>
      </w:r>
      <w:r w:rsidR="00AC6324">
        <w:rPr>
          <w:rFonts w:hint="eastAsia"/>
        </w:rPr>
        <w:t>下载</w:t>
      </w:r>
      <w:r>
        <w:rPr>
          <w:rFonts w:hint="eastAsia"/>
        </w:rPr>
        <w:t>，</w:t>
      </w:r>
      <w:r w:rsidR="00AC6324">
        <w:rPr>
          <w:rFonts w:hint="eastAsia"/>
        </w:rPr>
        <w:t>将程序</w:t>
      </w:r>
      <w:r>
        <w:rPr>
          <w:rFonts w:hint="eastAsia"/>
        </w:rPr>
        <w:t>做成</w:t>
      </w:r>
      <w:r w:rsidR="00AC6324">
        <w:rPr>
          <w:rFonts w:hint="eastAsia"/>
        </w:rPr>
        <w:t>手机APP，将算法改进升级使其适用于高中生等等。</w:t>
      </w:r>
    </w:p>
    <w:p w:rsidR="00CC72CD" w:rsidRDefault="00CC72CD" w:rsidP="00CC72CD">
      <w:pPr>
        <w:pStyle w:val="a3"/>
        <w:numPr>
          <w:ilvl w:val="0"/>
          <w:numId w:val="1"/>
        </w:numPr>
        <w:ind w:firstLineChars="0"/>
      </w:pPr>
      <w:r>
        <w:rPr>
          <w:rFonts w:hint="eastAsia"/>
        </w:rPr>
        <w:t>功能设计</w:t>
      </w:r>
    </w:p>
    <w:p w:rsidR="00CC72CD" w:rsidRDefault="00CC72CD" w:rsidP="00CC72CD">
      <w:pPr>
        <w:ind w:left="375"/>
      </w:pPr>
      <w:r>
        <w:rPr>
          <w:rFonts w:hint="eastAsia"/>
        </w:rPr>
        <w:t>2</w:t>
      </w:r>
      <w:r>
        <w:t>.1</w:t>
      </w:r>
      <w:r>
        <w:rPr>
          <w:rFonts w:hint="eastAsia"/>
        </w:rPr>
        <w:t>功能分解</w:t>
      </w:r>
    </w:p>
    <w:p w:rsidR="00DF6025" w:rsidRDefault="00961924" w:rsidP="00F745DC">
      <w:pPr>
        <w:ind w:left="375" w:firstLine="420"/>
      </w:pPr>
      <w:r>
        <w:rPr>
          <w:rFonts w:hint="eastAsia"/>
        </w:rPr>
        <w:t>利用</w:t>
      </w:r>
      <w:r w:rsidR="00D63DD6">
        <w:rPr>
          <w:rFonts w:hint="eastAsia"/>
        </w:rPr>
        <w:t>W</w:t>
      </w:r>
      <w:r w:rsidR="00D63DD6">
        <w:t>BS</w:t>
      </w:r>
      <w:r w:rsidR="00D63DD6">
        <w:rPr>
          <w:rFonts w:hint="eastAsia"/>
        </w:rPr>
        <w:t>将项目按照功能模块进行分解，如图所示对四则运算项目进行从上至下的分解。四则运算</w:t>
      </w:r>
      <w:r w:rsidR="00AF418E">
        <w:rPr>
          <w:rFonts w:hint="eastAsia"/>
        </w:rPr>
        <w:t>分解为</w:t>
      </w:r>
      <w:r w:rsidR="00370993">
        <w:rPr>
          <w:rFonts w:hint="eastAsia"/>
        </w:rPr>
        <w:t>参数控制模块、</w:t>
      </w:r>
      <w:r w:rsidR="00AF418E">
        <w:rPr>
          <w:rFonts w:hint="eastAsia"/>
        </w:rPr>
        <w:t>产生算式模块</w:t>
      </w:r>
      <w:r w:rsidR="00370993">
        <w:rPr>
          <w:rFonts w:hint="eastAsia"/>
        </w:rPr>
        <w:t>、分析算式模块、判断正误模块主要的四个模块。参数控制模块</w:t>
      </w:r>
      <w:r w:rsidR="00E31E02">
        <w:rPr>
          <w:rFonts w:hint="eastAsia"/>
        </w:rPr>
        <w:t>：在屏幕上显示产生算式的数量、数值范围、是否有乘除、是否有括号等信息。然后根据这些要求</w:t>
      </w:r>
      <w:r w:rsidR="007A7AAC">
        <w:rPr>
          <w:rFonts w:hint="eastAsia"/>
        </w:rPr>
        <w:t>分情况</w:t>
      </w:r>
      <w:r w:rsidR="00E31E02">
        <w:rPr>
          <w:rFonts w:hint="eastAsia"/>
        </w:rPr>
        <w:t>设计程序。</w:t>
      </w:r>
      <w:r w:rsidR="00370993">
        <w:rPr>
          <w:rFonts w:hint="eastAsia"/>
        </w:rPr>
        <w:t>产生算式模块又有如下功能：分数的运算、括号的产生、数字和符号的产生。分析算式模块主要是将中序算式转化为后序进行计算。判断正误模块是</w:t>
      </w:r>
      <w:r w:rsidR="004C5D2A">
        <w:rPr>
          <w:rFonts w:hint="eastAsia"/>
        </w:rPr>
        <w:t>遍历后缀表达式、</w:t>
      </w:r>
      <w:r w:rsidR="007A7AAC">
        <w:rPr>
          <w:rFonts w:hint="eastAsia"/>
        </w:rPr>
        <w:t>取出操作数和数字、求出结果化简，将用户输入的结果化简。</w:t>
      </w:r>
    </w:p>
    <w:p w:rsidR="00F745DC" w:rsidRDefault="009C786B" w:rsidP="00F745DC">
      <w:pPr>
        <w:ind w:left="375" w:firstLine="4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85pt;height:219.9pt">
            <v:imagedata r:id="rId7" o:title="软工1"/>
          </v:shape>
        </w:pict>
      </w:r>
    </w:p>
    <w:p w:rsidR="00F745DC" w:rsidRDefault="00533D86" w:rsidP="00533D86">
      <w:pPr>
        <w:tabs>
          <w:tab w:val="left" w:pos="1959"/>
        </w:tabs>
        <w:ind w:left="375" w:firstLine="420"/>
      </w:pPr>
      <w:r>
        <w:tab/>
      </w:r>
    </w:p>
    <w:p w:rsidR="00F745DC" w:rsidRDefault="00F745DC" w:rsidP="00F745DC">
      <w:pPr>
        <w:ind w:left="375" w:firstLine="420"/>
      </w:pPr>
    </w:p>
    <w:p w:rsidR="00F745DC" w:rsidRDefault="00533D86" w:rsidP="00533D86">
      <w:r>
        <w:rPr>
          <w:noProof/>
        </w:rPr>
        <w:t xml:space="preserve">         </w:t>
      </w:r>
    </w:p>
    <w:p w:rsidR="006D3426" w:rsidRDefault="00F01EAF" w:rsidP="002C0EB6">
      <w:pPr>
        <w:tabs>
          <w:tab w:val="left" w:pos="3660"/>
        </w:tabs>
        <w:ind w:left="375" w:firstLine="420"/>
        <w:rPr>
          <w:rFonts w:hint="eastAsia"/>
        </w:rPr>
      </w:pPr>
      <w:r>
        <w:lastRenderedPageBreak/>
        <w:t xml:space="preserve">    </w:t>
      </w:r>
      <w:r w:rsidR="00533D86">
        <w:t xml:space="preserve"> </w:t>
      </w:r>
      <w:r w:rsidR="00533D86">
        <w:tab/>
      </w:r>
      <w:bookmarkStart w:id="0" w:name="_GoBack"/>
      <w:bookmarkEnd w:id="0"/>
    </w:p>
    <w:p w:rsidR="00CC72CD" w:rsidRDefault="00CC72CD" w:rsidP="00787E23">
      <w:pPr>
        <w:ind w:firstLineChars="200" w:firstLine="420"/>
      </w:pPr>
      <w:r>
        <w:rPr>
          <w:rFonts w:hint="eastAsia"/>
        </w:rPr>
        <w:t>2</w:t>
      </w:r>
      <w:r>
        <w:t>.2</w:t>
      </w:r>
      <w:r>
        <w:rPr>
          <w:rFonts w:hint="eastAsia"/>
        </w:rPr>
        <w:t>核心需求</w:t>
      </w:r>
    </w:p>
    <w:p w:rsidR="007A7AAC" w:rsidRDefault="007A7AAC" w:rsidP="005359D0">
      <w:pPr>
        <w:ind w:leftChars="200" w:left="420"/>
      </w:pPr>
      <w:r>
        <w:rPr>
          <w:rFonts w:hint="eastAsia"/>
        </w:rPr>
        <w:t xml:space="preserve"> </w:t>
      </w:r>
      <w:r>
        <w:t xml:space="preserve">  </w:t>
      </w:r>
      <w:r w:rsidR="005359D0">
        <w:rPr>
          <w:rFonts w:hint="eastAsia"/>
        </w:rPr>
        <w:t>要实现一个四则运算产生系统，功能首先要实现整数算式的运算，俩个数字的运算不足以满足小学生的计算，并不符合实际情况。所以，首先要解决的问题是如何实现多个数字的四则混合运算。</w:t>
      </w:r>
      <w:r w:rsidR="00D354C0" w:rsidRPr="00D354C0">
        <w:t>对于两个运算数的式子，把结果存入数组，调用函数与数组中的值比较。对于多个运算数的式子，从文件中读取内容，利用中缀表达式转换为后缀表达式，然后就是后缀表达式的计算，最后与用户输入结果对比。</w:t>
      </w:r>
    </w:p>
    <w:p w:rsidR="00533D86" w:rsidRDefault="00533D86" w:rsidP="00CC72CD">
      <w:pPr>
        <w:ind w:left="375"/>
      </w:pPr>
    </w:p>
    <w:p w:rsidR="00BC4057" w:rsidRDefault="00BC4057" w:rsidP="00CC72CD">
      <w:pPr>
        <w:ind w:left="375"/>
      </w:pPr>
    </w:p>
    <w:p w:rsidR="00CC72CD" w:rsidRDefault="00CC72CD" w:rsidP="00CC72CD">
      <w:pPr>
        <w:ind w:left="375"/>
      </w:pPr>
      <w:r>
        <w:rPr>
          <w:rFonts w:hint="eastAsia"/>
        </w:rPr>
        <w:t>2</w:t>
      </w:r>
      <w:r>
        <w:t>.3</w:t>
      </w:r>
      <w:r>
        <w:rPr>
          <w:rFonts w:hint="eastAsia"/>
        </w:rPr>
        <w:t>流程图</w:t>
      </w:r>
    </w:p>
    <w:p w:rsidR="000678BF" w:rsidRDefault="009F0FC0" w:rsidP="009C786B">
      <w:pPr>
        <w:ind w:left="375"/>
        <w:rPr>
          <w:rFonts w:hint="eastAsia"/>
        </w:rPr>
      </w:pPr>
      <w:r>
        <w:rPr>
          <w:rFonts w:hint="eastAsia"/>
        </w:rPr>
        <w:t xml:space="preserve"> </w:t>
      </w:r>
    </w:p>
    <w:p w:rsidR="000678BF" w:rsidRDefault="009C786B" w:rsidP="00CC72CD">
      <w:pPr>
        <w:ind w:left="375"/>
      </w:pPr>
      <w:r>
        <w:pict>
          <v:shape id="_x0000_i1026" type="#_x0000_t75" style="width:393.75pt;height:266.6pt">
            <v:imagedata r:id="rId8" o:title="软工2"/>
          </v:shape>
        </w:pict>
      </w:r>
    </w:p>
    <w:p w:rsidR="00F745DC" w:rsidRDefault="00F745DC" w:rsidP="00CC72CD">
      <w:pPr>
        <w:ind w:left="375"/>
      </w:pPr>
    </w:p>
    <w:p w:rsidR="00D354C0" w:rsidRDefault="00D354C0" w:rsidP="00CC72CD">
      <w:pPr>
        <w:ind w:left="375"/>
      </w:pPr>
    </w:p>
    <w:p w:rsidR="00D354C0" w:rsidRDefault="00D354C0" w:rsidP="00D354C0">
      <w:pPr>
        <w:ind w:left="375"/>
      </w:pPr>
    </w:p>
    <w:p w:rsidR="00CC72CD" w:rsidRDefault="00D354C0" w:rsidP="00D354C0">
      <w:r>
        <w:t xml:space="preserve">3  </w:t>
      </w:r>
      <w:r w:rsidR="00CC72CD">
        <w:rPr>
          <w:rFonts w:hint="eastAsia"/>
        </w:rPr>
        <w:t>程序实现与测试</w:t>
      </w:r>
    </w:p>
    <w:p w:rsidR="00CC72CD" w:rsidRDefault="00EB0419" w:rsidP="00EB0419">
      <w:r>
        <w:rPr>
          <w:rFonts w:hint="eastAsia"/>
        </w:rPr>
        <w:t xml:space="preserve"> </w:t>
      </w:r>
      <w:r>
        <w:t xml:space="preserve">  </w:t>
      </w:r>
      <w:r w:rsidR="004345D8">
        <w:t xml:space="preserve">3.1 </w:t>
      </w:r>
      <w:r w:rsidR="004345D8">
        <w:rPr>
          <w:rFonts w:hint="eastAsia"/>
        </w:rPr>
        <w:t>实现分数的运算，要实现四则运算中分数的运算，首先定义了一个分数类</w:t>
      </w:r>
      <w:r w:rsidR="00EE3BBC">
        <w:rPr>
          <w:rFonts w:hint="eastAsia"/>
        </w:rPr>
        <w:t>c</w:t>
      </w:r>
      <w:r w:rsidR="00EE3BBC">
        <w:t>lass fraction</w:t>
      </w:r>
      <w:r w:rsidR="004345D8">
        <w:rPr>
          <w:rFonts w:hint="eastAsia"/>
        </w:rPr>
        <w:t>，成员变量有分子，分母。成员函数有分数的约分、通分、分数的相减、相加、相乘、相除。还包括分数的输入、赋值。当用户输入答案后，通过与数组里正确答案的比较判断答案是否正确，所以</w:t>
      </w:r>
      <w:r w:rsidR="007D0A64">
        <w:rPr>
          <w:rFonts w:hint="eastAsia"/>
        </w:rPr>
        <w:t>分为三种判断情况，答案是分数、答案无分数无余数、答案无分数有余数的判断。</w:t>
      </w:r>
    </w:p>
    <w:p w:rsidR="007D0A64" w:rsidRDefault="007D0A64" w:rsidP="00EB0419">
      <w:r>
        <w:rPr>
          <w:rFonts w:hint="eastAsia"/>
        </w:rPr>
        <w:t xml:space="preserve"> </w:t>
      </w:r>
      <w:r>
        <w:t xml:space="preserve">  3.2 </w:t>
      </w:r>
      <w:r w:rsidR="005A1F58">
        <w:rPr>
          <w:rFonts w:hint="eastAsia"/>
        </w:rPr>
        <w:t>产生算数式子要考虑是否产生括号两种情况，算式的长度根据rand产生。算数的范围由用户输入的最大值</w:t>
      </w:r>
      <w:r w:rsidR="005A1F58">
        <w:t>maxn</w:t>
      </w:r>
      <w:r w:rsidR="005A1F58">
        <w:rPr>
          <w:rFonts w:hint="eastAsia"/>
        </w:rPr>
        <w:t>产生。循环生成算式，记录未匹配的左括号数来匹配右括号。</w:t>
      </w:r>
    </w:p>
    <w:p w:rsidR="005A1F58" w:rsidRDefault="00991214" w:rsidP="00EB0419">
      <w:r>
        <w:rPr>
          <w:rFonts w:hint="eastAsia"/>
        </w:rPr>
        <w:t>运算符为</w:t>
      </w:r>
      <w:r w:rsidR="00705200">
        <w:rPr>
          <w:rFonts w:hint="eastAsia"/>
        </w:rPr>
        <w:t>0到3，如果生成了除法则进行标记，下一个产生数字不能为0。</w:t>
      </w:r>
      <w:r w:rsidR="009C3C90">
        <w:rPr>
          <w:rFonts w:hint="eastAsia"/>
        </w:rPr>
        <w:t>左括号后面生成数字，数字后面生成操作符，直到结束的最后一个数字。</w:t>
      </w:r>
    </w:p>
    <w:p w:rsidR="00CC72CD" w:rsidRDefault="005F4181">
      <w:r>
        <w:rPr>
          <w:rFonts w:hint="eastAsia"/>
        </w:rPr>
        <w:t xml:space="preserve"> </w:t>
      </w:r>
      <w:r>
        <w:t xml:space="preserve">  </w:t>
      </w:r>
      <w:r w:rsidR="009C3C90">
        <w:t xml:space="preserve">3.3 </w:t>
      </w:r>
      <w:r w:rsidR="00877184">
        <w:rPr>
          <w:rFonts w:hint="eastAsia"/>
        </w:rPr>
        <w:t>将生成的中缀算式转换为后缀表达式</w:t>
      </w:r>
      <w:r w:rsidR="00AB1F01">
        <w:rPr>
          <w:rFonts w:hint="eastAsia"/>
        </w:rPr>
        <w:t>。转换规则为</w:t>
      </w:r>
      <w:r w:rsidR="00AB1F01" w:rsidRPr="00AB1F01">
        <w:rPr>
          <w:rFonts w:hint="eastAsia"/>
        </w:rPr>
        <w:t>若当前字符是数字，则进行暂存操作</w:t>
      </w:r>
      <w:r w:rsidR="00AB1F01">
        <w:rPr>
          <w:rFonts w:hint="eastAsia"/>
        </w:rPr>
        <w:t>。</w:t>
      </w:r>
      <w:r w:rsidR="00AB1F01" w:rsidRPr="00AB1F01">
        <w:rPr>
          <w:rFonts w:hint="eastAsia"/>
        </w:rPr>
        <w:t>若当前字符是操作符则中缀表达式合法性判断</w:t>
      </w:r>
      <w:r w:rsidR="00AB1F01">
        <w:rPr>
          <w:rFonts w:hint="eastAsia"/>
        </w:rPr>
        <w:t>，</w:t>
      </w:r>
      <w:r w:rsidR="00AB1F01" w:rsidRPr="00AB1F01">
        <w:rPr>
          <w:rFonts w:hint="eastAsia"/>
        </w:rPr>
        <w:t>如果操作符前有操作数，则将得到的</w:t>
      </w:r>
      <w:r w:rsidR="00AB1F01" w:rsidRPr="00AB1F01">
        <w:rPr>
          <w:rFonts w:hint="eastAsia"/>
        </w:rPr>
        <w:lastRenderedPageBreak/>
        <w:t>操作数输出至后缀表达式</w:t>
      </w:r>
      <w:r w:rsidR="00AB1F01">
        <w:rPr>
          <w:rFonts w:hint="eastAsia"/>
        </w:rPr>
        <w:t>。</w:t>
      </w:r>
      <w:r w:rsidR="00AB1F01" w:rsidRPr="00AB1F01">
        <w:rPr>
          <w:rFonts w:hint="eastAsia"/>
        </w:rPr>
        <w:t>如果操作符为右括号，则按规则进行出栈</w:t>
      </w:r>
      <w:r w:rsidR="00AB1F01">
        <w:rPr>
          <w:rFonts w:hint="eastAsia"/>
        </w:rPr>
        <w:t>。</w:t>
      </w:r>
      <w:r w:rsidR="00AB1F01" w:rsidRPr="00AB1F01">
        <w:rPr>
          <w:rFonts w:hint="eastAsia"/>
        </w:rPr>
        <w:t>如果是左括号则直接入栈</w:t>
      </w:r>
      <w:r w:rsidR="00AB1F01">
        <w:rPr>
          <w:rFonts w:hint="eastAsia"/>
        </w:rPr>
        <w:t>，</w:t>
      </w:r>
      <w:r w:rsidR="00AB1F01" w:rsidRPr="00AB1F01">
        <w:rPr>
          <w:rFonts w:hint="eastAsia"/>
        </w:rPr>
        <w:t>如果是</w:t>
      </w:r>
      <w:r w:rsidR="00AB1F01" w:rsidRPr="00AB1F01">
        <w:t>+-*/则按规则操作</w:t>
      </w:r>
      <w:r w:rsidR="00AB1F01">
        <w:rPr>
          <w:rFonts w:hint="eastAsia"/>
        </w:rPr>
        <w:t>。</w:t>
      </w:r>
      <w:r w:rsidR="00BB33E3">
        <w:rPr>
          <w:rFonts w:hint="eastAsia"/>
        </w:rPr>
        <w:t>最后判断中缀表达式合法性</w:t>
      </w:r>
      <w:r w:rsidR="00765684">
        <w:rPr>
          <w:rFonts w:hint="eastAsia"/>
        </w:rPr>
        <w:t>，判断符号是否匹配</w:t>
      </w:r>
    </w:p>
    <w:p w:rsidR="00765684" w:rsidRDefault="00765684" w:rsidP="0058488B">
      <w:r>
        <w:rPr>
          <w:rFonts w:hint="eastAsia"/>
        </w:rPr>
        <w:t xml:space="preserve"> </w:t>
      </w:r>
      <w:r>
        <w:t xml:space="preserve"> </w:t>
      </w:r>
      <w:r>
        <w:rPr>
          <w:rFonts w:hint="eastAsia"/>
        </w:rPr>
        <w:t>3.4</w:t>
      </w:r>
      <w:r>
        <w:t xml:space="preserve"> </w:t>
      </w:r>
      <w:r>
        <w:rPr>
          <w:rFonts w:hint="eastAsia"/>
        </w:rPr>
        <w:t>计算算式结果，</w:t>
      </w:r>
      <w:r w:rsidR="0058488B">
        <w:rPr>
          <w:rFonts w:hint="eastAsia"/>
        </w:rPr>
        <w:t>编写函数，将后缀表达式进行遍历，并且计算。</w:t>
      </w:r>
      <w:r w:rsidR="0058488B" w:rsidRPr="0058488B">
        <w:rPr>
          <w:rFonts w:hint="eastAsia"/>
        </w:rPr>
        <w:t>循环遍历后缀表达式如果是数字则直接入栈</w:t>
      </w:r>
      <w:r w:rsidR="0058488B">
        <w:rPr>
          <w:rFonts w:hint="eastAsia"/>
        </w:rPr>
        <w:t>，取出两个操作数，如果操作数数量不够则出错，如果操作数是加减乘除则分子分母进行相应操作。最后将结果入栈。</w:t>
      </w:r>
    </w:p>
    <w:p w:rsidR="0058488B" w:rsidRPr="0058488B" w:rsidRDefault="0058488B" w:rsidP="0058488B">
      <w:pPr>
        <w:rPr>
          <w:rFonts w:hint="eastAsia"/>
        </w:rPr>
      </w:pPr>
      <w:r>
        <w:rPr>
          <w:rFonts w:hint="eastAsia"/>
        </w:rPr>
        <w:t xml:space="preserve">  3.5 编写主函数，输出语句，请选择运算数的数量，如果运算数为两个则继续输出打印题数、是否有乘除法、数值范围。根据不同的选择进行两个操作数的运算。如果运算数选择为多运算数则调用上述的中序转后序方法和遍历计算结果方法，进行计算。最后判断正误并且输出正确结果。</w:t>
      </w:r>
    </w:p>
    <w:p w:rsidR="00BB33E3" w:rsidRDefault="00BB33E3"/>
    <w:p w:rsidR="0063350C" w:rsidRDefault="0063350C"/>
    <w:p w:rsidR="0063350C" w:rsidRDefault="0063350C"/>
    <w:p w:rsidR="0063350C" w:rsidRDefault="0063350C"/>
    <w:p w:rsidR="0063350C" w:rsidRPr="0058488B" w:rsidRDefault="0063350C">
      <w:pPr>
        <w:rPr>
          <w:rFonts w:hint="eastAsia"/>
        </w:rPr>
      </w:pPr>
    </w:p>
    <w:sectPr w:rsidR="0063350C" w:rsidRPr="005848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7DA" w:rsidRDefault="006467DA" w:rsidP="00DF6025">
      <w:r>
        <w:separator/>
      </w:r>
    </w:p>
  </w:endnote>
  <w:endnote w:type="continuationSeparator" w:id="0">
    <w:p w:rsidR="006467DA" w:rsidRDefault="006467DA" w:rsidP="00DF6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7DA" w:rsidRDefault="006467DA" w:rsidP="00DF6025">
      <w:r>
        <w:separator/>
      </w:r>
    </w:p>
  </w:footnote>
  <w:footnote w:type="continuationSeparator" w:id="0">
    <w:p w:rsidR="006467DA" w:rsidRDefault="006467DA" w:rsidP="00DF60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10266"/>
    <w:multiLevelType w:val="multilevel"/>
    <w:tmpl w:val="7954305A"/>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682D5BDE"/>
    <w:multiLevelType w:val="multilevel"/>
    <w:tmpl w:val="4448FF16"/>
    <w:lvl w:ilvl="0">
      <w:start w:val="1"/>
      <w:numFmt w:val="decimal"/>
      <w:lvlText w:val="%1"/>
      <w:lvlJc w:val="left"/>
      <w:pPr>
        <w:ind w:left="375" w:hanging="375"/>
      </w:pPr>
      <w:rPr>
        <w:rFonts w:hint="default"/>
      </w:rPr>
    </w:lvl>
    <w:lvl w:ilvl="1">
      <w:start w:val="1"/>
      <w:numFmt w:val="decimal"/>
      <w:lvlText w:val="%1.%2"/>
      <w:lvlJc w:val="left"/>
      <w:pPr>
        <w:ind w:left="690" w:hanging="37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2CD"/>
    <w:rsid w:val="0002786A"/>
    <w:rsid w:val="000678BF"/>
    <w:rsid w:val="000F7937"/>
    <w:rsid w:val="00145DB4"/>
    <w:rsid w:val="002C0EB6"/>
    <w:rsid w:val="00370993"/>
    <w:rsid w:val="003D4B78"/>
    <w:rsid w:val="004345D8"/>
    <w:rsid w:val="004C5D2A"/>
    <w:rsid w:val="00533D86"/>
    <w:rsid w:val="005359D0"/>
    <w:rsid w:val="0058488B"/>
    <w:rsid w:val="005A1F58"/>
    <w:rsid w:val="005B3956"/>
    <w:rsid w:val="005F4181"/>
    <w:rsid w:val="0063350C"/>
    <w:rsid w:val="0064032D"/>
    <w:rsid w:val="006467DA"/>
    <w:rsid w:val="006B3804"/>
    <w:rsid w:val="006D3426"/>
    <w:rsid w:val="00705200"/>
    <w:rsid w:val="00765684"/>
    <w:rsid w:val="00787E23"/>
    <w:rsid w:val="007A7AAC"/>
    <w:rsid w:val="007D0A64"/>
    <w:rsid w:val="00805060"/>
    <w:rsid w:val="00835474"/>
    <w:rsid w:val="00877184"/>
    <w:rsid w:val="00961924"/>
    <w:rsid w:val="00962B71"/>
    <w:rsid w:val="00991214"/>
    <w:rsid w:val="009C3C90"/>
    <w:rsid w:val="009C786B"/>
    <w:rsid w:val="009F0FC0"/>
    <w:rsid w:val="00A81202"/>
    <w:rsid w:val="00AB1F01"/>
    <w:rsid w:val="00AC6324"/>
    <w:rsid w:val="00AF418E"/>
    <w:rsid w:val="00B227F1"/>
    <w:rsid w:val="00BB33E3"/>
    <w:rsid w:val="00BC4057"/>
    <w:rsid w:val="00CC72CD"/>
    <w:rsid w:val="00D354C0"/>
    <w:rsid w:val="00D371FC"/>
    <w:rsid w:val="00D63DD6"/>
    <w:rsid w:val="00DF6025"/>
    <w:rsid w:val="00E16F5B"/>
    <w:rsid w:val="00E31E02"/>
    <w:rsid w:val="00EB0419"/>
    <w:rsid w:val="00EE3BBC"/>
    <w:rsid w:val="00F01EAF"/>
    <w:rsid w:val="00F436E1"/>
    <w:rsid w:val="00F71766"/>
    <w:rsid w:val="00F745DC"/>
    <w:rsid w:val="00F76F02"/>
    <w:rsid w:val="00FF6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44CCE"/>
  <w15:chartTrackingRefBased/>
  <w15:docId w15:val="{CB079DC6-81AF-4CC2-A6F7-86382C58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72CD"/>
    <w:pPr>
      <w:ind w:firstLineChars="200" w:firstLine="420"/>
    </w:pPr>
  </w:style>
  <w:style w:type="paragraph" w:styleId="a4">
    <w:name w:val="header"/>
    <w:basedOn w:val="a"/>
    <w:link w:val="a5"/>
    <w:uiPriority w:val="99"/>
    <w:unhideWhenUsed/>
    <w:rsid w:val="00DF602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6025"/>
    <w:rPr>
      <w:sz w:val="18"/>
      <w:szCs w:val="18"/>
    </w:rPr>
  </w:style>
  <w:style w:type="paragraph" w:styleId="a6">
    <w:name w:val="footer"/>
    <w:basedOn w:val="a"/>
    <w:link w:val="a7"/>
    <w:uiPriority w:val="99"/>
    <w:unhideWhenUsed/>
    <w:rsid w:val="00DF6025"/>
    <w:pPr>
      <w:tabs>
        <w:tab w:val="center" w:pos="4153"/>
        <w:tab w:val="right" w:pos="8306"/>
      </w:tabs>
      <w:snapToGrid w:val="0"/>
      <w:jc w:val="left"/>
    </w:pPr>
    <w:rPr>
      <w:sz w:val="18"/>
      <w:szCs w:val="18"/>
    </w:rPr>
  </w:style>
  <w:style w:type="character" w:customStyle="1" w:styleId="a7">
    <w:name w:val="页脚 字符"/>
    <w:basedOn w:val="a0"/>
    <w:link w:val="a6"/>
    <w:uiPriority w:val="99"/>
    <w:rsid w:val="00DF6025"/>
    <w:rPr>
      <w:sz w:val="18"/>
      <w:szCs w:val="18"/>
    </w:rPr>
  </w:style>
  <w:style w:type="character" w:styleId="a8">
    <w:name w:val="annotation reference"/>
    <w:basedOn w:val="a0"/>
    <w:uiPriority w:val="99"/>
    <w:semiHidden/>
    <w:unhideWhenUsed/>
    <w:rsid w:val="006D3426"/>
    <w:rPr>
      <w:sz w:val="21"/>
      <w:szCs w:val="21"/>
    </w:rPr>
  </w:style>
  <w:style w:type="paragraph" w:styleId="a9">
    <w:name w:val="annotation text"/>
    <w:basedOn w:val="a"/>
    <w:link w:val="aa"/>
    <w:uiPriority w:val="99"/>
    <w:semiHidden/>
    <w:unhideWhenUsed/>
    <w:rsid w:val="006D3426"/>
    <w:pPr>
      <w:jc w:val="left"/>
    </w:pPr>
  </w:style>
  <w:style w:type="character" w:customStyle="1" w:styleId="aa">
    <w:name w:val="批注文字 字符"/>
    <w:basedOn w:val="a0"/>
    <w:link w:val="a9"/>
    <w:uiPriority w:val="99"/>
    <w:semiHidden/>
    <w:rsid w:val="006D3426"/>
  </w:style>
  <w:style w:type="paragraph" w:styleId="ab">
    <w:name w:val="annotation subject"/>
    <w:basedOn w:val="a9"/>
    <w:next w:val="a9"/>
    <w:link w:val="ac"/>
    <w:uiPriority w:val="99"/>
    <w:semiHidden/>
    <w:unhideWhenUsed/>
    <w:rsid w:val="006D3426"/>
    <w:rPr>
      <w:b/>
      <w:bCs/>
    </w:rPr>
  </w:style>
  <w:style w:type="character" w:customStyle="1" w:styleId="ac">
    <w:name w:val="批注主题 字符"/>
    <w:basedOn w:val="aa"/>
    <w:link w:val="ab"/>
    <w:uiPriority w:val="99"/>
    <w:semiHidden/>
    <w:rsid w:val="006D3426"/>
    <w:rPr>
      <w:b/>
      <w:bCs/>
    </w:rPr>
  </w:style>
  <w:style w:type="paragraph" w:styleId="ad">
    <w:name w:val="Balloon Text"/>
    <w:basedOn w:val="a"/>
    <w:link w:val="ae"/>
    <w:uiPriority w:val="99"/>
    <w:semiHidden/>
    <w:unhideWhenUsed/>
    <w:rsid w:val="006D3426"/>
    <w:rPr>
      <w:sz w:val="18"/>
      <w:szCs w:val="18"/>
    </w:rPr>
  </w:style>
  <w:style w:type="character" w:customStyle="1" w:styleId="ae">
    <w:name w:val="批注框文本 字符"/>
    <w:basedOn w:val="a0"/>
    <w:link w:val="ad"/>
    <w:uiPriority w:val="99"/>
    <w:semiHidden/>
    <w:rsid w:val="006D34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95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3</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heyaqiong</dc:creator>
  <cp:keywords/>
  <dc:description/>
  <cp:lastModifiedBy>heyaqiong</cp:lastModifiedBy>
  <cp:revision>11</cp:revision>
  <dcterms:created xsi:type="dcterms:W3CDTF">2018-03-08T07:18:00Z</dcterms:created>
  <dcterms:modified xsi:type="dcterms:W3CDTF">2018-03-12T09:35:00Z</dcterms:modified>
</cp:coreProperties>
</file>