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m6on492hlm6d" w:id="0"/>
      <w:bookmarkEnd w:id="0"/>
      <w:r w:rsidDel="00000000" w:rsidR="00000000" w:rsidRPr="00000000">
        <w:rPr>
          <w:b w:val="1"/>
          <w:rtl w:val="0"/>
        </w:rPr>
        <w:t xml:space="preserve">Blood Bank Donation System - Connecting Lives, Saving Futures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jagjqu88riuv" w:id="1"/>
      <w:bookmarkEnd w:id="1"/>
      <w:r w:rsidDel="00000000" w:rsidR="00000000" w:rsidRPr="00000000">
        <w:rPr>
          <w:rtl w:val="0"/>
        </w:rPr>
        <w:t xml:space="preserve">Overview</w:t>
      </w:r>
    </w:p>
    <w:p w:rsidR="00000000" w:rsidDel="00000000" w:rsidP="00000000" w:rsidRDefault="00000000" w:rsidRPr="00000000" w14:paraId="00000006">
      <w:pPr>
        <w:rPr/>
      </w:pPr>
      <w:r w:rsidDel="00000000" w:rsidR="00000000" w:rsidRPr="00000000">
        <w:rPr>
          <w:rtl w:val="0"/>
        </w:rPr>
        <w:t xml:space="preserve">The Blood Bank Donation System is an innovative and user-friendly web-based platform developed using PHP and integrated with an SQL database to facilitate seamless blood donation management. This comprehensive system incorporates both admin and user layouts to effectively bridge the gap between blood donors and recipients, ensuring a continuous and reliable supply of life-saving blood units for those in need. The platform aims to empower communities, hospitals, and blood banks by streamlining the blood donation process and saving countless lives.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9k98fkodxdd1" w:id="2"/>
      <w:bookmarkEnd w:id="2"/>
      <w:r w:rsidDel="00000000" w:rsidR="00000000" w:rsidRPr="00000000">
        <w:rPr>
          <w:rtl w:val="0"/>
        </w:rPr>
        <w:t xml:space="preserve">Key Features: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1. User Registration and Profile Management:</w:t>
      </w:r>
      <w:r w:rsidDel="00000000" w:rsidR="00000000" w:rsidRPr="00000000">
        <w:rPr>
          <w:rtl w:val="0"/>
        </w:rPr>
        <w:t xml:space="preserve"> The system allows users to create accounts, complete their profiles with essential information, and specify their blood type. This information is securely stored in the SQL database and used to match donors with appropriate recipients.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 Search and Match Functionality: </w:t>
      </w:r>
      <w:r w:rsidDel="00000000" w:rsidR="00000000" w:rsidRPr="00000000">
        <w:rPr>
          <w:rtl w:val="0"/>
        </w:rPr>
        <w:t xml:space="preserve"> Blood recipients can search for available blood units based on blood type, location, and availability. The system then matches the most suitable donors with the recipients' requirements, ensuring an efficient and timely process.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3. Request Blood of Any Category:</w:t>
      </w:r>
      <w:r w:rsidDel="00000000" w:rsidR="00000000" w:rsidRPr="00000000">
        <w:rPr>
          <w:rtl w:val="0"/>
        </w:rPr>
        <w:t xml:space="preserve"> Recipients can request blood of any required category, and the system will prioritize finding donors with the matching blood type, further enhancing the chances of successful blood transfusions.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4. Real-time Notifications:</w:t>
      </w:r>
      <w:r w:rsidDel="00000000" w:rsidR="00000000" w:rsidRPr="00000000">
        <w:rPr>
          <w:rtl w:val="0"/>
        </w:rPr>
        <w:t xml:space="preserve"> Donors receive real-time notifications about blood requirements in their vicinity, urgent requests, and blood donation drives. Recipients are also promptly notified when a suitable blood donor is found.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5. Donor Availability Management:</w:t>
      </w:r>
      <w:r w:rsidDel="00000000" w:rsidR="00000000" w:rsidRPr="00000000">
        <w:rPr>
          <w:rtl w:val="0"/>
        </w:rPr>
        <w:t xml:space="preserve"> Donors can set their availability preferences, specifying when they are available for donation. This feature aids in scheduling and optimising the blood donation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6. Blood Donation Drives</w:t>
      </w:r>
      <w:r w:rsidDel="00000000" w:rsidR="00000000" w:rsidRPr="00000000">
        <w:rPr>
          <w:rtl w:val="0"/>
        </w:rPr>
        <w:t xml:space="preserve">: The admin can organize and manage blood donation drives to encourage community participation and increase the blood bank's reserves. Users can easily sign up for these events through the platform.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7. Blood Bank Management:</w:t>
      </w:r>
      <w:r w:rsidDel="00000000" w:rsidR="00000000" w:rsidRPr="00000000">
        <w:rPr>
          <w:rtl w:val="0"/>
        </w:rPr>
        <w:t xml:space="preserve"> The system includes an admin dashboard where authorized personnel can manage blood bank inventory, track blood units, and monitor blood donation statistics. It provides insights into the available blood types, expiry dates, and usage patterns. All this data is stored and managed in the SQL database.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rv090i6tzilt" w:id="3"/>
      <w:bookmarkEnd w:id="3"/>
      <w:r w:rsidDel="00000000" w:rsidR="00000000" w:rsidRPr="00000000">
        <w:rPr>
          <w:rtl w:val="0"/>
        </w:rPr>
        <w:t xml:space="preserve">Technology Stack: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Blood Bank Donation System is built using a robust technology stack to ensure reliability, scalability, and security: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Backend: PHP (with Laravel framework for advanced functionalities)</w:t>
      </w:r>
    </w:p>
    <w:p w:rsidR="00000000" w:rsidDel="00000000" w:rsidP="00000000" w:rsidRDefault="00000000" w:rsidRPr="00000000" w14:paraId="0000001D">
      <w:pPr>
        <w:rPr/>
      </w:pPr>
      <w:r w:rsidDel="00000000" w:rsidR="00000000" w:rsidRPr="00000000">
        <w:rPr>
          <w:rtl w:val="0"/>
        </w:rPr>
        <w:t xml:space="preserve">- Database: MySQL (for data storage and retrieval)</w:t>
      </w:r>
    </w:p>
    <w:p w:rsidR="00000000" w:rsidDel="00000000" w:rsidP="00000000" w:rsidRDefault="00000000" w:rsidRPr="00000000" w14:paraId="0000001E">
      <w:pPr>
        <w:rPr/>
      </w:pPr>
      <w:r w:rsidDel="00000000" w:rsidR="00000000" w:rsidRPr="00000000">
        <w:rPr>
          <w:rtl w:val="0"/>
        </w:rPr>
        <w:t xml:space="preserve">- Frontend: HTML, CSS, JavaScript (with Bootstrap for responsiveness)</w:t>
      </w:r>
    </w:p>
    <w:p w:rsidR="00000000" w:rsidDel="00000000" w:rsidP="00000000" w:rsidRDefault="00000000" w:rsidRPr="00000000" w14:paraId="0000001F">
      <w:pPr>
        <w:rPr/>
      </w:pPr>
      <w:r w:rsidDel="00000000" w:rsidR="00000000" w:rsidRPr="00000000">
        <w:rPr>
          <w:rtl w:val="0"/>
        </w:rPr>
        <w:t xml:space="preserve">- Payment Integration: Secure payment gateway (e.g., PayPal, Stripe)</w:t>
      </w:r>
    </w:p>
    <w:p w:rsidR="00000000" w:rsidDel="00000000" w:rsidP="00000000" w:rsidRDefault="00000000" w:rsidRPr="00000000" w14:paraId="00000020">
      <w:pPr>
        <w:rPr/>
      </w:pPr>
      <w:r w:rsidDel="00000000" w:rsidR="00000000" w:rsidRPr="00000000">
        <w:rPr>
          <w:rtl w:val="0"/>
        </w:rPr>
        <w:t xml:space="preserve">- Hosting: Apache Server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j1m4cjev29xj" w:id="4"/>
      <w:bookmarkEnd w:id="4"/>
      <w:r w:rsidDel="00000000" w:rsidR="00000000" w:rsidRPr="00000000">
        <w:rPr>
          <w:rtl w:val="0"/>
        </w:rPr>
        <w:t xml:space="preserve">Conclusion: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Blood Bank Donation System is a powerful and essential web-based platform that leverages PHP and an SQL database to facilitate life-saving connections between blood donors and recipients. By utilising advanced technology and user-friendly interfaces, this system aims to streamline the blood donation process, making it more accessible and efficient for both donors and beneficiaries. With its comprehensive features, including the ability to request blood of any required category, and dedication to saving lives, the Blood Bank Donation System stands as a testament to the impact of technology in the healthcare industry, connecting lives, and securing futures.</w:t>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