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75" w:rsidRPr="00A66275" w:rsidRDefault="00A66275" w:rsidP="00A66275">
      <w:pPr>
        <w:rPr>
          <w:rFonts w:eastAsia="Times New Roman" w:cstheme="minorHAnsi"/>
          <w:b/>
          <w:sz w:val="24"/>
          <w:szCs w:val="24"/>
        </w:rPr>
      </w:pPr>
      <w:r w:rsidRPr="00A66275">
        <w:rPr>
          <w:rFonts w:eastAsia="Times New Roman" w:cstheme="minorHAnsi"/>
          <w:b/>
          <w:sz w:val="24"/>
          <w:szCs w:val="24"/>
        </w:rPr>
        <w:t>JAVA JSP</w:t>
      </w:r>
    </w:p>
    <w:p w:rsidR="00A66275" w:rsidRPr="00A66275" w:rsidRDefault="00A66275" w:rsidP="00A66275">
      <w:pPr>
        <w:spacing w:before="45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What Is a JSP Page?</w:t>
      </w:r>
    </w:p>
    <w:p w:rsidR="00A66275" w:rsidRPr="00A66275" w:rsidRDefault="00A66275" w:rsidP="00A66275">
      <w:pPr>
        <w:spacing w:before="30" w:after="100" w:afterAutospacing="1" w:line="240" w:lineRule="auto"/>
        <w:rPr>
          <w:rFonts w:eastAsia="Times New Roman" w:cstheme="minorHAnsi"/>
          <w:sz w:val="24"/>
          <w:szCs w:val="24"/>
          <w:lang w:val="en-PH" w:eastAsia="en-PH"/>
        </w:rPr>
      </w:pPr>
      <w:bookmarkStart w:id="0" w:name="indexterm-307"/>
      <w:bookmarkEnd w:id="0"/>
      <w:r w:rsidRPr="00A66275">
        <w:rPr>
          <w:rFonts w:eastAsia="Times New Roman" w:cstheme="minorHAnsi"/>
          <w:sz w:val="24"/>
          <w:szCs w:val="24"/>
          <w:lang w:val="en-PH" w:eastAsia="en-PH"/>
        </w:rPr>
        <w:t>A 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JSP page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 is a text document that contains two types of text: static data, which can be expressed in any text-based format (such as </w:t>
      </w:r>
      <w:hyperlink r:id="rId6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HTML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hyperlink r:id="rId7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SVG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hyperlink r:id="rId8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WML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, and </w:t>
      </w:r>
      <w:hyperlink r:id="rId9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XML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), and JSP elements, which construct dynamic content.</w:t>
      </w:r>
    </w:p>
    <w:p w:rsidR="00A66275" w:rsidRPr="00A66275" w:rsidRDefault="00A66275" w:rsidP="00A662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The recommended file extension for the source file of a JSP page is .</w:t>
      </w:r>
      <w:proofErr w:type="spellStart"/>
      <w:r w:rsidRPr="00A66275">
        <w:rPr>
          <w:rFonts w:eastAsia="Times New Roman" w:cstheme="minorHAnsi"/>
          <w:sz w:val="24"/>
          <w:szCs w:val="24"/>
          <w:lang w:val="en-PH" w:eastAsia="en-PH"/>
        </w:rPr>
        <w:t>jsp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. The page can be composed of a top file that includes other files that contain either a complete JSP page or a fragment of a JSP page. The recommended extension for the source file of a fragment of a JSP page is .</w:t>
      </w:r>
      <w:proofErr w:type="spellStart"/>
      <w:r w:rsidRPr="00A66275">
        <w:rPr>
          <w:rFonts w:eastAsia="Times New Roman" w:cstheme="minorHAnsi"/>
          <w:sz w:val="24"/>
          <w:szCs w:val="24"/>
          <w:lang w:val="en-PH" w:eastAsia="en-PH"/>
        </w:rPr>
        <w:t>jspf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.</w:t>
      </w:r>
      <w:bookmarkStart w:id="1" w:name="indexterm-308"/>
      <w:bookmarkStart w:id="2" w:name="indexterm-309"/>
      <w:bookmarkEnd w:id="1"/>
      <w:bookmarkEnd w:id="2"/>
      <w:r w:rsidRPr="00A66275">
        <w:rPr>
          <w:rFonts w:eastAsia="Times New Roman" w:cstheme="minorHAnsi"/>
          <w:sz w:val="24"/>
          <w:szCs w:val="24"/>
          <w:lang w:val="en-PH" w:eastAsia="en-PH"/>
        </w:rPr>
        <w:t xml:space="preserve"> The JSP elements in a JSP page can be expressed in two syntaxes, standard and XML, tho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 xml:space="preserve">ugh any given file can use </w:t>
      </w:r>
      <w:proofErr w:type="gramStart"/>
      <w:r w:rsidRPr="00A66275">
        <w:rPr>
          <w:rFonts w:eastAsia="Times New Roman" w:cstheme="minorHAnsi"/>
          <w:sz w:val="24"/>
          <w:szCs w:val="24"/>
          <w:lang w:val="en-PH" w:eastAsia="en-PH"/>
        </w:rPr>
        <w:t xml:space="preserve">only 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one syntax</w:t>
      </w:r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. A JSP page in XML syntax is an XML document and can be manipulated by tools and APIs for XML documents.</w:t>
      </w:r>
    </w:p>
    <w:p w:rsidR="00A66275" w:rsidRPr="00A66275" w:rsidRDefault="00A66275" w:rsidP="00A66275">
      <w:pPr>
        <w:spacing w:after="0" w:line="240" w:lineRule="auto"/>
        <w:rPr>
          <w:rFonts w:eastAsia="Times New Roman" w:cstheme="minorHAnsi"/>
          <w:sz w:val="24"/>
          <w:szCs w:val="24"/>
          <w:lang w:val="en-PH" w:eastAsia="en-PH"/>
        </w:rPr>
      </w:pPr>
      <w:bookmarkStart w:id="3" w:name="bnagz"/>
      <w:bookmarkEnd w:id="3"/>
      <w:r w:rsidRPr="00A66275">
        <w:rPr>
          <w:rFonts w:eastAsia="Times New Roman" w:cstheme="minorHAnsi"/>
          <w:noProof/>
          <w:sz w:val="24"/>
          <w:szCs w:val="24"/>
          <w:lang w:val="en-PH" w:eastAsia="en-PH"/>
        </w:rPr>
        <w:drawing>
          <wp:inline distT="0" distB="0" distL="0" distR="0" wp14:anchorId="1E5506FE" wp14:editId="3EFA0F6C">
            <wp:extent cx="6304915" cy="2254250"/>
            <wp:effectExtent l="0" t="0" r="635" b="0"/>
            <wp:docPr id="1" name="Picture 1" descr="Screen capture of localized date form. Locale drop-down shows Lithuanian. Get Date button displays the dat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capture of localized date form. Locale drop-down shows Lithuanian. Get Date button displays the date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5" w:rsidRPr="00A66275" w:rsidRDefault="00A66275" w:rsidP="00A662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PH" w:eastAsia="en-PH"/>
        </w:rPr>
      </w:pPr>
      <w:bookmarkStart w:id="4" w:name="indexterm-310"/>
      <w:bookmarkEnd w:id="4"/>
      <w:r w:rsidRPr="00A66275">
        <w:rPr>
          <w:rFonts w:eastAsia="Times New Roman" w:cstheme="minorHAnsi"/>
          <w:sz w:val="24"/>
          <w:szCs w:val="24"/>
          <w:lang w:val="en-PH" w:eastAsia="en-PH"/>
        </w:rPr>
        <w:t>The lines in bold in the example code contain the following types of JSP constructs: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A page directive (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&lt;%@page ... %&gt;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 sets the content type returned by the page.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Tag library directives (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&lt;%@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taglib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 xml:space="preserve"> ... %&gt;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 import custom tag libraries.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proofErr w:type="spellStart"/>
      <w:proofErr w:type="gram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jsp:</w:t>
      </w:r>
      <w:proofErr w:type="gramEnd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useBean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 is a standard element that creates an object containing a collection of locales and initializes an identifier that points to that object.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JSP expression language expressions (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${ }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 retrieve the value of object properties. The values are used to set custom tag attribute values and create dynamic content.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Custom tags (see </w:t>
      </w:r>
      <w:hyperlink r:id="rId11" w:history="1">
        <w:r w:rsidRPr="00A66275">
          <w:rPr>
            <w:rStyle w:val="Hyperlink"/>
            <w:rFonts w:eastAsia="Times New Roman" w:cstheme="minorHAnsi"/>
            <w:color w:val="auto"/>
            <w:sz w:val="24"/>
            <w:szCs w:val="24"/>
            <w:lang w:val="en-PH" w:eastAsia="en-PH"/>
          </w:rPr>
          <w:t>Chapter 8, Custom Tags in JSP Pages</w:t>
        </w:r>
      </w:hyperlink>
      <w:r w:rsidRPr="00A66275">
        <w:rPr>
          <w:rFonts w:eastAsia="Times New Roman" w:cstheme="minorHAnsi"/>
          <w:sz w:val="24"/>
          <w:szCs w:val="24"/>
          <w:lang w:val="en-PH" w:eastAsia="en-PH"/>
        </w:rPr>
        <w:t>) set a variable 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:set</w:t>
      </w:r>
      <w:proofErr w:type="spellEnd"/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), iterate over a collection of locale names 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c:forEach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), and conditionally insert HTML text into the response 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c:if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c:choose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c:when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, 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c:otherwise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).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proofErr w:type="spellStart"/>
      <w:proofErr w:type="gram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jsp:</w:t>
      </w:r>
      <w:proofErr w:type="gramEnd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setProperty</w:t>
      </w:r>
      <w:proofErr w:type="spellEnd"/>
      <w:r w:rsidRPr="00A66275">
        <w:rPr>
          <w:rFonts w:eastAsia="Times New Roman" w:cstheme="minorHAnsi"/>
          <w:sz w:val="24"/>
          <w:szCs w:val="24"/>
          <w:lang w:val="en-PH" w:eastAsia="en-PH"/>
        </w:rPr>
        <w:t> is another standard element that sets the value of an object property.</w:t>
      </w:r>
    </w:p>
    <w:p w:rsidR="00A66275" w:rsidRPr="00A66275" w:rsidRDefault="00A66275" w:rsidP="00A66275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>A function 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f</w:t>
      </w:r>
      <w:proofErr w:type="gram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:equals</w:t>
      </w:r>
      <w:proofErr w:type="spellEnd"/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) tests the equality of an attribute and the current item of a collection. (A built-in == operator is usually used to test equality.)</w:t>
      </w:r>
    </w:p>
    <w:p w:rsidR="00A66275" w:rsidRPr="00A66275" w:rsidRDefault="00A66275" w:rsidP="00A6627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b/>
          <w:sz w:val="24"/>
          <w:szCs w:val="24"/>
          <w:lang w:val="en-PH" w:eastAsia="en-PH"/>
        </w:rPr>
        <w:t>Here is the JSP page: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&lt;%@ 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 xml:space="preserve">page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contentType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="text/html; charset=UTF-8" %&gt;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&lt;%@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taglib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uri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="http://java.sun.com/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jsp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jstl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/core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prefix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="c" %&gt;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&lt;%@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taglib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uri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="/functions" prefix="f" %&gt;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lastRenderedPageBreak/>
        <w:t>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html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head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&gt;&lt;title&gt;Localized Dates&lt;/title&gt;&lt;/head&gt;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&lt;body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bgcolor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="white"&gt;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:useBean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id="locales" scope="application"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class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mypkg.MyLocales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&lt;form name="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localeForm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action="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index.jsp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method="post"&gt;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var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value="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param.locale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 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var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selectedFlag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value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 xml:space="preserve">${!empty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 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&lt;b&gt;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Locale: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&lt;/b&gt;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&lt;select name=locale&gt;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:forEach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var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 items="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locales.localeNames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 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c:</w:t>
      </w:r>
      <w:proofErr w:type="gram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choose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:when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test="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selectedFlag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&lt;</w:t>
      </w:r>
      <w:proofErr w:type="spellStart"/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c:</w:t>
      </w:r>
      <w:proofErr w:type="gram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choose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:when</w:t>
      </w:r>
      <w:proofErr w:type="spellEnd"/>
      <w:proofErr w:type="gramEnd"/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test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f:equals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(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 xml:space="preserve">, 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)}</w:t>
      </w:r>
      <w:r w:rsidRPr="00A66275">
        <w:rPr>
          <w:rFonts w:cstheme="minorHAnsi"/>
          <w:sz w:val="24"/>
          <w:szCs w:val="24"/>
          <w:lang w:val="en-PH" w:eastAsia="en-PH"/>
        </w:rPr>
        <w:t>" 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    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option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selected&gt;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&lt;/option&gt;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:when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&lt;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:otherwise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    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option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&lt;/option&gt;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    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:otherwise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:choose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:when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:otherwise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&lt;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option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localeString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&lt;/option&gt;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:otherwise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:choose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:forEach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&lt;/select&gt;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lastRenderedPageBreak/>
        <w:t>&lt;input type="submit" name="Submit" value="Get Date"&gt;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&lt;/form&gt;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c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:if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test="${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selectedFlag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}" 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:setProperty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name="locales"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property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</w:t>
      </w:r>
    </w:p>
    <w:p w:rsidR="00A66275" w:rsidRPr="00A66275" w:rsidRDefault="00A66275" w:rsidP="00A66275">
      <w:pPr>
        <w:rPr>
          <w:rFonts w:eastAsia="Times New Roman" w:cstheme="minorHAnsi"/>
          <w:sz w:val="24"/>
          <w:szCs w:val="24"/>
          <w:lang w:val="en-PH" w:eastAsia="en-PH"/>
        </w:rPr>
      </w:pPr>
      <w:r w:rsidRPr="00A66275">
        <w:rPr>
          <w:rFonts w:eastAsia="Times New Roman" w:cstheme="minorHAnsi"/>
          <w:sz w:val="24"/>
          <w:szCs w:val="24"/>
          <w:lang w:val="en-PH" w:eastAsia="en-PH"/>
        </w:rPr>
        <w:t xml:space="preserve">        </w:t>
      </w:r>
      <w:proofErr w:type="gramStart"/>
      <w:r w:rsidRPr="00A66275">
        <w:rPr>
          <w:rFonts w:eastAsia="Times New Roman" w:cstheme="minorHAnsi"/>
          <w:sz w:val="24"/>
          <w:szCs w:val="24"/>
          <w:lang w:val="en-PH" w:eastAsia="en-PH"/>
        </w:rPr>
        <w:t>value</w:t>
      </w:r>
      <w:proofErr w:type="gramEnd"/>
      <w:r w:rsidRPr="00A66275">
        <w:rPr>
          <w:rFonts w:eastAsia="Times New Roman" w:cstheme="minorHAnsi"/>
          <w:sz w:val="24"/>
          <w:szCs w:val="24"/>
          <w:lang w:val="en-PH" w:eastAsia="en-PH"/>
        </w:rPr>
        <w:t>="</w:t>
      </w:r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selectedLocaleString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eastAsia="Times New Roman" w:cstheme="minorHAnsi"/>
          <w:sz w:val="24"/>
          <w:szCs w:val="24"/>
          <w:lang w:val="en-PH" w:eastAsia="en-PH"/>
        </w:rPr>
        <w:t>" 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:useBean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id="date" class="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mypkg.MyDate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"/&gt;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jsp</w:t>
      </w:r>
      <w:proofErr w:type="gram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:setProperty</w:t>
      </w:r>
      <w:proofErr w:type="spellEnd"/>
      <w:proofErr w:type="gramEnd"/>
      <w:r w:rsidRPr="00A66275">
        <w:rPr>
          <w:rFonts w:cstheme="minorHAnsi"/>
          <w:sz w:val="24"/>
          <w:szCs w:val="24"/>
          <w:lang w:val="en-PH" w:eastAsia="en-PH"/>
        </w:rPr>
        <w:t xml:space="preserve"> name="date" property="locale"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    </w:t>
      </w:r>
      <w:proofErr w:type="gramStart"/>
      <w:r w:rsidRPr="00A66275">
        <w:rPr>
          <w:rFonts w:cstheme="minorHAnsi"/>
          <w:sz w:val="24"/>
          <w:szCs w:val="24"/>
          <w:lang w:val="en-PH" w:eastAsia="en-PH"/>
        </w:rPr>
        <w:t>value</w:t>
      </w:r>
      <w:proofErr w:type="gramEnd"/>
      <w:r w:rsidRPr="00A66275">
        <w:rPr>
          <w:rFonts w:cstheme="minorHAnsi"/>
          <w:sz w:val="24"/>
          <w:szCs w:val="24"/>
          <w:lang w:val="en-PH" w:eastAsia="en-PH"/>
        </w:rPr>
        <w:t>="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locales.selectedLocale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"/&gt;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 xml:space="preserve">    &lt;b&gt;Date: &lt;/b&gt;</w:t>
      </w:r>
      <w:r w:rsidRPr="00A66275">
        <w:rPr>
          <w:rFonts w:cstheme="minorHAnsi"/>
          <w:b/>
          <w:bCs/>
          <w:sz w:val="24"/>
          <w:szCs w:val="24"/>
          <w:lang w:val="en-PH" w:eastAsia="en-PH"/>
        </w:rPr>
        <w:t>${</w:t>
      </w:r>
      <w:proofErr w:type="spellStart"/>
      <w:r w:rsidRPr="00A66275">
        <w:rPr>
          <w:rFonts w:cstheme="minorHAnsi"/>
          <w:b/>
          <w:bCs/>
          <w:sz w:val="24"/>
          <w:szCs w:val="24"/>
          <w:lang w:val="en-PH" w:eastAsia="en-PH"/>
        </w:rPr>
        <w:t>date.date</w:t>
      </w:r>
      <w:proofErr w:type="spellEnd"/>
      <w:r w:rsidRPr="00A66275">
        <w:rPr>
          <w:rFonts w:cstheme="minorHAnsi"/>
          <w:b/>
          <w:bCs/>
          <w:sz w:val="24"/>
          <w:szCs w:val="24"/>
          <w:lang w:val="en-PH" w:eastAsia="en-PH"/>
        </w:rPr>
        <w:t>}</w:t>
      </w:r>
      <w:r w:rsidRPr="00A66275">
        <w:rPr>
          <w:rFonts w:cstheme="minorHAnsi"/>
          <w:sz w:val="24"/>
          <w:szCs w:val="24"/>
          <w:lang w:val="en-PH" w:eastAsia="en-PH"/>
        </w:rPr>
        <w:t>&lt;/</w:t>
      </w:r>
      <w:proofErr w:type="spellStart"/>
      <w:r w:rsidRPr="00A66275">
        <w:rPr>
          <w:rFonts w:cstheme="minorHAnsi"/>
          <w:sz w:val="24"/>
          <w:szCs w:val="24"/>
          <w:lang w:val="en-PH" w:eastAsia="en-PH"/>
        </w:rPr>
        <w:t>c:if</w:t>
      </w:r>
      <w:proofErr w:type="spellEnd"/>
      <w:r w:rsidRPr="00A66275">
        <w:rPr>
          <w:rFonts w:cstheme="minorHAnsi"/>
          <w:sz w:val="24"/>
          <w:szCs w:val="24"/>
          <w:lang w:val="en-PH" w:eastAsia="en-PH"/>
        </w:rPr>
        <w:t>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&lt;/body&gt;</w:t>
      </w:r>
    </w:p>
    <w:p w:rsidR="00A66275" w:rsidRPr="00A66275" w:rsidRDefault="00A66275" w:rsidP="00A66275">
      <w:pPr>
        <w:rPr>
          <w:rFonts w:cstheme="minorHAnsi"/>
          <w:sz w:val="24"/>
          <w:szCs w:val="24"/>
          <w:lang w:val="en-PH" w:eastAsia="en-PH"/>
        </w:rPr>
      </w:pPr>
      <w:r w:rsidRPr="00A66275">
        <w:rPr>
          <w:rFonts w:cstheme="minorHAnsi"/>
          <w:sz w:val="24"/>
          <w:szCs w:val="24"/>
          <w:lang w:val="en-PH" w:eastAsia="en-PH"/>
        </w:rPr>
        <w:t>&lt;/html&gt;</w:t>
      </w:r>
    </w:p>
    <w:p w:rsidR="001B0CEE" w:rsidRPr="00A66275" w:rsidRDefault="001B0CEE">
      <w:pPr>
        <w:rPr>
          <w:rFonts w:cstheme="minorHAnsi"/>
          <w:sz w:val="24"/>
          <w:szCs w:val="24"/>
        </w:rPr>
      </w:pPr>
      <w:bookmarkStart w:id="5" w:name="_GoBack"/>
      <w:bookmarkEnd w:id="5"/>
    </w:p>
    <w:sectPr w:rsidR="001B0CEE" w:rsidRPr="00A66275" w:rsidSect="00A66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0BBF"/>
    <w:multiLevelType w:val="multilevel"/>
    <w:tmpl w:val="91A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zYxMjM0NjM2NDBR0lEKTi0uzszPAykwrAUAQLpMZCwAAAA="/>
  </w:docVars>
  <w:rsids>
    <w:rsidRoot w:val="00A66275"/>
    <w:rsid w:val="001B0CEE"/>
    <w:rsid w:val="00A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7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7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7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.coverpages.org/wap-wml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.org/TR/SV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MarkUp/" TargetMode="External"/><Relationship Id="rId11" Type="http://schemas.openxmlformats.org/officeDocument/2006/relationships/hyperlink" Target="http://docs.oracle.com/javaee/5/tutorial/doc/bnalj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w3.org/TR/REC-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CJVRomero</dc:creator>
  <cp:lastModifiedBy>CJVRomero</cp:lastModifiedBy>
  <cp:revision>1</cp:revision>
  <dcterms:created xsi:type="dcterms:W3CDTF">2017-05-10T04:17:00Z</dcterms:created>
  <dcterms:modified xsi:type="dcterms:W3CDTF">2017-05-10T04:20:00Z</dcterms:modified>
</cp:coreProperties>
</file>