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2CF" w:rsidRPr="003332CF" w:rsidRDefault="003332CF" w:rsidP="003332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32CF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JSTL  SQL</w:t>
      </w:r>
      <w:proofErr w:type="gramEnd"/>
      <w:r w:rsidRPr="003332CF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 ACTIONS</w:t>
      </w:r>
    </w:p>
    <w:p w:rsidR="003332CF" w:rsidRPr="003332CF" w:rsidRDefault="003332CF" w:rsidP="003332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CF">
        <w:rPr>
          <w:rFonts w:ascii="Arial" w:eastAsia="Times New Roman" w:hAnsi="Arial" w:cs="Arial"/>
          <w:color w:val="545454"/>
          <w:shd w:val="clear" w:color="auto" w:fill="FFFFFF"/>
          <w:lang w:val="en-US"/>
        </w:rPr>
        <w:t xml:space="preserve">The </w:t>
      </w:r>
      <w:proofErr w:type="spellStart"/>
      <w:r w:rsidRPr="003332CF">
        <w:rPr>
          <w:rFonts w:ascii="Arial" w:eastAsia="Times New Roman" w:hAnsi="Arial" w:cs="Arial"/>
          <w:color w:val="545454"/>
          <w:shd w:val="clear" w:color="auto" w:fill="FFFFFF"/>
          <w:lang w:val="en-US"/>
        </w:rPr>
        <w:t>JavaServer</w:t>
      </w:r>
      <w:proofErr w:type="spellEnd"/>
      <w:r w:rsidRPr="003332CF">
        <w:rPr>
          <w:rFonts w:ascii="Arial" w:eastAsia="Times New Roman" w:hAnsi="Arial" w:cs="Arial"/>
          <w:color w:val="545454"/>
          <w:shd w:val="clear" w:color="auto" w:fill="FFFFFF"/>
          <w:lang w:val="en-US"/>
        </w:rPr>
        <w:t xml:space="preserve"> Pages Standard Tag Library (</w:t>
      </w:r>
      <w:r w:rsidRPr="003332CF">
        <w:rPr>
          <w:rFonts w:ascii="Arial" w:eastAsia="Times New Roman" w:hAnsi="Arial" w:cs="Arial"/>
          <w:color w:val="6A6A6A"/>
          <w:shd w:val="clear" w:color="auto" w:fill="FFFFFF"/>
          <w:lang w:val="en-US"/>
        </w:rPr>
        <w:t>JSTL</w:t>
      </w:r>
      <w:r w:rsidRPr="003332CF">
        <w:rPr>
          <w:rFonts w:ascii="Arial" w:eastAsia="Times New Roman" w:hAnsi="Arial" w:cs="Arial"/>
          <w:color w:val="545454"/>
          <w:shd w:val="clear" w:color="auto" w:fill="FFFFFF"/>
          <w:lang w:val="en-US"/>
        </w:rPr>
        <w:t>) is a collection of useful JSP tags which encapsulates the core functionality common to many JSP applications.</w:t>
      </w:r>
    </w:p>
    <w:p w:rsidR="003332CF" w:rsidRPr="003332CF" w:rsidRDefault="003332CF" w:rsidP="003332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32CF">
        <w:rPr>
          <w:rFonts w:ascii="Arial" w:eastAsia="Times New Roman" w:hAnsi="Arial" w:cs="Arial"/>
          <w:color w:val="545454"/>
          <w:shd w:val="clear" w:color="auto" w:fill="FFFFFF"/>
          <w:lang w:val="en-US"/>
        </w:rPr>
        <w:t xml:space="preserve">These are the following: </w:t>
      </w:r>
    </w:p>
    <w:p w:rsidR="003332CF" w:rsidRPr="003332CF" w:rsidRDefault="003332CF" w:rsidP="003332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32CF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  <w:lang w:val="en-US"/>
        </w:rPr>
        <w:t>1.&lt;</w:t>
      </w:r>
      <w:proofErr w:type="spellStart"/>
      <w:proofErr w:type="gramEnd"/>
      <w:r w:rsidRPr="003332CF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  <w:lang w:val="en-US"/>
        </w:rPr>
        <w:t>sql:dateParam</w:t>
      </w:r>
      <w:proofErr w:type="spellEnd"/>
      <w:r w:rsidRPr="003332CF">
        <w:rPr>
          <w:rFonts w:ascii="Arial" w:eastAsia="Times New Roman" w:hAnsi="Arial" w:cs="Arial"/>
          <w:color w:val="545454"/>
          <w:sz w:val="24"/>
          <w:szCs w:val="24"/>
          <w:shd w:val="clear" w:color="auto" w:fill="FFFFFF"/>
          <w:lang w:val="en-US"/>
        </w:rPr>
        <w:t>&gt;  </w:t>
      </w:r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tag is used as a nested action for the &lt;</w:t>
      </w:r>
      <w:proofErr w:type="spellStart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sql:query</w:t>
      </w:r>
      <w:proofErr w:type="spell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&gt; and the &lt;</w:t>
      </w:r>
      <w:proofErr w:type="spellStart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sql:update</w:t>
      </w:r>
      <w:proofErr w:type="spell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&gt; tag to supply a date and time value for a value placeholder.</w:t>
      </w:r>
    </w:p>
    <w:p w:rsidR="003332CF" w:rsidRPr="003332CF" w:rsidRDefault="003332CF" w:rsidP="003332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2.&lt;</w:t>
      </w:r>
      <w:proofErr w:type="spellStart"/>
      <w:proofErr w:type="gram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sql:transactions</w:t>
      </w:r>
      <w:proofErr w:type="spell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&gt;Provides nested database action elements with a shared Connection, set up to execute all statements as one transaction.</w:t>
      </w:r>
    </w:p>
    <w:p w:rsidR="003332CF" w:rsidRPr="003332CF" w:rsidRDefault="003332CF" w:rsidP="003332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3.&lt;</w:t>
      </w:r>
      <w:proofErr w:type="spellStart"/>
      <w:proofErr w:type="gram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sql:query</w:t>
      </w:r>
      <w:proofErr w:type="spell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 xml:space="preserve">&gt; Executes the SQL query defined in its body or through the </w:t>
      </w:r>
      <w:proofErr w:type="spellStart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sql</w:t>
      </w:r>
      <w:proofErr w:type="spell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 xml:space="preserve"> attribute.</w:t>
      </w:r>
    </w:p>
    <w:p w:rsidR="003332CF" w:rsidRPr="003332CF" w:rsidRDefault="003332CF" w:rsidP="003332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4.&lt;</w:t>
      </w:r>
      <w:proofErr w:type="spellStart"/>
      <w:proofErr w:type="gram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sql:update</w:t>
      </w:r>
      <w:proofErr w:type="spell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 xml:space="preserve">&gt; Executes the SQL update defined in its body or through the </w:t>
      </w:r>
      <w:proofErr w:type="spellStart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sql</w:t>
      </w:r>
      <w:proofErr w:type="spell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 xml:space="preserve"> attribute.</w:t>
      </w:r>
    </w:p>
    <w:p w:rsidR="003332CF" w:rsidRPr="003332CF" w:rsidRDefault="003332CF" w:rsidP="003332C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5.&lt;</w:t>
      </w:r>
      <w:proofErr w:type="spellStart"/>
      <w:proofErr w:type="gram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sql:param</w:t>
      </w:r>
      <w:proofErr w:type="spell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&gt; Sets a parameter in an SQL statement to the specified value.</w:t>
      </w:r>
    </w:p>
    <w:p w:rsidR="0031763A" w:rsidRPr="003332CF" w:rsidRDefault="003332CF" w:rsidP="003332CF">
      <w:proofErr w:type="gramStart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6.&lt;</w:t>
      </w:r>
      <w:proofErr w:type="spellStart"/>
      <w:proofErr w:type="gram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sql:setDataSource</w:t>
      </w:r>
      <w:proofErr w:type="spell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 xml:space="preserve">&gt; Creates a simple </w:t>
      </w:r>
      <w:proofErr w:type="spellStart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>DataSource</w:t>
      </w:r>
      <w:proofErr w:type="spellEnd"/>
      <w:r w:rsidRPr="003332CF">
        <w:rPr>
          <w:rFonts w:ascii="Arial" w:eastAsia="Times New Roman" w:hAnsi="Arial" w:cs="Arial"/>
          <w:color w:val="525252"/>
          <w:sz w:val="24"/>
          <w:szCs w:val="24"/>
          <w:shd w:val="clear" w:color="auto" w:fill="FFFFFF"/>
          <w:lang w:val="en-US"/>
        </w:rPr>
        <w:t xml:space="preserve"> suitable only for prototyping</w:t>
      </w:r>
    </w:p>
    <w:sectPr w:rsidR="0031763A" w:rsidRPr="003332CF" w:rsidSect="0031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946ED4"/>
    <w:rsid w:val="002854BC"/>
    <w:rsid w:val="0031763A"/>
    <w:rsid w:val="003332CF"/>
    <w:rsid w:val="00946ED4"/>
    <w:rsid w:val="00FB4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E5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GUECO</dc:creator>
  <cp:lastModifiedBy>GUECO</cp:lastModifiedBy>
  <cp:revision>2</cp:revision>
  <dcterms:created xsi:type="dcterms:W3CDTF">2017-05-20T14:36:00Z</dcterms:created>
  <dcterms:modified xsi:type="dcterms:W3CDTF">2017-05-20T14:36:00Z</dcterms:modified>
</cp:coreProperties>
</file>