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LAPORAN PROYEK  REKAYASA PERANGKAT LUNAK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DESIGN MODELING UML  MANAJEMEN PERPUSTAKAAN 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  <w:drawing>
          <wp:inline distB="0" distT="0" distL="0" distR="0">
            <wp:extent cx="2143125" cy="2133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Oleh: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694"/>
        </w:tabs>
        <w:spacing w:after="0" w:line="360" w:lineRule="auto"/>
        <w:ind w:left="1276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Adinda Putri Utami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  <w:tab/>
        <w:tab/>
        <w:t xml:space="preserve">(K352400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694"/>
        </w:tabs>
        <w:spacing w:after="0" w:line="360" w:lineRule="auto"/>
        <w:ind w:left="127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Muhammad Rafli Rafsanjani</w:t>
        <w:tab/>
        <w:tab/>
        <w:t xml:space="preserve">(K3524030)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694"/>
        </w:tabs>
        <w:spacing w:after="0" w:line="360" w:lineRule="auto"/>
        <w:ind w:left="127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Angger Cahya Utama</w:t>
        <w:tab/>
        <w:tab/>
        <w:tab/>
        <w:t xml:space="preserve">(K3524044)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694"/>
        </w:tabs>
        <w:spacing w:after="0" w:line="360" w:lineRule="auto"/>
        <w:ind w:left="1276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Cahaya Fitri Ramadhani</w:t>
        <w:tab/>
        <w:tab/>
        <w:t xml:space="preserve">(K3524048)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694"/>
        </w:tabs>
        <w:spacing w:after="0" w:line="360" w:lineRule="auto"/>
        <w:ind w:left="127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Naufal Hanif Satria Wijayanto</w:t>
        <w:tab/>
        <w:tab/>
        <w:t xml:space="preserve">(K3524064)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PENDIDIKAN TEKNIK INFORMATIKA DAN KOMPUTER</w:t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FAKULTAS KEGURUAN DAN ILMU PENDIDIKAN</w:t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UNIVERSITAS SEBELAS MARET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  <w:sectPr>
          <w:footerReference r:id="rId8" w:type="default"/>
          <w:pgSz w:h="16838" w:w="11906" w:orient="portrait"/>
          <w:pgMar w:bottom="1701" w:top="2268" w:left="2268" w:right="1701" w:header="709" w:footer="709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9508ehc6jl0j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DAFTAR ISI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609676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9508ehc6jl0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DAFTAR ISI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ccuu0lcarx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 UML</w:t>
              <w:br w:type="textWrapping"/>
              <w:t xml:space="preserve">(UNIFIED MODELING LANGUAGE)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kuj4b9t1gk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Use Case Diagram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7n9ocjl1y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 Activity Diagram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ogxcv7e2hc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C. Sequence Diagram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turzrtr649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D. Class Diagram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hf7rco5szrje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occuu0lcarxr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DIAGRAM UML</w:t>
        <w:br w:type="textWrapping"/>
        <w:t xml:space="preserve">(UNIFIED MODELING LANGUAGE)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3"/>
        </w:numPr>
        <w:spacing w:line="360" w:lineRule="auto"/>
        <w:ind w:left="426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ckuj4b9t1gkb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 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426" w:firstLine="23.999999999999986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54843" cy="322342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4843" cy="3223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3"/>
        </w:numPr>
        <w:spacing w:line="360" w:lineRule="auto"/>
        <w:ind w:left="426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k7n9ocjl1y3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Activity Diagram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Activity Login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50907" cy="298573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0907" cy="2985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Activity Peminjaman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94012" cy="605123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4012" cy="6051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Activity Pengembalian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90968" cy="488918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68" cy="4889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Activity Melihat Buku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64569" cy="2907983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569" cy="2907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numPr>
          <w:ilvl w:val="0"/>
          <w:numId w:val="3"/>
        </w:numPr>
        <w:spacing w:line="360" w:lineRule="auto"/>
        <w:ind w:left="426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kogxcv7e2hcu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Login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78643" cy="1729936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8643" cy="1729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Peminjaman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35768" cy="228203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5768" cy="2282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Pengembalian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64343" cy="228936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4343" cy="228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Mencari buku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39685" cy="1460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685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0"/>
          <w:numId w:val="3"/>
        </w:numPr>
        <w:spacing w:line="360" w:lineRule="auto"/>
        <w:ind w:left="426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jturzrtr649o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Class Diagram</w:t>
      </w:r>
    </w:p>
    <w:p w:rsidR="00000000" w:rsidDel="00000000" w:rsidP="00000000" w:rsidRDefault="00000000" w:rsidRPr="00000000" w14:paraId="0000005B">
      <w:pPr>
        <w:spacing w:after="0" w:line="360" w:lineRule="auto"/>
        <w:ind w:left="42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31068" cy="5607522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1068" cy="5607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ind w:left="426" w:firstLine="41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4hzzw65qycq" w:id="7"/>
      <w:bookmarkEnd w:id="7"/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701" w:top="2268" w:left="2268" w:right="1701" w:header="709" w:footer="709"/>
      <w:pgNumType w:start="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Kuv/KnER64aQmUK7dn38frfJUg==">CgMxLjAyDmguOTUwOGVoYzZqbDBqMg5oLmhmN3JjbzVzenJqZTIOaC5vY2N1dTBsY2FyeHIyDmguY2t1ajRiOXQxZ2tiMg1oLms3bjlvY2psMXkzMg5oLmtvZ3hjdjdlMmhjdTIOaC5qdHVyenJ0cjY0OW8yDmgubjRoenp3NjVxeWNxOAByITFkb1R0MHByNWFJRkw2U2RCUU91eFQ3WTBBVThQSXF0aA==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