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D0015">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ED0015">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ED0015">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ED0015">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ED0015">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ED0015">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Percy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PE" w:eastAsia="es-PE"/>
        </w:rPr>
        <mc:AlternateContent>
          <mc:Choice Requires="wps">
            <w:drawing>
              <wp:anchor distT="0" distB="0" distL="114300" distR="114300" simplePos="0" relativeHeight="251728384"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D0015" w:rsidRPr="003C4EF9" w:rsidRDefault="00ED0015"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ED0015" w:rsidRPr="003C4EF9" w:rsidRDefault="00ED0015"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Releases del Software finalizando la implementación y con las pruebas realizadas para su posterior release.</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PE" w:eastAsia="es-PE"/>
        </w:rPr>
        <mc:AlternateContent>
          <mc:Choice Requires="wps">
            <w:drawing>
              <wp:anchor distT="0" distB="0" distL="114300" distR="114300" simplePos="0" relativeHeight="2518379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DC77DC">
                      <w:pPr>
                        <w:jc w:val="center"/>
                        <w:rPr>
                          <w:lang w:val="es-PE"/>
                        </w:rPr>
                      </w:pPr>
                      <w:r>
                        <w:rPr>
                          <w:lang w:val="es-PE"/>
                        </w:rPr>
                        <w:t>Planeamiento de la Gestión de la SCM</w:t>
                      </w:r>
                    </w:p>
                  </w:txbxContent>
                </v:textbox>
              </v:roundrect>
            </w:pict>
          </mc:Fallback>
        </mc:AlternateContent>
      </w:r>
      <w:r>
        <w:rPr>
          <w:noProof/>
          <w:lang w:val="es-PE" w:eastAsia="es-PE"/>
        </w:rPr>
        <mc:AlternateContent>
          <mc:Choice Requires="wps">
            <w:drawing>
              <wp:anchor distT="0" distB="0" distL="114300" distR="114300" simplePos="0" relativeHeight="25222297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BC9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2563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DC77DC">
                      <w:pPr>
                        <w:jc w:val="center"/>
                        <w:rPr>
                          <w:lang w:val="es-PE"/>
                        </w:rPr>
                      </w:pPr>
                      <w:r>
                        <w:rPr>
                          <w:lang w:val="es-PE"/>
                        </w:rPr>
                        <w:t>Modelo del negocio</w:t>
                      </w:r>
                    </w:p>
                  </w:txbxContent>
                </v:textbox>
              </v:roundrect>
            </w:pict>
          </mc:Fallback>
        </mc:AlternateContent>
      </w:r>
      <w:r>
        <w:rPr>
          <w:noProof/>
          <w:lang w:val="es-PE" w:eastAsia="es-PE"/>
        </w:rPr>
        <mc:AlternateContent>
          <mc:Choice Requires="wps">
            <w:drawing>
              <wp:anchor distT="0" distB="0" distL="114300" distR="114300" simplePos="0" relativeHeight="251716096"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21E2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195904"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483648"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375104"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592192"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PE" w:eastAsia="es-PE"/>
        </w:rPr>
        <mc:AlternateContent>
          <mc:Choice Requires="wps">
            <w:drawing>
              <wp:anchor distT="0" distB="0" distL="114300" distR="114300" simplePos="0" relativeHeight="251266560"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PE" w:eastAsia="es-PE"/>
        </w:rPr>
        <mc:AlternateContent>
          <mc:Choice Requires="wps">
            <w:drawing>
              <wp:anchor distT="0" distB="0" distL="114300" distR="114300" simplePos="0" relativeHeight="251601408"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0015" w:rsidRPr="003C4EF9" w:rsidRDefault="00ED0015"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ED0015" w:rsidRPr="003C4EF9" w:rsidRDefault="00ED0015"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PE" w:eastAsia="es-PE"/>
        </w:rPr>
        <mc:AlternateContent>
          <mc:Choice Requires="wps">
            <w:drawing>
              <wp:anchor distT="0" distB="0" distL="114300" distR="114300" simplePos="0" relativeHeight="251957760"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DC77DC">
                      <w:pPr>
                        <w:jc w:val="center"/>
                        <w:rPr>
                          <w:lang w:val="es-PE"/>
                        </w:rPr>
                      </w:pPr>
                      <w:r>
                        <w:rPr>
                          <w:lang w:val="es-PE"/>
                        </w:rPr>
                        <w:t>Identificación de la SCM</w:t>
                      </w:r>
                    </w:p>
                  </w:txbxContent>
                </v:textbox>
              </v:roundrect>
            </w:pict>
          </mc:Fallback>
        </mc:AlternateContent>
      </w:r>
      <w:r>
        <w:rPr>
          <w:noProof/>
          <w:lang w:val="es-PE" w:eastAsia="es-PE"/>
        </w:rPr>
        <mc:AlternateContent>
          <mc:Choice Requires="wps">
            <w:drawing>
              <wp:anchor distT="0" distB="0" distL="114300" distR="114300" simplePos="0" relativeHeight="252071424"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2186112"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2196352"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PE" w:eastAsia="es-PE"/>
        </w:rPr>
        <mc:AlternateContent>
          <mc:Choice Requires="wps">
            <w:drawing>
              <wp:anchor distT="0" distB="0" distL="114300" distR="114300" simplePos="0" relativeHeight="252208640"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D0015" w:rsidRPr="003C4EF9" w:rsidRDefault="00ED0015"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ED0015" w:rsidRPr="003C4EF9" w:rsidRDefault="00ED0015"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701CCE" w:rsidP="00504B19">
      <w:r>
        <w:rPr>
          <w:noProof/>
          <w:lang w:val="es-PE" w:eastAsia="es-PE"/>
        </w:rPr>
        <mc:AlternateContent>
          <mc:Choice Requires="wps">
            <w:drawing>
              <wp:anchor distT="0" distB="0" distL="114300" distR="114300" simplePos="0" relativeHeight="252227072"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D0015" w:rsidRPr="003C4EF9" w:rsidRDefault="00ED0015"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ED0015" w:rsidRPr="003C4EF9" w:rsidRDefault="00ED0015"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proofErr w:type="spellStart"/>
      <w:r w:rsidRPr="00BF706F">
        <w:rPr>
          <w:rFonts w:ascii="Times New Roman" w:hAnsi="Times New Roman" w:cs="Times New Roman"/>
          <w:b/>
          <w:sz w:val="24"/>
          <w:szCs w:val="24"/>
        </w:rPr>
        <w:t>Workflow</w:t>
      </w:r>
      <w:proofErr w:type="spellEnd"/>
      <w:r w:rsidRPr="00BF706F">
        <w:rPr>
          <w:rFonts w:ascii="Times New Roman" w:hAnsi="Times New Roman" w:cs="Times New Roman"/>
          <w:b/>
          <w:sz w:val="24"/>
          <w:szCs w:val="24"/>
        </w:rPr>
        <w:t xml:space="preserve">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lastRenderedPageBreak/>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9B1EC3" w:rsidTr="00BB2CB0">
        <w:tc>
          <w:tcPr>
            <w:tcW w:w="440" w:type="dxa"/>
          </w:tcPr>
          <w:p w:rsidR="009B1EC3" w:rsidRDefault="009B1EC3" w:rsidP="00933EB9">
            <w:pPr>
              <w:jc w:val="center"/>
            </w:pPr>
            <w:r>
              <w:t>3</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9B1EC3" w:rsidP="00AF1AA4">
            <w:pPr>
              <w:jc w:val="center"/>
            </w:pPr>
            <w:r>
              <w:t>4</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5</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6</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3D6A9D">
            <w:pPr>
              <w:jc w:val="center"/>
            </w:pPr>
            <w:r>
              <w:t>7</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8</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9</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10</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11</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3D6A9D">
            <w:pPr>
              <w:jc w:val="center"/>
            </w:pPr>
            <w:r>
              <w:t>12</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3D6A9D">
            <w:pPr>
              <w:jc w:val="center"/>
            </w:pPr>
            <w:r>
              <w:t>13</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B750DC">
            <w:pPr>
              <w:jc w:val="center"/>
            </w:pPr>
            <w:r>
              <w:t>14</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933EB9">
            <w:pPr>
              <w:jc w:val="center"/>
            </w:pPr>
            <w:r>
              <w:t>15</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16</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17</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18</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19</w:t>
            </w:r>
          </w:p>
        </w:tc>
        <w:tc>
          <w:tcPr>
            <w:tcW w:w="3070" w:type="dxa"/>
          </w:tcPr>
          <w:p w:rsidR="00016D2E" w:rsidRDefault="00016D2E" w:rsidP="00016D2E">
            <w:pPr>
              <w:jc w:val="center"/>
            </w:pPr>
            <w:r>
              <w:t xml:space="preserve">Documento de análisis </w:t>
            </w:r>
            <w:r>
              <w:lastRenderedPageBreak/>
              <w:t xml:space="preserve">proyecto </w:t>
            </w:r>
          </w:p>
        </w:tc>
        <w:tc>
          <w:tcPr>
            <w:tcW w:w="1985" w:type="dxa"/>
          </w:tcPr>
          <w:p w:rsidR="00016D2E" w:rsidRDefault="00016D2E" w:rsidP="00933EB9">
            <w:pPr>
              <w:jc w:val="center"/>
            </w:pPr>
            <w:r>
              <w:lastRenderedPageBreak/>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lastRenderedPageBreak/>
              <w:t>20</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21</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22</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25</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26</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29490291"/>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235604" w:rsidTr="00B34B8B">
        <w:trPr>
          <w:trHeight w:val="405"/>
          <w:jc w:val="center"/>
        </w:trPr>
        <w:tc>
          <w:tcPr>
            <w:tcW w:w="457" w:type="dxa"/>
          </w:tcPr>
          <w:p w:rsidR="00235604" w:rsidRDefault="00235604" w:rsidP="00894189">
            <w:pPr>
              <w:spacing w:line="360" w:lineRule="auto"/>
            </w:pPr>
            <w:r>
              <w:t>2</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235604" w:rsidP="00894189">
            <w:pPr>
              <w:spacing w:line="360" w:lineRule="auto"/>
            </w:pPr>
            <w:r>
              <w:t>3</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235604" w:rsidP="00894189">
            <w:pPr>
              <w:spacing w:line="360" w:lineRule="auto"/>
            </w:pPr>
            <w:r>
              <w:t>4</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235604" w:rsidP="00894189">
            <w:pPr>
              <w:spacing w:line="360" w:lineRule="auto"/>
            </w:pPr>
            <w:r>
              <w:t>5</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235604" w:rsidP="00894189">
            <w:pPr>
              <w:spacing w:line="360" w:lineRule="auto"/>
            </w:pPr>
            <w:r>
              <w:t>6</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235604"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235604" w:rsidP="00894189">
            <w:pPr>
              <w:spacing w:line="360" w:lineRule="auto"/>
            </w:pPr>
            <w:r>
              <w:t>8</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235604" w:rsidP="00894189">
            <w:pPr>
              <w:spacing w:line="360" w:lineRule="auto"/>
            </w:pPr>
            <w:r>
              <w:t>9</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894189">
            <w:pPr>
              <w:spacing w:line="360" w:lineRule="auto"/>
            </w:pPr>
            <w:r>
              <w:t>10</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894189">
            <w:pPr>
              <w:spacing w:line="360" w:lineRule="auto"/>
            </w:pPr>
            <w:r>
              <w:t>11</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894189">
            <w:pPr>
              <w:spacing w:line="360" w:lineRule="auto"/>
            </w:pPr>
            <w:r>
              <w:t>12</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894189">
            <w:pPr>
              <w:spacing w:line="360" w:lineRule="auto"/>
            </w:pPr>
            <w:r>
              <w:t>13</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894189">
            <w:pPr>
              <w:spacing w:line="360" w:lineRule="auto"/>
            </w:pPr>
            <w:r>
              <w:lastRenderedPageBreak/>
              <w:t>14</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894189">
            <w:pPr>
              <w:spacing w:line="360" w:lineRule="auto"/>
            </w:pPr>
            <w:r>
              <w:t>15</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BD6138" w:rsidRPr="00BD6138" w:rsidRDefault="00BD6138" w:rsidP="00BD6138">
      <w:pPr>
        <w:pStyle w:val="Prrafodelista"/>
        <w:numPr>
          <w:ilvl w:val="0"/>
          <w:numId w:val="11"/>
        </w:numPr>
        <w:spacing w:line="360" w:lineRule="auto"/>
        <w:rPr>
          <w:rFonts w:ascii="Times New Roman" w:hAnsi="Times New Roman" w:cs="Times New Roman"/>
          <w:b/>
          <w:sz w:val="36"/>
        </w:rPr>
      </w:pPr>
      <w:r w:rsidRPr="00BD6138">
        <w:rPr>
          <w:rFonts w:ascii="Times New Roman" w:hAnsi="Times New Roman" w:cs="Times New Roman"/>
          <w:b/>
          <w:sz w:val="36"/>
        </w:rPr>
        <w:t>Control</w:t>
      </w:r>
    </w:p>
    <w:p w:rsidR="00BD6138" w:rsidRDefault="00BD6138" w:rsidP="00BD6138">
      <w:pPr>
        <w:spacing w:line="360" w:lineRule="auto"/>
        <w:ind w:left="720"/>
      </w:pPr>
      <w:r w:rsidRPr="00BD6138">
        <w:rPr>
          <w:rFonts w:ascii="Times New Roman" w:hAnsi="Times New Roman" w:cs="Times New Roman"/>
          <w:b/>
          <w:sz w:val="28"/>
        </w:rPr>
        <w:t>4.1. Definición de líneas base</w:t>
      </w:r>
      <w:r>
        <w:t xml:space="preserv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545A47" w:rsidP="00BD6138">
      <w:pPr>
        <w:spacing w:line="360" w:lineRule="auto"/>
        <w:ind w:left="720"/>
      </w:pPr>
    </w:p>
    <w:p w:rsidR="00BD6138" w:rsidRDefault="001C5C6C"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w:lastRenderedPageBreak/>
        <mc:AlternateContent>
          <mc:Choice Requires="wps">
            <w:drawing>
              <wp:anchor distT="0" distB="0" distL="114300" distR="114300" simplePos="0" relativeHeight="251660288" behindDoc="0" locked="0" layoutInCell="1" allowOverlap="1" wp14:anchorId="19C4D904" wp14:editId="2FC63A35">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ED0015">
                            <w:pPr>
                              <w:jc w:val="center"/>
                            </w:pPr>
                            <w:r>
                              <w:t>Librerías de Producción</w:t>
                            </w:r>
                          </w:p>
                          <w:p w:rsidR="00ED0015" w:rsidRDefault="00ED0015"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4D904" id="Rectángulo 14" o:spid="_x0000_s1041" style="position:absolute;left:0;text-align:left;margin-left:256.5pt;margin-top:151.6pt;width:138.5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ED0015" w:rsidRDefault="00ED0015" w:rsidP="00ED0015">
                      <w:pPr>
                        <w:jc w:val="center"/>
                      </w:pPr>
                      <w:r>
                        <w:t>Librerías de Producción</w:t>
                      </w:r>
                    </w:p>
                    <w:p w:rsidR="00ED0015" w:rsidRDefault="00ED0015" w:rsidP="00ED0015"/>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36736" behindDoc="0" locked="0" layoutInCell="1" allowOverlap="1" wp14:anchorId="429DD864" wp14:editId="3C83512A">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ED0015">
                            <w:pPr>
                              <w:jc w:val="center"/>
                            </w:pPr>
                            <w:r>
                              <w:t xml:space="preserve">Repositorio de </w:t>
                            </w:r>
                            <w:r w:rsidR="001C5C6C">
                              <w:t>Soft</w:t>
                            </w:r>
                            <w:r>
                              <w:t>ware</w:t>
                            </w:r>
                          </w:p>
                          <w:p w:rsidR="00ED0015" w:rsidRDefault="00ED0015"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DD864" id="Rectángulo 13" o:spid="_x0000_s1042" style="position:absolute;left:0;text-align:left;margin-left:-.2pt;margin-top:152.95pt;width:163pt;height: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ED0015" w:rsidRDefault="00ED0015" w:rsidP="00ED0015">
                      <w:pPr>
                        <w:jc w:val="center"/>
                      </w:pPr>
                      <w:r>
                        <w:t xml:space="preserve">Repositorio de </w:t>
                      </w:r>
                      <w:r w:rsidR="001C5C6C">
                        <w:t>Soft</w:t>
                      </w:r>
                      <w:r>
                        <w:t>ware</w:t>
                      </w:r>
                    </w:p>
                    <w:p w:rsidR="00ED0015" w:rsidRDefault="00ED0015" w:rsidP="00ED0015"/>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07040" behindDoc="0" locked="0" layoutInCell="1" allowOverlap="1" wp14:anchorId="14CD941F" wp14:editId="2DB83743">
                <wp:simplePos x="0" y="0"/>
                <wp:positionH relativeFrom="column">
                  <wp:posOffset>1835426</wp:posOffset>
                </wp:positionH>
                <wp:positionV relativeFrom="paragraph">
                  <wp:posOffset>1210310</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1C5C6C">
                            <w:pPr>
                              <w:jc w:val="center"/>
                            </w:pPr>
                            <w:r>
                              <w:t>L</w:t>
                            </w:r>
                            <w:r w:rsidR="001C5C6C">
                              <w:t>ibrerías General</w:t>
                            </w:r>
                          </w:p>
                          <w:p w:rsidR="00ED0015" w:rsidRDefault="00ED0015"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D941F" id="Rectángulo 6" o:spid="_x0000_s1043" style="position:absolute;left:0;text-align:left;margin-left:144.5pt;margin-top:95.3pt;width:121.55pt;height:23.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o8hQIAAE4FAAAOAAAAZHJzL2Uyb0RvYy54bWysVFFP2zAQfp+0/2D5fSQpbWEVKapATJMQ&#10;IGDi2XXsJpLt82y3Sfdv9lv2xzg7aUCA9jAtD87Zd/fd3ec7n513WpGdcL4BU9LiKKdEGA5VYzYl&#10;/fF49eWUEh+YqZgCI0q6F56eLz9/OmvtQkygBlUJRxDE+EVrS1qHYBdZ5nktNPNHYIVBpQSnWcCt&#10;22SVYy2ia5VN8nyeteAq64AL7/H0slfSZcKXUvBwK6UXgaiSYm4hrS6t67hmyzO22Dhm64YPabB/&#10;yEKzxmDQEeqSBUa2rnkHpRvuwIMMRxx0BlI2XKQasJoif1PNQ82sSLUgOd6ONPn/B8tvdneONFVJ&#10;55QYpvGK7pG0P7/NZquAzCNBrfULtHuwd27YeRRjtZ10Ov6xDtIlUvcjqaILhONhMZsez09nlHDU&#10;HefFfDKLoNmLt3U+fBOgSRRK6jB+4pLtrn3oTQ8m6Bez6eMnKeyViCkocy8kFoIRJ8k7tZC4UI7s&#10;GF4+41yYUPSqmlWiP57l+A35jB4puwQYkWWj1Ig9AMT2fI/d5zrYR1eROnB0zv+WWO88eqTIYMLo&#10;rBsD7iMAhVUNkXv7A0k9NZGl0K27dMnFSTSNR2uo9njzDvqR8JZfNUj/NfPhjjmcAZwWnOtwi4tU&#10;0JYUBomSGtyvj86jPbYmailpcaZK6n9umROUqO8Gm/ZrMZ3GIUyb6exkghv3WrN+rTFbfQF4cwW+&#10;IJYnMdoHdRClA/2E47+KUVHFDMfYJeXBHTYXoZ91fEC4WK2SGQ6eZeHaPFgewSPRsb0euyfm7NCD&#10;Abv3Bg7zxxZvWrG3jZ4GVtsAskl9+sLrcAU4tKmXhgcmvgqv98nq5RlcPgMAAP//AwBQSwMEFAAG&#10;AAgAAAAhAHvzTH3eAAAACwEAAA8AAABkcnMvZG93bnJldi54bWxMj0FOwzAQRfdI3MEaJHbUSQrF&#10;DXEqhISQ2CBaDuDGQxKwx1HsNIHTM6xgOXpff96vdot34oRj7ANpyFcZCKQm2J5aDW+HxysFIiZD&#10;1rhAqOELI+zq87PKlDbM9IqnfWoFl1AsjYYupaGUMjYdehNXYUBi9h5GbxKfYyvtaGYu904WWbaR&#10;3vTEHzoz4EOHzed+8hpC/pKeD/P1RDiPT6r/aNz3rdL68mK5vwORcEl/YfjVZ3Wo2ekYJrJROA2F&#10;2vKWxGCbbUBw4mZd5CCOjNYqB1lX8v+G+gcAAP//AwBQSwECLQAUAAYACAAAACEAtoM4kv4AAADh&#10;AQAAEwAAAAAAAAAAAAAAAAAAAAAAW0NvbnRlbnRfVHlwZXNdLnhtbFBLAQItABQABgAIAAAAIQA4&#10;/SH/1gAAAJQBAAALAAAAAAAAAAAAAAAAAC8BAABfcmVscy8ucmVsc1BLAQItABQABgAIAAAAIQDh&#10;MYo8hQIAAE4FAAAOAAAAAAAAAAAAAAAAAC4CAABkcnMvZTJvRG9jLnhtbFBLAQItABQABgAIAAAA&#10;IQB780x93gAAAAsBAAAPAAAAAAAAAAAAAAAAAN8EAABkcnMvZG93bnJldi54bWxQSwUGAAAAAAQA&#10;BADzAAAA6gUAAAAA&#10;" fillcolor="#4f81bd [3204]" strokecolor="#243f60 [1604]" strokeweight="2pt">
                <v:textbox>
                  <w:txbxContent>
                    <w:p w:rsidR="00ED0015" w:rsidRDefault="00ED0015" w:rsidP="001C5C6C">
                      <w:pPr>
                        <w:jc w:val="center"/>
                      </w:pPr>
                      <w:r>
                        <w:t>L</w:t>
                      </w:r>
                      <w:r w:rsidR="001C5C6C">
                        <w:t>ibrerías General</w:t>
                      </w:r>
                    </w:p>
                    <w:p w:rsidR="00ED0015" w:rsidRDefault="00ED0015" w:rsidP="001C5C6C">
                      <w:pPr>
                        <w:jc w:val="center"/>
                      </w:pPr>
                    </w:p>
                  </w:txbxContent>
                </v:textbox>
                <w10:wrap type="square"/>
              </v:rect>
            </w:pict>
          </mc:Fallback>
        </mc:AlternateContent>
      </w:r>
      <w:r w:rsidR="00ED0015">
        <w:rPr>
          <w:rFonts w:ascii="Times New Roman" w:hAnsi="Times New Roman" w:cs="Times New Roman"/>
          <w:b/>
          <w:noProof/>
          <w:sz w:val="28"/>
          <w:lang w:val="es-PE" w:eastAsia="es-PE"/>
        </w:rPr>
        <mc:AlternateContent>
          <mc:Choice Requires="wps">
            <w:drawing>
              <wp:anchor distT="0" distB="0" distL="114300" distR="114300" simplePos="0" relativeHeight="251583488" behindDoc="0" locked="0" layoutInCell="1" allowOverlap="1" wp14:anchorId="3C5F040A" wp14:editId="242AC562">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1C5C6C">
                            <w:pPr>
                              <w:jc w:val="center"/>
                            </w:pPr>
                            <w:r>
                              <w:t>Librerías de software</w:t>
                            </w:r>
                          </w:p>
                          <w:p w:rsidR="00ED0015" w:rsidRDefault="00ED0015"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F040A" id="Rectángulo 5" o:spid="_x0000_s1044" style="position:absolute;left:0;text-align:left;margin-left:132.3pt;margin-top:40.25pt;width:145.35pt;height:23.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KUhgIAAE4FAAAOAAAAZHJzL2Uyb0RvYy54bWysVMFu2zAMvQ/YPwi6r7azpGuDOEWQosOA&#10;oi3aDj0rshQbkERNUmJnf7Nv2Y+Nkh23aIsdhvkgiyL5KD6SWlx0WpG9cL4BU9LiJKdEGA5VY7Yl&#10;/f549emMEh+YqZgCI0p6EJ5eLD9+WLR2LiZQg6qEIwhi/Ly1Ja1DsPMs87wWmvkTsMKgUoLTLKDo&#10;tlnlWIvoWmWTPD/NWnCVdcCF93h62SvpMuFLKXi4ldKLQFRJ8W4hrS6tm7hmywWbbx2zdcOHa7B/&#10;uIVmjcGgI9QlC4zsXPMGSjfcgQcZTjjoDKRsuEg5YDZF/iqbh5pZkXJBcrwdafL/D5bf7O8caaqS&#10;zigxTGOJ7pG037/MdqeAzCJBrfVztHuwd26QPG5jtp10Ov4xD9IlUg8jqaILhONhcTadnU8RnaPu&#10;c16cThJo9uxtnQ9fBWgSNyV1GD9xyfbXPmBEND2aoBBv08dPu3BQIl5BmXshMRGMOEneqYXEWjmy&#10;Z1h8xrkwoehVNatEfzzL8YtJYpDRI0kJMCLLRqkRewCI7fkWu4cZ7KOrSB04Oud/u1jvPHqkyGDC&#10;6KwbA+49AIVZDZF7+yNJPTWRpdBtulTk4uxY0A1UB6y8g34kvOVXDdJ/zXy4Yw5nAKcF5zrc4iIV&#10;tCWFYUdJDe7ne+fRHlsTtZS0OFMl9T92zAlK1DeDTXteTKdxCJMwnX2ZoOBeajYvNWan14CVK/AF&#10;sTxto31Qx610oJ9w/FcxKqqY4Ri7pDy4o7AO/azjA8LFapXMcPAsC9fmwfIIHomO7fXYPTFnhx4M&#10;2L03cJw/Nn/Vir1t9DSw2gWQTerTSHXP61ACHNrUS8MDE1+Fl3Kyen4Gl38A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CFWClIYCAABOBQAADgAAAAAAAAAAAAAAAAAuAgAAZHJzL2Uyb0RvYy54bWxQSwECLQAUAAYACAAA&#10;ACEA6CgRDd4AAAAKAQAADwAAAAAAAAAAAAAAAADgBAAAZHJzL2Rvd25yZXYueG1sUEsFBgAAAAAE&#10;AAQA8wAAAOsFAAAAAA==&#10;" fillcolor="#4f81bd [3204]" strokecolor="#243f60 [1604]" strokeweight="2pt">
                <v:textbox>
                  <w:txbxContent>
                    <w:p w:rsidR="00ED0015" w:rsidRDefault="00ED0015" w:rsidP="001C5C6C">
                      <w:pPr>
                        <w:jc w:val="center"/>
                      </w:pPr>
                      <w:r>
                        <w:t>Librerías de software</w:t>
                      </w:r>
                    </w:p>
                    <w:p w:rsidR="00ED0015" w:rsidRDefault="00ED0015" w:rsidP="001C5C6C">
                      <w:pPr>
                        <w:jc w:val="center"/>
                      </w:pPr>
                    </w:p>
                  </w:txbxContent>
                </v:textbox>
                <w10:wrap type="square"/>
              </v:rect>
            </w:pict>
          </mc:Fallback>
        </mc:AlternateContent>
      </w:r>
      <w:r w:rsidR="00BD6138" w:rsidRPr="00BD6138">
        <w:rPr>
          <w:rFonts w:ascii="Times New Roman" w:hAnsi="Times New Roman" w:cs="Times New Roman"/>
          <w:b/>
          <w:sz w:val="28"/>
        </w:rPr>
        <w:t xml:space="preserve">4.2. Definición de librerías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7632" behindDoc="0" locked="0" layoutInCell="1" allowOverlap="1" wp14:anchorId="17E2FA99" wp14:editId="79B489AF">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3C9A" id="Conector recto 2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34016"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EEEF6" id="Conector recto 3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9920"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6BA0C" id="Conector recto 3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5824"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B0E08" id="Conector recto 2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1728"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99528" id="Conector recto 2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2248576"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0A9AD" id="Conector recto 35" o:spid="_x0000_s1026" style="position:absolute;z-index:252248576;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247552"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90D5B" id="Conector recto 34" o:spid="_x0000_s1026" style="position:absolute;z-index:252247552;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246528"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6F2A6" id="Conector recto 33" o:spid="_x0000_s1026" style="position:absolute;z-index:252246528;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40160"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342FB" id="Conector recto 3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89984"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ED0015">
                            <w:pPr>
                              <w:jc w:val="center"/>
                            </w:pPr>
                            <w:r>
                              <w:t>Librerías de Trabajo</w:t>
                            </w:r>
                          </w:p>
                          <w:p w:rsidR="00ED0015" w:rsidRDefault="00ED0015"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2691" id="Rectángulo 24" o:spid="_x0000_s1045" style="position:absolute;left:0;text-align:left;margin-left:5.95pt;margin-top:40pt;width:124.95pt;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ED0015" w:rsidRDefault="00ED0015" w:rsidP="00ED0015">
                      <w:pPr>
                        <w:jc w:val="center"/>
                      </w:pPr>
                      <w:r>
                        <w:t>Librerías de Trabajo</w:t>
                      </w:r>
                    </w:p>
                    <w:p w:rsidR="00ED0015" w:rsidRDefault="00ED0015"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5584"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015" w:rsidRDefault="00ED0015" w:rsidP="00ED0015">
                            <w:pPr>
                              <w:jc w:val="center"/>
                            </w:pPr>
                            <w:r>
                              <w:t>Librerías de Soporte</w:t>
                            </w:r>
                          </w:p>
                          <w:p w:rsidR="00ED0015" w:rsidRDefault="00ED0015"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D62E" id="Rectángulo 26" o:spid="_x0000_s1046" style="position:absolute;left:0;text-align:left;margin-left:346.2pt;margin-top:5.05pt;width:117.5pt;height:24.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ED0015" w:rsidRDefault="00ED0015" w:rsidP="00ED0015">
                      <w:pPr>
                        <w:jc w:val="center"/>
                      </w:pPr>
                      <w:r>
                        <w:t>Librerías de Soporte</w:t>
                      </w:r>
                    </w:p>
                    <w:p w:rsidR="00ED0015" w:rsidRDefault="00ED0015" w:rsidP="00ED0015"/>
                  </w:txbxContent>
                </v:textbox>
                <w10:wrap type="square"/>
              </v:rect>
            </w:pict>
          </mc:Fallback>
        </mc:AlternateContent>
      </w:r>
    </w:p>
    <w:p w:rsidR="00473721" w:rsidRDefault="00473721" w:rsidP="00BD6138">
      <w:pPr>
        <w:spacing w:line="360" w:lineRule="auto"/>
        <w:ind w:left="720"/>
      </w:pPr>
    </w:p>
    <w:p w:rsidR="001C5C6C" w:rsidRDefault="001C5C6C" w:rsidP="00BD6138">
      <w:pPr>
        <w:spacing w:line="360" w:lineRule="auto"/>
        <w:ind w:left="720"/>
      </w:pPr>
      <w:r w:rsidRPr="001C5C6C">
        <w:t xml:space="preserve">Estas </w:t>
      </w:r>
      <w:r>
        <w:t>librerías son clasificadas de la siguiente manera:</w:t>
      </w:r>
    </w:p>
    <w:p w:rsidR="001C5C6C" w:rsidRPr="00473721" w:rsidRDefault="001C5C6C" w:rsidP="00BD6138">
      <w:pPr>
        <w:spacing w:line="360" w:lineRule="auto"/>
        <w:ind w:left="720"/>
        <w:rPr>
          <w:b/>
        </w:rPr>
      </w:pPr>
      <w:r w:rsidRPr="00473721">
        <w:rPr>
          <w:b/>
        </w:rPr>
        <w:t>4.2.1. Librería General</w:t>
      </w:r>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lastRenderedPageBreak/>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Default="00D4075C" w:rsidP="00473721">
      <w:pPr>
        <w:spacing w:line="360" w:lineRule="auto"/>
      </w:pPr>
    </w:p>
    <w:p w:rsidR="00473721" w:rsidRPr="00473721" w:rsidRDefault="00473721" w:rsidP="00473721">
      <w:pPr>
        <w:spacing w:line="360" w:lineRule="auto"/>
        <w:ind w:left="720"/>
        <w:rPr>
          <w:b/>
        </w:rPr>
      </w:pPr>
      <w:r w:rsidRPr="00473721">
        <w:rPr>
          <w:b/>
        </w:rPr>
        <w:t>4</w:t>
      </w:r>
      <w:r w:rsidR="00CD3BED">
        <w:rPr>
          <w:b/>
        </w:rPr>
        <w:t>.2.2</w:t>
      </w:r>
      <w:r w:rsidRPr="00473721">
        <w:rPr>
          <w:b/>
        </w:rPr>
        <w:t xml:space="preserve">. </w:t>
      </w:r>
      <w:r>
        <w:rPr>
          <w:b/>
        </w:rPr>
        <w:t>Repositorio de software</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CB4883">
        <w:trPr>
          <w:trHeight w:val="342"/>
        </w:trPr>
        <w:tc>
          <w:tcPr>
            <w:tcW w:w="3645"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Tipo de acción</w:t>
            </w:r>
          </w:p>
        </w:tc>
      </w:tr>
      <w:tr w:rsidR="00473721" w:rsidTr="00CB4883">
        <w:trPr>
          <w:trHeight w:val="1381"/>
        </w:trPr>
        <w:tc>
          <w:tcPr>
            <w:tcW w:w="3645" w:type="dxa"/>
          </w:tcPr>
          <w:p w:rsidR="00473721" w:rsidRDefault="00473721" w:rsidP="00CB4883">
            <w:pPr>
              <w:pStyle w:val="Sinespaciado"/>
            </w:pPr>
            <w:r>
              <w:t>Gestor de la Configuración</w:t>
            </w:r>
          </w:p>
        </w:tc>
        <w:tc>
          <w:tcPr>
            <w:tcW w:w="3797" w:type="dxa"/>
          </w:tcPr>
          <w:p w:rsidR="00473721" w:rsidRDefault="00473721" w:rsidP="00CB4883">
            <w:pPr>
              <w:pStyle w:val="Sinespaciado"/>
              <w:numPr>
                <w:ilvl w:val="0"/>
                <w:numId w:val="20"/>
              </w:numPr>
            </w:pPr>
            <w:r>
              <w:t>Leer</w:t>
            </w:r>
          </w:p>
          <w:p w:rsidR="00473721" w:rsidRDefault="00473721" w:rsidP="00CB4883">
            <w:pPr>
              <w:pStyle w:val="Sinespaciado"/>
              <w:numPr>
                <w:ilvl w:val="0"/>
                <w:numId w:val="20"/>
              </w:numPr>
            </w:pPr>
            <w:r>
              <w:t>Escribir</w:t>
            </w:r>
          </w:p>
          <w:p w:rsidR="00473721" w:rsidRDefault="00473721" w:rsidP="00CB4883">
            <w:pPr>
              <w:pStyle w:val="Sinespaciado"/>
              <w:numPr>
                <w:ilvl w:val="0"/>
                <w:numId w:val="20"/>
              </w:numPr>
            </w:pPr>
            <w:r>
              <w:t>Eliminar</w:t>
            </w:r>
          </w:p>
          <w:p w:rsidR="00473721" w:rsidRDefault="00473721" w:rsidP="00CB4883">
            <w:pPr>
              <w:pStyle w:val="Sinespaciado"/>
              <w:numPr>
                <w:ilvl w:val="0"/>
                <w:numId w:val="20"/>
              </w:numPr>
            </w:pPr>
            <w:r>
              <w:t>Modificar</w:t>
            </w:r>
          </w:p>
        </w:tc>
      </w:tr>
      <w:tr w:rsidR="00473721" w:rsidTr="00CB4883">
        <w:trPr>
          <w:trHeight w:val="696"/>
        </w:trPr>
        <w:tc>
          <w:tcPr>
            <w:tcW w:w="3645" w:type="dxa"/>
          </w:tcPr>
          <w:p w:rsidR="00473721" w:rsidRDefault="00473721" w:rsidP="00CB4883">
            <w:pPr>
              <w:pStyle w:val="Sinespaciado"/>
            </w:pPr>
            <w:r>
              <w:t>Desarrolladores</w:t>
            </w:r>
          </w:p>
        </w:tc>
        <w:tc>
          <w:tcPr>
            <w:tcW w:w="3797" w:type="dxa"/>
          </w:tcPr>
          <w:p w:rsidR="00473721" w:rsidRDefault="00473721" w:rsidP="00CB4883">
            <w:pPr>
              <w:pStyle w:val="Sinespaciado"/>
              <w:numPr>
                <w:ilvl w:val="0"/>
                <w:numId w:val="22"/>
              </w:numPr>
              <w:jc w:val="both"/>
            </w:pPr>
            <w:r>
              <w:t>Leer</w:t>
            </w:r>
          </w:p>
          <w:p w:rsidR="00473721" w:rsidRDefault="00473721" w:rsidP="00CB4883">
            <w:pPr>
              <w:pStyle w:val="Sinespaciado"/>
              <w:numPr>
                <w:ilvl w:val="0"/>
                <w:numId w:val="22"/>
              </w:numPr>
              <w:jc w:val="both"/>
            </w:pPr>
            <w:r>
              <w:t>Modificar</w:t>
            </w:r>
          </w:p>
        </w:tc>
      </w:tr>
    </w:tbl>
    <w:p w:rsidR="00473721" w:rsidRDefault="00473721" w:rsidP="00473721">
      <w:pPr>
        <w:pStyle w:val="Prrafodelista"/>
        <w:spacing w:line="360" w:lineRule="auto"/>
        <w:ind w:left="1440"/>
      </w:pPr>
    </w:p>
    <w:p w:rsidR="00473721" w:rsidRPr="00473721" w:rsidRDefault="00473721" w:rsidP="00473721">
      <w:pPr>
        <w:spacing w:line="360" w:lineRule="auto"/>
        <w:ind w:left="720"/>
        <w:rPr>
          <w:b/>
        </w:rPr>
      </w:pPr>
      <w:r w:rsidRPr="00473721">
        <w:rPr>
          <w:b/>
        </w:rPr>
        <w:t>4</w:t>
      </w:r>
      <w:r w:rsidR="00CD3BED">
        <w:rPr>
          <w:b/>
        </w:rPr>
        <w:t>.2.3</w:t>
      </w:r>
      <w:r w:rsidRPr="00473721">
        <w:rPr>
          <w:b/>
        </w:rPr>
        <w:t xml:space="preserve">. Librería </w:t>
      </w:r>
      <w:r>
        <w:rPr>
          <w:b/>
        </w:rPr>
        <w:t>de Trabajo</w:t>
      </w:r>
    </w:p>
    <w:p w:rsidR="00473721" w:rsidRDefault="00473721" w:rsidP="00473721">
      <w:pPr>
        <w:pStyle w:val="Prrafodelista"/>
        <w:numPr>
          <w:ilvl w:val="0"/>
          <w:numId w:val="16"/>
        </w:numPr>
        <w:spacing w:line="360" w:lineRule="auto"/>
      </w:pPr>
      <w:r>
        <w:lastRenderedPageBreak/>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CB4883">
        <w:trPr>
          <w:trHeight w:val="342"/>
        </w:trPr>
        <w:tc>
          <w:tcPr>
            <w:tcW w:w="3645"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Tipo de acción</w:t>
            </w:r>
          </w:p>
        </w:tc>
      </w:tr>
      <w:tr w:rsidR="00473721" w:rsidTr="00CB4883">
        <w:trPr>
          <w:trHeight w:val="1381"/>
        </w:trPr>
        <w:tc>
          <w:tcPr>
            <w:tcW w:w="3645" w:type="dxa"/>
          </w:tcPr>
          <w:p w:rsidR="00473721" w:rsidRDefault="00CD3BED" w:rsidP="00CB4883">
            <w:pPr>
              <w:pStyle w:val="Sinespaciado"/>
            </w:pPr>
            <w:r>
              <w:t>Arquitecto de software</w:t>
            </w:r>
          </w:p>
        </w:tc>
        <w:tc>
          <w:tcPr>
            <w:tcW w:w="3797" w:type="dxa"/>
          </w:tcPr>
          <w:p w:rsidR="00473721" w:rsidRDefault="00473721" w:rsidP="00CB4883">
            <w:pPr>
              <w:pStyle w:val="Sinespaciado"/>
              <w:numPr>
                <w:ilvl w:val="0"/>
                <w:numId w:val="20"/>
              </w:numPr>
            </w:pPr>
            <w:r>
              <w:t>Leer</w:t>
            </w:r>
          </w:p>
          <w:p w:rsidR="00473721" w:rsidRDefault="00473721" w:rsidP="00CB4883">
            <w:pPr>
              <w:pStyle w:val="Sinespaciado"/>
              <w:numPr>
                <w:ilvl w:val="0"/>
                <w:numId w:val="20"/>
              </w:numPr>
            </w:pPr>
            <w:r>
              <w:t>Escribir</w:t>
            </w:r>
          </w:p>
          <w:p w:rsidR="00473721" w:rsidRDefault="00473721" w:rsidP="00CB4883">
            <w:pPr>
              <w:pStyle w:val="Sinespaciado"/>
              <w:numPr>
                <w:ilvl w:val="0"/>
                <w:numId w:val="20"/>
              </w:numPr>
            </w:pPr>
            <w:r>
              <w:t>Eliminar</w:t>
            </w:r>
          </w:p>
          <w:p w:rsidR="00473721" w:rsidRDefault="00473721" w:rsidP="00CB4883">
            <w:pPr>
              <w:pStyle w:val="Sinespaciado"/>
              <w:numPr>
                <w:ilvl w:val="0"/>
                <w:numId w:val="20"/>
              </w:numPr>
            </w:pPr>
            <w:r>
              <w:t>Modificar</w:t>
            </w:r>
          </w:p>
        </w:tc>
      </w:tr>
      <w:tr w:rsidR="00473721" w:rsidTr="00CB4883">
        <w:trPr>
          <w:trHeight w:val="696"/>
        </w:trPr>
        <w:tc>
          <w:tcPr>
            <w:tcW w:w="3645" w:type="dxa"/>
          </w:tcPr>
          <w:p w:rsidR="00473721" w:rsidRDefault="00473721" w:rsidP="00CB4883">
            <w:pPr>
              <w:pStyle w:val="Sinespaciado"/>
            </w:pPr>
            <w:r>
              <w:t>Desarrolladores</w:t>
            </w:r>
          </w:p>
        </w:tc>
        <w:tc>
          <w:tcPr>
            <w:tcW w:w="3797" w:type="dxa"/>
          </w:tcPr>
          <w:p w:rsidR="00473721" w:rsidRDefault="00473721" w:rsidP="00CB4883">
            <w:pPr>
              <w:pStyle w:val="Sinespaciado"/>
              <w:numPr>
                <w:ilvl w:val="0"/>
                <w:numId w:val="22"/>
              </w:numPr>
              <w:jc w:val="both"/>
            </w:pPr>
            <w:r>
              <w:t>Leer</w:t>
            </w:r>
          </w:p>
          <w:p w:rsidR="00473721" w:rsidRDefault="00473721" w:rsidP="00CB4883">
            <w:pPr>
              <w:pStyle w:val="Sinespaciado"/>
              <w:numPr>
                <w:ilvl w:val="0"/>
                <w:numId w:val="22"/>
              </w:numPr>
              <w:jc w:val="both"/>
            </w:pPr>
            <w:r>
              <w:t>Modificar</w:t>
            </w:r>
          </w:p>
        </w:tc>
      </w:tr>
    </w:tbl>
    <w:p w:rsidR="00473721" w:rsidRDefault="00473721" w:rsidP="00473721">
      <w:pPr>
        <w:pStyle w:val="Prrafodelista"/>
        <w:spacing w:line="360" w:lineRule="auto"/>
        <w:ind w:left="1440"/>
      </w:pPr>
    </w:p>
    <w:p w:rsidR="00473721" w:rsidRPr="00473721" w:rsidRDefault="00473721" w:rsidP="00473721">
      <w:pPr>
        <w:spacing w:line="360" w:lineRule="auto"/>
        <w:ind w:left="720"/>
        <w:rPr>
          <w:b/>
        </w:rPr>
      </w:pPr>
      <w:r w:rsidRPr="00473721">
        <w:rPr>
          <w:b/>
        </w:rPr>
        <w:t>4.2.</w:t>
      </w:r>
      <w:r w:rsidR="00CD3BED">
        <w:rPr>
          <w:b/>
        </w:rPr>
        <w:t>4</w:t>
      </w:r>
      <w:bookmarkStart w:id="17" w:name="_GoBack"/>
      <w:bookmarkEnd w:id="17"/>
      <w:r w:rsidRPr="00473721">
        <w:rPr>
          <w:b/>
        </w:rPr>
        <w:t xml:space="preserve">. Librería </w:t>
      </w:r>
      <w:r w:rsidR="00CD3BED">
        <w:rPr>
          <w:b/>
        </w:rPr>
        <w:t>de Soporte</w:t>
      </w:r>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t>Código y documentación de los subsistemas, componentes, módulos</w:t>
      </w:r>
      <w:r>
        <w:t xml:space="preserve">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CB4883">
        <w:trPr>
          <w:trHeight w:val="342"/>
        </w:trPr>
        <w:tc>
          <w:tcPr>
            <w:tcW w:w="3645"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CB4883">
            <w:pPr>
              <w:pStyle w:val="Prrafodelista"/>
              <w:spacing w:line="360" w:lineRule="auto"/>
              <w:ind w:left="0"/>
              <w:rPr>
                <w:b/>
              </w:rPr>
            </w:pPr>
            <w:r w:rsidRPr="00473721">
              <w:rPr>
                <w:b/>
              </w:rPr>
              <w:t>Tipo de acción</w:t>
            </w:r>
          </w:p>
        </w:tc>
      </w:tr>
      <w:tr w:rsidR="00473721" w:rsidTr="00CB4883">
        <w:trPr>
          <w:trHeight w:val="1381"/>
        </w:trPr>
        <w:tc>
          <w:tcPr>
            <w:tcW w:w="3645" w:type="dxa"/>
          </w:tcPr>
          <w:p w:rsidR="00473721" w:rsidRDefault="00CD3BED" w:rsidP="00CB4883">
            <w:pPr>
              <w:pStyle w:val="Sinespaciado"/>
            </w:pPr>
            <w:r>
              <w:lastRenderedPageBreak/>
              <w:t>Arquitecto de software</w:t>
            </w:r>
          </w:p>
        </w:tc>
        <w:tc>
          <w:tcPr>
            <w:tcW w:w="3797" w:type="dxa"/>
          </w:tcPr>
          <w:p w:rsidR="00473721" w:rsidRDefault="00473721" w:rsidP="00CB4883">
            <w:pPr>
              <w:pStyle w:val="Sinespaciado"/>
              <w:numPr>
                <w:ilvl w:val="0"/>
                <w:numId w:val="20"/>
              </w:numPr>
            </w:pPr>
            <w:r>
              <w:t>Leer</w:t>
            </w:r>
          </w:p>
          <w:p w:rsidR="00473721" w:rsidRDefault="00473721" w:rsidP="00CB4883">
            <w:pPr>
              <w:pStyle w:val="Sinespaciado"/>
              <w:numPr>
                <w:ilvl w:val="0"/>
                <w:numId w:val="20"/>
              </w:numPr>
            </w:pPr>
            <w:r>
              <w:t>Escribir</w:t>
            </w:r>
          </w:p>
          <w:p w:rsidR="00473721" w:rsidRDefault="00473721" w:rsidP="00CB4883">
            <w:pPr>
              <w:pStyle w:val="Sinespaciado"/>
              <w:numPr>
                <w:ilvl w:val="0"/>
                <w:numId w:val="20"/>
              </w:numPr>
            </w:pPr>
            <w:r>
              <w:t>Eliminar</w:t>
            </w:r>
          </w:p>
          <w:p w:rsidR="00473721" w:rsidRDefault="00473721" w:rsidP="00CB4883">
            <w:pPr>
              <w:pStyle w:val="Sinespaciado"/>
              <w:numPr>
                <w:ilvl w:val="0"/>
                <w:numId w:val="20"/>
              </w:numPr>
            </w:pPr>
            <w:r>
              <w:t>Modificar</w:t>
            </w:r>
          </w:p>
        </w:tc>
      </w:tr>
      <w:tr w:rsidR="00473721" w:rsidTr="00CB4883">
        <w:trPr>
          <w:trHeight w:val="1050"/>
        </w:trPr>
        <w:tc>
          <w:tcPr>
            <w:tcW w:w="3645" w:type="dxa"/>
          </w:tcPr>
          <w:p w:rsidR="00473721" w:rsidRDefault="00CD3BED" w:rsidP="00CB4883">
            <w:pPr>
              <w:pStyle w:val="Sinespaciado"/>
            </w:pPr>
            <w:r>
              <w:t>Personal de QA</w:t>
            </w:r>
          </w:p>
        </w:tc>
        <w:tc>
          <w:tcPr>
            <w:tcW w:w="3797" w:type="dxa"/>
          </w:tcPr>
          <w:p w:rsidR="00473721" w:rsidRDefault="00473721" w:rsidP="00CB4883">
            <w:pPr>
              <w:pStyle w:val="Sinespaciado"/>
              <w:numPr>
                <w:ilvl w:val="0"/>
                <w:numId w:val="21"/>
              </w:numPr>
            </w:pPr>
            <w:r>
              <w:t>Leer</w:t>
            </w:r>
          </w:p>
          <w:p w:rsidR="00473721" w:rsidRDefault="00473721" w:rsidP="00CB4883">
            <w:pPr>
              <w:pStyle w:val="Sinespaciado"/>
              <w:numPr>
                <w:ilvl w:val="0"/>
                <w:numId w:val="21"/>
              </w:numPr>
            </w:pPr>
            <w:r>
              <w:t>Escribir</w:t>
            </w:r>
          </w:p>
          <w:p w:rsidR="00473721" w:rsidRDefault="00473721" w:rsidP="00CB4883">
            <w:pPr>
              <w:pStyle w:val="Sinespaciado"/>
              <w:numPr>
                <w:ilvl w:val="0"/>
                <w:numId w:val="21"/>
              </w:numPr>
            </w:pPr>
            <w:r>
              <w:t>Modificar</w:t>
            </w:r>
          </w:p>
        </w:tc>
      </w:tr>
      <w:tr w:rsidR="00473721" w:rsidTr="00CB4883">
        <w:trPr>
          <w:trHeight w:val="696"/>
        </w:trPr>
        <w:tc>
          <w:tcPr>
            <w:tcW w:w="3645" w:type="dxa"/>
          </w:tcPr>
          <w:p w:rsidR="00473721" w:rsidRDefault="00473721" w:rsidP="00CB4883">
            <w:pPr>
              <w:pStyle w:val="Sinespaciado"/>
            </w:pPr>
            <w:r>
              <w:t>Desarrolladores</w:t>
            </w:r>
          </w:p>
        </w:tc>
        <w:tc>
          <w:tcPr>
            <w:tcW w:w="3797" w:type="dxa"/>
          </w:tcPr>
          <w:p w:rsidR="00473721" w:rsidRDefault="00473721" w:rsidP="00CB4883">
            <w:pPr>
              <w:pStyle w:val="Sinespaciado"/>
              <w:numPr>
                <w:ilvl w:val="0"/>
                <w:numId w:val="22"/>
              </w:numPr>
              <w:jc w:val="both"/>
            </w:pPr>
            <w:r>
              <w:t>Leer</w:t>
            </w:r>
          </w:p>
          <w:p w:rsidR="00473721" w:rsidRDefault="00473721" w:rsidP="00CB4883">
            <w:pPr>
              <w:pStyle w:val="Sinespaciado"/>
              <w:numPr>
                <w:ilvl w:val="0"/>
                <w:numId w:val="22"/>
              </w:numPr>
              <w:jc w:val="both"/>
            </w:pPr>
            <w:r>
              <w:t>Modificar</w:t>
            </w:r>
          </w:p>
        </w:tc>
      </w:tr>
    </w:tbl>
    <w:p w:rsidR="00473721" w:rsidRDefault="00473721" w:rsidP="00473721">
      <w:pPr>
        <w:pStyle w:val="Prrafodelista"/>
        <w:spacing w:line="360" w:lineRule="auto"/>
        <w:ind w:left="1440"/>
      </w:pPr>
    </w:p>
    <w:sectPr w:rsidR="00473721">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A71" w:rsidRDefault="006A7A71">
      <w:pPr>
        <w:spacing w:after="0" w:line="240" w:lineRule="auto"/>
      </w:pPr>
      <w:r>
        <w:separator/>
      </w:r>
    </w:p>
  </w:endnote>
  <w:endnote w:type="continuationSeparator" w:id="0">
    <w:p w:rsidR="006A7A71" w:rsidRDefault="006A7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ED0015" w:rsidRPr="00D140EE" w:rsidTr="00227347">
      <w:trPr>
        <w:trHeight w:val="304"/>
      </w:trPr>
      <w:tc>
        <w:tcPr>
          <w:tcW w:w="5103" w:type="dxa"/>
        </w:tcPr>
        <w:p w:rsidR="00ED0015" w:rsidRPr="00017CC0" w:rsidRDefault="00ED0015" w:rsidP="00894189">
          <w:pPr>
            <w:spacing w:after="720"/>
            <w:ind w:right="360"/>
            <w:rPr>
              <w:b/>
              <w:i/>
              <w:color w:val="auto"/>
            </w:rPr>
          </w:pPr>
          <w:r>
            <w:rPr>
              <w:b/>
              <w:i/>
              <w:color w:val="auto"/>
            </w:rPr>
            <w:t>Plan de Gestión de la configuración del software</w:t>
          </w:r>
        </w:p>
      </w:tc>
      <w:tc>
        <w:tcPr>
          <w:tcW w:w="271" w:type="dxa"/>
        </w:tcPr>
        <w:p w:rsidR="00ED0015" w:rsidRPr="00D140EE" w:rsidRDefault="00ED0015" w:rsidP="00894189">
          <w:pPr>
            <w:spacing w:after="720"/>
            <w:jc w:val="center"/>
            <w:rPr>
              <w:color w:val="31849B" w:themeColor="accent5" w:themeShade="BF"/>
            </w:rPr>
          </w:pPr>
        </w:p>
      </w:tc>
      <w:tc>
        <w:tcPr>
          <w:tcW w:w="3238" w:type="dxa"/>
        </w:tcPr>
        <w:p w:rsidR="00ED0015" w:rsidRPr="00017CC0" w:rsidRDefault="00ED0015"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CD3BED">
            <w:rPr>
              <w:b/>
              <w:noProof/>
              <w:color w:val="auto"/>
            </w:rPr>
            <w:t>15</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CD3BED">
            <w:rPr>
              <w:b/>
              <w:noProof/>
              <w:color w:val="auto"/>
            </w:rPr>
            <w:t>15</w:t>
          </w:r>
          <w:r w:rsidRPr="00017CC0">
            <w:rPr>
              <w:b/>
              <w:color w:val="auto"/>
            </w:rPr>
            <w:fldChar w:fldCharType="end"/>
          </w:r>
        </w:p>
      </w:tc>
    </w:tr>
  </w:tbl>
  <w:p w:rsidR="00ED0015" w:rsidRDefault="00ED00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A71" w:rsidRDefault="006A7A71">
      <w:pPr>
        <w:spacing w:after="0" w:line="240" w:lineRule="auto"/>
      </w:pPr>
      <w:r>
        <w:separator/>
      </w:r>
    </w:p>
  </w:footnote>
  <w:footnote w:type="continuationSeparator" w:id="0">
    <w:p w:rsidR="006A7A71" w:rsidRDefault="006A7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ED0015" w:rsidTr="001E4616">
      <w:trPr>
        <w:trHeight w:val="1452"/>
      </w:trPr>
      <w:tc>
        <w:tcPr>
          <w:tcW w:w="9009" w:type="dxa"/>
          <w:vAlign w:val="center"/>
        </w:tcPr>
        <w:p w:rsidR="00ED0015" w:rsidRDefault="00ED0015" w:rsidP="001E4616">
          <w:pPr>
            <w:pStyle w:val="Encabezado"/>
            <w:tabs>
              <w:tab w:val="clear" w:pos="4419"/>
              <w:tab w:val="clear" w:pos="8838"/>
              <w:tab w:val="left" w:pos="5775"/>
            </w:tabs>
          </w:pPr>
          <w:r>
            <w:tab/>
          </w:r>
        </w:p>
      </w:tc>
    </w:tr>
  </w:tbl>
  <w:p w:rsidR="00ED0015" w:rsidRPr="00E11828" w:rsidRDefault="00ED0015"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4DE74"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hybridMultilevel"/>
    <w:tmpl w:val="C3729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7"/>
  </w:num>
  <w:num w:numId="3">
    <w:abstractNumId w:val="20"/>
  </w:num>
  <w:num w:numId="4">
    <w:abstractNumId w:val="3"/>
  </w:num>
  <w:num w:numId="5">
    <w:abstractNumId w:val="12"/>
  </w:num>
  <w:num w:numId="6">
    <w:abstractNumId w:val="10"/>
  </w:num>
  <w:num w:numId="7">
    <w:abstractNumId w:val="18"/>
  </w:num>
  <w:num w:numId="8">
    <w:abstractNumId w:val="11"/>
  </w:num>
  <w:num w:numId="9">
    <w:abstractNumId w:val="6"/>
  </w:num>
  <w:num w:numId="10">
    <w:abstractNumId w:val="21"/>
  </w:num>
  <w:num w:numId="11">
    <w:abstractNumId w:val="8"/>
  </w:num>
  <w:num w:numId="12">
    <w:abstractNumId w:val="5"/>
  </w:num>
  <w:num w:numId="13">
    <w:abstractNumId w:val="4"/>
  </w:num>
  <w:num w:numId="14">
    <w:abstractNumId w:val="0"/>
  </w:num>
  <w:num w:numId="15">
    <w:abstractNumId w:val="16"/>
  </w:num>
  <w:num w:numId="16">
    <w:abstractNumId w:val="15"/>
  </w:num>
  <w:num w:numId="17">
    <w:abstractNumId w:val="13"/>
  </w:num>
  <w:num w:numId="18">
    <w:abstractNumId w:val="17"/>
  </w:num>
  <w:num w:numId="19">
    <w:abstractNumId w:val="19"/>
  </w:num>
  <w:num w:numId="20">
    <w:abstractNumId w:val="2"/>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345F1"/>
    <w:rsid w:val="000535FB"/>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61D06"/>
    <w:rsid w:val="00165BD6"/>
    <w:rsid w:val="00167FD2"/>
    <w:rsid w:val="001715A6"/>
    <w:rsid w:val="001A29F6"/>
    <w:rsid w:val="001B5726"/>
    <w:rsid w:val="001B7DA8"/>
    <w:rsid w:val="001C5C6C"/>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81779"/>
    <w:rsid w:val="00290936"/>
    <w:rsid w:val="00290F69"/>
    <w:rsid w:val="002A29D7"/>
    <w:rsid w:val="002A4E87"/>
    <w:rsid w:val="002E20E9"/>
    <w:rsid w:val="002F0675"/>
    <w:rsid w:val="002F6DD1"/>
    <w:rsid w:val="00301824"/>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5C52"/>
    <w:rsid w:val="004164A7"/>
    <w:rsid w:val="00416B1E"/>
    <w:rsid w:val="00432098"/>
    <w:rsid w:val="004428E5"/>
    <w:rsid w:val="0045161E"/>
    <w:rsid w:val="00451B1B"/>
    <w:rsid w:val="00473721"/>
    <w:rsid w:val="00476CB0"/>
    <w:rsid w:val="004777BA"/>
    <w:rsid w:val="004850E7"/>
    <w:rsid w:val="00494269"/>
    <w:rsid w:val="004B71EF"/>
    <w:rsid w:val="004C5580"/>
    <w:rsid w:val="004D0D97"/>
    <w:rsid w:val="004E342C"/>
    <w:rsid w:val="004E3B12"/>
    <w:rsid w:val="004F2D5F"/>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A7A71"/>
    <w:rsid w:val="006E3966"/>
    <w:rsid w:val="006E7BEB"/>
    <w:rsid w:val="006F01DE"/>
    <w:rsid w:val="00701CCE"/>
    <w:rsid w:val="00705D32"/>
    <w:rsid w:val="00727F78"/>
    <w:rsid w:val="0073668F"/>
    <w:rsid w:val="00736773"/>
    <w:rsid w:val="007551CB"/>
    <w:rsid w:val="00755699"/>
    <w:rsid w:val="00780E22"/>
    <w:rsid w:val="007849E9"/>
    <w:rsid w:val="007875D0"/>
    <w:rsid w:val="007A4231"/>
    <w:rsid w:val="007A6A9B"/>
    <w:rsid w:val="007B0FD0"/>
    <w:rsid w:val="007B1CA8"/>
    <w:rsid w:val="007C7889"/>
    <w:rsid w:val="007D1B77"/>
    <w:rsid w:val="007D57A5"/>
    <w:rsid w:val="007D642B"/>
    <w:rsid w:val="007F22FB"/>
    <w:rsid w:val="007F70DE"/>
    <w:rsid w:val="008240B0"/>
    <w:rsid w:val="00830810"/>
    <w:rsid w:val="00855781"/>
    <w:rsid w:val="00877C8A"/>
    <w:rsid w:val="008822ED"/>
    <w:rsid w:val="00883826"/>
    <w:rsid w:val="00885CA2"/>
    <w:rsid w:val="00892FB8"/>
    <w:rsid w:val="00894189"/>
    <w:rsid w:val="008A1FE7"/>
    <w:rsid w:val="008B1222"/>
    <w:rsid w:val="008B3053"/>
    <w:rsid w:val="008D2F44"/>
    <w:rsid w:val="008F2038"/>
    <w:rsid w:val="008F3150"/>
    <w:rsid w:val="008F6BC6"/>
    <w:rsid w:val="008F6E67"/>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C72BA"/>
    <w:rsid w:val="009D5308"/>
    <w:rsid w:val="00A27512"/>
    <w:rsid w:val="00A36906"/>
    <w:rsid w:val="00A36E46"/>
    <w:rsid w:val="00A42685"/>
    <w:rsid w:val="00A477C5"/>
    <w:rsid w:val="00A62246"/>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B2CB0"/>
    <w:rsid w:val="00BB2F9F"/>
    <w:rsid w:val="00BD4671"/>
    <w:rsid w:val="00BD6138"/>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D3BED"/>
    <w:rsid w:val="00CD404C"/>
    <w:rsid w:val="00CF65D3"/>
    <w:rsid w:val="00D111B9"/>
    <w:rsid w:val="00D14C5C"/>
    <w:rsid w:val="00D22609"/>
    <w:rsid w:val="00D27D66"/>
    <w:rsid w:val="00D4075C"/>
    <w:rsid w:val="00D41131"/>
    <w:rsid w:val="00D4737A"/>
    <w:rsid w:val="00D55CB3"/>
    <w:rsid w:val="00D57435"/>
    <w:rsid w:val="00D93366"/>
    <w:rsid w:val="00DC640E"/>
    <w:rsid w:val="00DC77DC"/>
    <w:rsid w:val="00DE0FA4"/>
    <w:rsid w:val="00DF20EF"/>
    <w:rsid w:val="00DF7E50"/>
    <w:rsid w:val="00E11828"/>
    <w:rsid w:val="00E12D8E"/>
    <w:rsid w:val="00E16297"/>
    <w:rsid w:val="00E20915"/>
    <w:rsid w:val="00E27295"/>
    <w:rsid w:val="00E318BC"/>
    <w:rsid w:val="00E33515"/>
    <w:rsid w:val="00E42282"/>
    <w:rsid w:val="00E628E4"/>
    <w:rsid w:val="00E77D58"/>
    <w:rsid w:val="00E92339"/>
    <w:rsid w:val="00EB3944"/>
    <w:rsid w:val="00ED0015"/>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50F8A-1FC8-456C-ADB8-D94C4D31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7A576-B933-479C-8970-129A71F4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2540</Words>
  <Characters>13975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Percy Joel Villegas Vilcherres</cp:lastModifiedBy>
  <cp:revision>53</cp:revision>
  <dcterms:created xsi:type="dcterms:W3CDTF">2015-09-09T16:39:00Z</dcterms:created>
  <dcterms:modified xsi:type="dcterms:W3CDTF">2015-09-23T05:56:00Z</dcterms:modified>
</cp:coreProperties>
</file>