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797641" w:rsidRDefault="00B81116">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36224506" w:history="1">
            <w:r w:rsidR="00797641" w:rsidRPr="00AA7930">
              <w:rPr>
                <w:rStyle w:val="Hipervnculo"/>
                <w:rFonts w:ascii="Times New Roman" w:hAnsi="Times New Roman" w:cs="Times New Roman"/>
                <w:noProof/>
              </w:rPr>
              <w:t>1.</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Introducción</w:t>
            </w:r>
            <w:r w:rsidR="00797641">
              <w:rPr>
                <w:noProof/>
                <w:webHidden/>
              </w:rPr>
              <w:tab/>
            </w:r>
            <w:r w:rsidR="00797641">
              <w:rPr>
                <w:noProof/>
                <w:webHidden/>
              </w:rPr>
              <w:fldChar w:fldCharType="begin"/>
            </w:r>
            <w:r w:rsidR="00797641">
              <w:rPr>
                <w:noProof/>
                <w:webHidden/>
              </w:rPr>
              <w:instrText xml:space="preserve"> PAGEREF _Toc436224506 \h </w:instrText>
            </w:r>
            <w:r w:rsidR="00797641">
              <w:rPr>
                <w:noProof/>
                <w:webHidden/>
              </w:rPr>
            </w:r>
            <w:r w:rsidR="00797641">
              <w:rPr>
                <w:noProof/>
                <w:webHidden/>
              </w:rPr>
              <w:fldChar w:fldCharType="separate"/>
            </w:r>
            <w:r w:rsidR="00797641">
              <w:rPr>
                <w:noProof/>
                <w:webHidden/>
              </w:rPr>
              <w:t>3</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7" w:history="1">
            <w:r w:rsidR="00797641" w:rsidRPr="00AA7930">
              <w:rPr>
                <w:rStyle w:val="Hipervnculo"/>
                <w:rFonts w:ascii="Times New Roman" w:hAnsi="Times New Roman" w:cs="Times New Roman"/>
                <w:noProof/>
              </w:rPr>
              <w:t>1.1.</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Situación de la empresa</w:t>
            </w:r>
            <w:r w:rsidR="00797641">
              <w:rPr>
                <w:noProof/>
                <w:webHidden/>
              </w:rPr>
              <w:tab/>
            </w:r>
            <w:r w:rsidR="00797641">
              <w:rPr>
                <w:noProof/>
                <w:webHidden/>
              </w:rPr>
              <w:fldChar w:fldCharType="begin"/>
            </w:r>
            <w:r w:rsidR="00797641">
              <w:rPr>
                <w:noProof/>
                <w:webHidden/>
              </w:rPr>
              <w:instrText xml:space="preserve"> PAGEREF _Toc436224507 \h </w:instrText>
            </w:r>
            <w:r w:rsidR="00797641">
              <w:rPr>
                <w:noProof/>
                <w:webHidden/>
              </w:rPr>
            </w:r>
            <w:r w:rsidR="00797641">
              <w:rPr>
                <w:noProof/>
                <w:webHidden/>
              </w:rPr>
              <w:fldChar w:fldCharType="separate"/>
            </w:r>
            <w:r w:rsidR="00797641">
              <w:rPr>
                <w:noProof/>
                <w:webHidden/>
              </w:rPr>
              <w:t>3</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8" w:history="1">
            <w:r w:rsidR="00797641" w:rsidRPr="00AA7930">
              <w:rPr>
                <w:rStyle w:val="Hipervnculo"/>
                <w:rFonts w:ascii="Times New Roman" w:hAnsi="Times New Roman" w:cs="Times New Roman"/>
                <w:noProof/>
              </w:rPr>
              <w:t>1.2.</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Propósito</w:t>
            </w:r>
            <w:r w:rsidR="00797641">
              <w:rPr>
                <w:noProof/>
                <w:webHidden/>
              </w:rPr>
              <w:tab/>
            </w:r>
            <w:r w:rsidR="00797641">
              <w:rPr>
                <w:noProof/>
                <w:webHidden/>
              </w:rPr>
              <w:fldChar w:fldCharType="begin"/>
            </w:r>
            <w:r w:rsidR="00797641">
              <w:rPr>
                <w:noProof/>
                <w:webHidden/>
              </w:rPr>
              <w:instrText xml:space="preserve"> PAGEREF _Toc436224508 \h </w:instrText>
            </w:r>
            <w:r w:rsidR="00797641">
              <w:rPr>
                <w:noProof/>
                <w:webHidden/>
              </w:rPr>
            </w:r>
            <w:r w:rsidR="00797641">
              <w:rPr>
                <w:noProof/>
                <w:webHidden/>
              </w:rPr>
              <w:fldChar w:fldCharType="separate"/>
            </w:r>
            <w:r w:rsidR="00797641">
              <w:rPr>
                <w:noProof/>
                <w:webHidden/>
              </w:rPr>
              <w:t>4</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9" w:history="1">
            <w:r w:rsidR="00797641" w:rsidRPr="00AA7930">
              <w:rPr>
                <w:rStyle w:val="Hipervnculo"/>
                <w:rFonts w:ascii="Times New Roman" w:hAnsi="Times New Roman" w:cs="Times New Roman"/>
                <w:noProof/>
              </w:rPr>
              <w:t>1.3.</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Aplicabilidad</w:t>
            </w:r>
            <w:r w:rsidR="00797641">
              <w:rPr>
                <w:noProof/>
                <w:webHidden/>
              </w:rPr>
              <w:tab/>
            </w:r>
            <w:r w:rsidR="00797641">
              <w:rPr>
                <w:noProof/>
                <w:webHidden/>
              </w:rPr>
              <w:fldChar w:fldCharType="begin"/>
            </w:r>
            <w:r w:rsidR="00797641">
              <w:rPr>
                <w:noProof/>
                <w:webHidden/>
              </w:rPr>
              <w:instrText xml:space="preserve"> PAGEREF _Toc436224509 \h </w:instrText>
            </w:r>
            <w:r w:rsidR="00797641">
              <w:rPr>
                <w:noProof/>
                <w:webHidden/>
              </w:rPr>
            </w:r>
            <w:r w:rsidR="00797641">
              <w:rPr>
                <w:noProof/>
                <w:webHidden/>
              </w:rPr>
              <w:fldChar w:fldCharType="separate"/>
            </w:r>
            <w:r w:rsidR="00797641">
              <w:rPr>
                <w:noProof/>
                <w:webHidden/>
              </w:rPr>
              <w:t>4</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0" w:history="1">
            <w:r w:rsidR="00797641" w:rsidRPr="00AA7930">
              <w:rPr>
                <w:rStyle w:val="Hipervnculo"/>
                <w:rFonts w:ascii="Times New Roman" w:hAnsi="Times New Roman" w:cs="Times New Roman"/>
                <w:noProof/>
              </w:rPr>
              <w:t>1.4.</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Definiciones</w:t>
            </w:r>
            <w:r w:rsidR="00797641">
              <w:rPr>
                <w:noProof/>
                <w:webHidden/>
              </w:rPr>
              <w:tab/>
            </w:r>
            <w:r w:rsidR="00797641">
              <w:rPr>
                <w:noProof/>
                <w:webHidden/>
              </w:rPr>
              <w:fldChar w:fldCharType="begin"/>
            </w:r>
            <w:r w:rsidR="00797641">
              <w:rPr>
                <w:noProof/>
                <w:webHidden/>
              </w:rPr>
              <w:instrText xml:space="preserve"> PAGEREF _Toc436224510 \h </w:instrText>
            </w:r>
            <w:r w:rsidR="00797641">
              <w:rPr>
                <w:noProof/>
                <w:webHidden/>
              </w:rPr>
            </w:r>
            <w:r w:rsidR="00797641">
              <w:rPr>
                <w:noProof/>
                <w:webHidden/>
              </w:rPr>
              <w:fldChar w:fldCharType="separate"/>
            </w:r>
            <w:r w:rsidR="00797641">
              <w:rPr>
                <w:noProof/>
                <w:webHidden/>
              </w:rPr>
              <w:t>4</w:t>
            </w:r>
            <w:r w:rsidR="00797641">
              <w:rPr>
                <w:noProof/>
                <w:webHidden/>
              </w:rPr>
              <w:fldChar w:fldCharType="end"/>
            </w:r>
          </w:hyperlink>
        </w:p>
        <w:p w:rsidR="00797641" w:rsidRDefault="006B4BB7">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24511" w:history="1">
            <w:r w:rsidR="00797641" w:rsidRPr="00AA7930">
              <w:rPr>
                <w:rStyle w:val="Hipervnculo"/>
                <w:rFonts w:ascii="Times New Roman" w:hAnsi="Times New Roman" w:cs="Times New Roman"/>
                <w:noProof/>
              </w:rPr>
              <w:t>2.</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Gestión de la Configuración del software</w:t>
            </w:r>
            <w:r w:rsidR="00797641">
              <w:rPr>
                <w:noProof/>
                <w:webHidden/>
              </w:rPr>
              <w:tab/>
            </w:r>
            <w:r w:rsidR="00797641">
              <w:rPr>
                <w:noProof/>
                <w:webHidden/>
              </w:rPr>
              <w:fldChar w:fldCharType="begin"/>
            </w:r>
            <w:r w:rsidR="00797641">
              <w:rPr>
                <w:noProof/>
                <w:webHidden/>
              </w:rPr>
              <w:instrText xml:space="preserve"> PAGEREF _Toc436224511 \h </w:instrText>
            </w:r>
            <w:r w:rsidR="00797641">
              <w:rPr>
                <w:noProof/>
                <w:webHidden/>
              </w:rPr>
            </w:r>
            <w:r w:rsidR="00797641">
              <w:rPr>
                <w:noProof/>
                <w:webHidden/>
              </w:rPr>
              <w:fldChar w:fldCharType="separate"/>
            </w:r>
            <w:r w:rsidR="00797641">
              <w:rPr>
                <w:noProof/>
                <w:webHidden/>
              </w:rPr>
              <w:t>5</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2" w:history="1">
            <w:r w:rsidR="00797641" w:rsidRPr="00AA7930">
              <w:rPr>
                <w:rStyle w:val="Hipervnculo"/>
                <w:rFonts w:ascii="Times New Roman" w:hAnsi="Times New Roman" w:cs="Times New Roman"/>
                <w:noProof/>
              </w:rPr>
              <w:t>2.1.</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Organización</w:t>
            </w:r>
            <w:r w:rsidR="00797641">
              <w:rPr>
                <w:noProof/>
                <w:webHidden/>
              </w:rPr>
              <w:tab/>
            </w:r>
            <w:r w:rsidR="00797641">
              <w:rPr>
                <w:noProof/>
                <w:webHidden/>
              </w:rPr>
              <w:fldChar w:fldCharType="begin"/>
            </w:r>
            <w:r w:rsidR="00797641">
              <w:rPr>
                <w:noProof/>
                <w:webHidden/>
              </w:rPr>
              <w:instrText xml:space="preserve"> PAGEREF _Toc436224512 \h </w:instrText>
            </w:r>
            <w:r w:rsidR="00797641">
              <w:rPr>
                <w:noProof/>
                <w:webHidden/>
              </w:rPr>
            </w:r>
            <w:r w:rsidR="00797641">
              <w:rPr>
                <w:noProof/>
                <w:webHidden/>
              </w:rPr>
              <w:fldChar w:fldCharType="separate"/>
            </w:r>
            <w:r w:rsidR="00797641">
              <w:rPr>
                <w:noProof/>
                <w:webHidden/>
              </w:rPr>
              <w:t>5</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3" w:history="1">
            <w:r w:rsidR="00797641" w:rsidRPr="00AA7930">
              <w:rPr>
                <w:rStyle w:val="Hipervnculo"/>
                <w:rFonts w:ascii="Times New Roman" w:hAnsi="Times New Roman" w:cs="Times New Roman"/>
                <w:noProof/>
              </w:rPr>
              <w:t>2.2.</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Roles</w:t>
            </w:r>
            <w:r w:rsidR="00797641">
              <w:rPr>
                <w:noProof/>
                <w:webHidden/>
              </w:rPr>
              <w:tab/>
            </w:r>
            <w:r w:rsidR="00797641">
              <w:rPr>
                <w:noProof/>
                <w:webHidden/>
              </w:rPr>
              <w:fldChar w:fldCharType="begin"/>
            </w:r>
            <w:r w:rsidR="00797641">
              <w:rPr>
                <w:noProof/>
                <w:webHidden/>
              </w:rPr>
              <w:instrText xml:space="preserve"> PAGEREF _Toc436224513 \h </w:instrText>
            </w:r>
            <w:r w:rsidR="00797641">
              <w:rPr>
                <w:noProof/>
                <w:webHidden/>
              </w:rPr>
            </w:r>
            <w:r w:rsidR="00797641">
              <w:rPr>
                <w:noProof/>
                <w:webHidden/>
              </w:rPr>
              <w:fldChar w:fldCharType="separate"/>
            </w:r>
            <w:r w:rsidR="00797641">
              <w:rPr>
                <w:noProof/>
                <w:webHidden/>
              </w:rPr>
              <w:t>6</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4" w:history="1">
            <w:r w:rsidR="00797641" w:rsidRPr="00AA7930">
              <w:rPr>
                <w:rStyle w:val="Hipervnculo"/>
                <w:rFonts w:ascii="Times New Roman" w:hAnsi="Times New Roman" w:cs="Times New Roman"/>
                <w:noProof/>
              </w:rPr>
              <w:t>2.3.</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Políticas, directrices y procedimientos</w:t>
            </w:r>
            <w:r w:rsidR="00797641">
              <w:rPr>
                <w:noProof/>
                <w:webHidden/>
              </w:rPr>
              <w:tab/>
            </w:r>
            <w:r w:rsidR="00797641">
              <w:rPr>
                <w:noProof/>
                <w:webHidden/>
              </w:rPr>
              <w:fldChar w:fldCharType="begin"/>
            </w:r>
            <w:r w:rsidR="00797641">
              <w:rPr>
                <w:noProof/>
                <w:webHidden/>
              </w:rPr>
              <w:instrText xml:space="preserve"> PAGEREF _Toc436224514 \h </w:instrText>
            </w:r>
            <w:r w:rsidR="00797641">
              <w:rPr>
                <w:noProof/>
                <w:webHidden/>
              </w:rPr>
            </w:r>
            <w:r w:rsidR="00797641">
              <w:rPr>
                <w:noProof/>
                <w:webHidden/>
              </w:rPr>
              <w:fldChar w:fldCharType="separate"/>
            </w:r>
            <w:r w:rsidR="00797641">
              <w:rPr>
                <w:noProof/>
                <w:webHidden/>
              </w:rPr>
              <w:t>6</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5" w:history="1">
            <w:r w:rsidR="00797641" w:rsidRPr="00AA7930">
              <w:rPr>
                <w:rStyle w:val="Hipervnculo"/>
                <w:rFonts w:ascii="Times New Roman" w:hAnsi="Times New Roman" w:cs="Times New Roman"/>
                <w:noProof/>
              </w:rPr>
              <w:t>2.4.</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Herramientas, entorno e infraestructura</w:t>
            </w:r>
            <w:r w:rsidR="00797641">
              <w:rPr>
                <w:noProof/>
                <w:webHidden/>
              </w:rPr>
              <w:tab/>
            </w:r>
            <w:r w:rsidR="00797641">
              <w:rPr>
                <w:noProof/>
                <w:webHidden/>
              </w:rPr>
              <w:fldChar w:fldCharType="begin"/>
            </w:r>
            <w:r w:rsidR="00797641">
              <w:rPr>
                <w:noProof/>
                <w:webHidden/>
              </w:rPr>
              <w:instrText xml:space="preserve"> PAGEREF _Toc436224515 \h </w:instrText>
            </w:r>
            <w:r w:rsidR="00797641">
              <w:rPr>
                <w:noProof/>
                <w:webHidden/>
              </w:rPr>
            </w:r>
            <w:r w:rsidR="00797641">
              <w:rPr>
                <w:noProof/>
                <w:webHidden/>
              </w:rPr>
              <w:fldChar w:fldCharType="separate"/>
            </w:r>
            <w:r w:rsidR="00797641">
              <w:rPr>
                <w:noProof/>
                <w:webHidden/>
              </w:rPr>
              <w:t>7</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6" w:history="1">
            <w:r w:rsidR="00797641" w:rsidRPr="00AA7930">
              <w:rPr>
                <w:rStyle w:val="Hipervnculo"/>
                <w:rFonts w:ascii="Times New Roman" w:hAnsi="Times New Roman" w:cs="Times New Roman"/>
                <w:noProof/>
              </w:rPr>
              <w:t>2.5.</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Calendario</w:t>
            </w:r>
            <w:r w:rsidR="00797641">
              <w:rPr>
                <w:noProof/>
                <w:webHidden/>
              </w:rPr>
              <w:tab/>
            </w:r>
            <w:r w:rsidR="00797641">
              <w:rPr>
                <w:noProof/>
                <w:webHidden/>
              </w:rPr>
              <w:fldChar w:fldCharType="begin"/>
            </w:r>
            <w:r w:rsidR="00797641">
              <w:rPr>
                <w:noProof/>
                <w:webHidden/>
              </w:rPr>
              <w:instrText xml:space="preserve"> PAGEREF _Toc436224516 \h </w:instrText>
            </w:r>
            <w:r w:rsidR="00797641">
              <w:rPr>
                <w:noProof/>
                <w:webHidden/>
              </w:rPr>
            </w:r>
            <w:r w:rsidR="00797641">
              <w:rPr>
                <w:noProof/>
                <w:webHidden/>
              </w:rPr>
              <w:fldChar w:fldCharType="separate"/>
            </w:r>
            <w:r w:rsidR="00797641">
              <w:rPr>
                <w:noProof/>
                <w:webHidden/>
              </w:rPr>
              <w:t>8</w:t>
            </w:r>
            <w:r w:rsidR="00797641">
              <w:rPr>
                <w:noProof/>
                <w:webHidden/>
              </w:rPr>
              <w:fldChar w:fldCharType="end"/>
            </w:r>
          </w:hyperlink>
        </w:p>
        <w:p w:rsidR="00797641" w:rsidRDefault="006B4BB7">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24517" w:history="1">
            <w:r w:rsidR="00797641" w:rsidRPr="00AA7930">
              <w:rPr>
                <w:rStyle w:val="Hipervnculo"/>
                <w:rFonts w:ascii="Times New Roman" w:hAnsi="Times New Roman" w:cs="Times New Roman"/>
                <w:noProof/>
              </w:rPr>
              <w:t>3.</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Actividades de la Configuración</w:t>
            </w:r>
            <w:r w:rsidR="00797641">
              <w:rPr>
                <w:noProof/>
                <w:webHidden/>
              </w:rPr>
              <w:tab/>
            </w:r>
            <w:r w:rsidR="00797641">
              <w:rPr>
                <w:noProof/>
                <w:webHidden/>
              </w:rPr>
              <w:fldChar w:fldCharType="begin"/>
            </w:r>
            <w:r w:rsidR="00797641">
              <w:rPr>
                <w:noProof/>
                <w:webHidden/>
              </w:rPr>
              <w:instrText xml:space="preserve"> PAGEREF _Toc436224517 \h </w:instrText>
            </w:r>
            <w:r w:rsidR="00797641">
              <w:rPr>
                <w:noProof/>
                <w:webHidden/>
              </w:rPr>
            </w:r>
            <w:r w:rsidR="00797641">
              <w:rPr>
                <w:noProof/>
                <w:webHidden/>
              </w:rPr>
              <w:fldChar w:fldCharType="separate"/>
            </w:r>
            <w:r w:rsidR="00797641">
              <w:rPr>
                <w:noProof/>
                <w:webHidden/>
              </w:rPr>
              <w:t>9</w:t>
            </w:r>
            <w:r w:rsidR="00797641">
              <w:rPr>
                <w:noProof/>
                <w:webHidden/>
              </w:rPr>
              <w:fldChar w:fldCharType="end"/>
            </w:r>
          </w:hyperlink>
        </w:p>
        <w:p w:rsidR="00797641" w:rsidRDefault="006B4BB7">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8" w:history="1">
            <w:r w:rsidR="00797641" w:rsidRPr="00AA7930">
              <w:rPr>
                <w:rStyle w:val="Hipervnculo"/>
                <w:rFonts w:ascii="Times New Roman" w:hAnsi="Times New Roman" w:cs="Times New Roman"/>
                <w:noProof/>
              </w:rPr>
              <w:t>3.1.</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Identificación</w:t>
            </w:r>
            <w:r w:rsidR="00797641">
              <w:rPr>
                <w:noProof/>
                <w:webHidden/>
              </w:rPr>
              <w:tab/>
            </w:r>
            <w:r w:rsidR="00797641">
              <w:rPr>
                <w:noProof/>
                <w:webHidden/>
              </w:rPr>
              <w:fldChar w:fldCharType="begin"/>
            </w:r>
            <w:r w:rsidR="00797641">
              <w:rPr>
                <w:noProof/>
                <w:webHidden/>
              </w:rPr>
              <w:instrText xml:space="preserve"> PAGEREF _Toc436224518 \h </w:instrText>
            </w:r>
            <w:r w:rsidR="00797641">
              <w:rPr>
                <w:noProof/>
                <w:webHidden/>
              </w:rPr>
            </w:r>
            <w:r w:rsidR="00797641">
              <w:rPr>
                <w:noProof/>
                <w:webHidden/>
              </w:rPr>
              <w:fldChar w:fldCharType="separate"/>
            </w:r>
            <w:r w:rsidR="00797641">
              <w:rPr>
                <w:noProof/>
                <w:webHidden/>
              </w:rPr>
              <w:t>9</w:t>
            </w:r>
            <w:r w:rsidR="00797641">
              <w:rPr>
                <w:noProof/>
                <w:webHidden/>
              </w:rPr>
              <w:fldChar w:fldCharType="end"/>
            </w:r>
          </w:hyperlink>
        </w:p>
        <w:p w:rsidR="00797641" w:rsidRDefault="006B4BB7">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19" w:history="1">
            <w:r w:rsidR="00797641" w:rsidRPr="00AA7930">
              <w:rPr>
                <w:rStyle w:val="Hipervnculo"/>
                <w:rFonts w:ascii="Times New Roman" w:hAnsi="Times New Roman" w:cs="Times New Roman"/>
                <w:noProof/>
              </w:rPr>
              <w:t>a.</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Cuadro con los Ítem de configuración clasificados e identificados</w:t>
            </w:r>
            <w:r w:rsidR="00797641">
              <w:rPr>
                <w:noProof/>
                <w:webHidden/>
              </w:rPr>
              <w:tab/>
            </w:r>
            <w:r w:rsidR="00797641">
              <w:rPr>
                <w:noProof/>
                <w:webHidden/>
              </w:rPr>
              <w:fldChar w:fldCharType="begin"/>
            </w:r>
            <w:r w:rsidR="00797641">
              <w:rPr>
                <w:noProof/>
                <w:webHidden/>
              </w:rPr>
              <w:instrText xml:space="preserve"> PAGEREF _Toc436224519 \h </w:instrText>
            </w:r>
            <w:r w:rsidR="00797641">
              <w:rPr>
                <w:noProof/>
                <w:webHidden/>
              </w:rPr>
            </w:r>
            <w:r w:rsidR="00797641">
              <w:rPr>
                <w:noProof/>
                <w:webHidden/>
              </w:rPr>
              <w:fldChar w:fldCharType="separate"/>
            </w:r>
            <w:r w:rsidR="00797641">
              <w:rPr>
                <w:noProof/>
                <w:webHidden/>
              </w:rPr>
              <w:t>9</w:t>
            </w:r>
            <w:r w:rsidR="00797641">
              <w:rPr>
                <w:noProof/>
                <w:webHidden/>
              </w:rPr>
              <w:fldChar w:fldCharType="end"/>
            </w:r>
          </w:hyperlink>
        </w:p>
        <w:p w:rsidR="00797641" w:rsidRDefault="006B4BB7">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20" w:history="1">
            <w:r w:rsidR="00797641" w:rsidRPr="00AA7930">
              <w:rPr>
                <w:rStyle w:val="Hipervnculo"/>
                <w:rFonts w:ascii="Times New Roman" w:hAnsi="Times New Roman" w:cs="Times New Roman"/>
                <w:noProof/>
              </w:rPr>
              <w:t>b.</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Nomenclatura de la identificación</w:t>
            </w:r>
            <w:r w:rsidR="00797641">
              <w:rPr>
                <w:noProof/>
                <w:webHidden/>
              </w:rPr>
              <w:tab/>
            </w:r>
            <w:r w:rsidR="00797641">
              <w:rPr>
                <w:noProof/>
                <w:webHidden/>
              </w:rPr>
              <w:fldChar w:fldCharType="begin"/>
            </w:r>
            <w:r w:rsidR="00797641">
              <w:rPr>
                <w:noProof/>
                <w:webHidden/>
              </w:rPr>
              <w:instrText xml:space="preserve"> PAGEREF _Toc436224520 \h </w:instrText>
            </w:r>
            <w:r w:rsidR="00797641">
              <w:rPr>
                <w:noProof/>
                <w:webHidden/>
              </w:rPr>
            </w:r>
            <w:r w:rsidR="00797641">
              <w:rPr>
                <w:noProof/>
                <w:webHidden/>
              </w:rPr>
              <w:fldChar w:fldCharType="separate"/>
            </w:r>
            <w:r w:rsidR="00797641">
              <w:rPr>
                <w:noProof/>
                <w:webHidden/>
              </w:rPr>
              <w:t>10</w:t>
            </w:r>
            <w:r w:rsidR="00797641">
              <w:rPr>
                <w:noProof/>
                <w:webHidden/>
              </w:rPr>
              <w:fldChar w:fldCharType="end"/>
            </w:r>
          </w:hyperlink>
        </w:p>
        <w:p w:rsidR="00797641" w:rsidRDefault="006B4BB7">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21" w:history="1">
            <w:r w:rsidR="00797641" w:rsidRPr="00AA7930">
              <w:rPr>
                <w:rStyle w:val="Hipervnculo"/>
                <w:rFonts w:ascii="Times New Roman" w:hAnsi="Times New Roman" w:cs="Times New Roman"/>
                <w:noProof/>
              </w:rPr>
              <w:t>c.</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Lista de ítems con la nomenclatura</w:t>
            </w:r>
            <w:r w:rsidR="00797641">
              <w:rPr>
                <w:noProof/>
                <w:webHidden/>
              </w:rPr>
              <w:tab/>
            </w:r>
            <w:r w:rsidR="00797641">
              <w:rPr>
                <w:noProof/>
                <w:webHidden/>
              </w:rPr>
              <w:fldChar w:fldCharType="begin"/>
            </w:r>
            <w:r w:rsidR="00797641">
              <w:rPr>
                <w:noProof/>
                <w:webHidden/>
              </w:rPr>
              <w:instrText xml:space="preserve"> PAGEREF _Toc436224521 \h </w:instrText>
            </w:r>
            <w:r w:rsidR="00797641">
              <w:rPr>
                <w:noProof/>
                <w:webHidden/>
              </w:rPr>
            </w:r>
            <w:r w:rsidR="00797641">
              <w:rPr>
                <w:noProof/>
                <w:webHidden/>
              </w:rPr>
              <w:fldChar w:fldCharType="separate"/>
            </w:r>
            <w:r w:rsidR="00797641">
              <w:rPr>
                <w:noProof/>
                <w:webHidden/>
              </w:rPr>
              <w:t>10</w:t>
            </w:r>
            <w:r w:rsidR="00797641">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3622450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3622450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3622450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3622450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3622451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3622451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3622451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66643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B4BB7" w:rsidRPr="003C4EF9" w:rsidRDefault="006B4BB7"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0E8C645" id="Rectángulo redondeado 16" o:spid="_x0000_s1026" style="position:absolute;left:0;text-align:left;margin-left:115.2pt;margin-top:163.65pt;width:32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F86AD9" w:rsidRPr="003C4EF9" w:rsidRDefault="00F86AD9"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w:t>
      </w:r>
      <w:proofErr w:type="spellStart"/>
      <w:r>
        <w:rPr>
          <w:rFonts w:ascii="Times New Roman" w:hAnsi="Times New Roman" w:cs="Times New Roman"/>
          <w:sz w:val="24"/>
        </w:rPr>
        <w:t>Releases</w:t>
      </w:r>
      <w:proofErr w:type="spellEnd"/>
      <w:r>
        <w:rPr>
          <w:rFonts w:ascii="Times New Roman" w:hAnsi="Times New Roman" w:cs="Times New Roman"/>
          <w:sz w:val="24"/>
        </w:rPr>
        <w:t xml:space="preserve"> del Software finalizando la implementación y con las pruebas realizadas para su posterior </w:t>
      </w:r>
      <w:proofErr w:type="spellStart"/>
      <w:r>
        <w:rPr>
          <w:rFonts w:ascii="Times New Roman" w:hAnsi="Times New Roman" w:cs="Times New Roman"/>
          <w:sz w:val="24"/>
        </w:rPr>
        <w:t>release</w:t>
      </w:r>
      <w:proofErr w:type="spellEnd"/>
      <w:r>
        <w:rPr>
          <w:rFonts w:ascii="Times New Roman" w:hAnsi="Times New Roman" w:cs="Times New Roman"/>
          <w:sz w:val="24"/>
        </w:rPr>
        <w:t>.</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PE" w:eastAsia="es-PE"/>
        </w:rPr>
        <mc:AlternateContent>
          <mc:Choice Requires="wps">
            <w:drawing>
              <wp:anchor distT="0" distB="0" distL="114300" distR="114300" simplePos="0" relativeHeight="2516715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EAF7621" id="Rectángulo redondeado 17" o:spid="_x0000_s1027" style="position:absolute;margin-left:115.95pt;margin-top:25.3pt;width:108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167769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6ECA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6531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723F9CE" id="Rectángulo redondeado 8" o:spid="_x0000_s1028" style="position:absolute;margin-left:16.2pt;margin-top:73.3pt;width:92.25pt;height:4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66336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16A1C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652096"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0498712" id="Rectángulo redondeado 7" o:spid="_x0000_s1029" style="position:absolute;margin-left:16.2pt;margin-top:23.8pt;width:92.95pt;height: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656192"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E840138" id="Rectángulo redondeado 11" o:spid="_x0000_s1030" style="position:absolute;margin-left:16.2pt;margin-top:219.55pt;width:92.2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655168"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4583544" id="Rectángulo redondeado 10" o:spid="_x0000_s1031" style="position:absolute;margin-left:16.2pt;margin-top:171.55pt;width:92.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657216"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ECCA2C8" id="Rectángulo redondeado 12" o:spid="_x0000_s1032" style="position:absolute;margin-left:16.2pt;margin-top:268.3pt;width:92.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654144"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8808EE1" id="Rectángulo redondeado 9" o:spid="_x0000_s1033" style="position:absolute;margin-left:16.2pt;margin-top:21.1pt;width:92.25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58240"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4BB7" w:rsidRPr="003C4EF9" w:rsidRDefault="006B4BB7"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01C1F1D" id="Rectángulo redondeado 15" o:spid="_x0000_s1034" style="position:absolute;margin-left:-171.75pt;margin-top:25.75pt;width:332.8pt;height:24.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F86AD9" w:rsidRPr="003C4EF9" w:rsidRDefault="00F86AD9"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672576"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9DE41A9" id="Rectángulo redondeado 18" o:spid="_x0000_s1035" style="position:absolute;margin-left:78.35pt;margin-top:.75pt;width:330.95pt;height:26.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1673600"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EDFCF3" id="Rectángulo redondeado 19" o:spid="_x0000_s1036" style="position:absolute;margin-left:109.9pt;margin-top:1.1pt;width:331.1pt;height:24.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1674624"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9EDB019" id="Rectángulo redondeado 20" o:spid="_x0000_s1037" style="position:absolute;margin-left:142.2pt;margin-top:1.75pt;width:330.45pt;height:25.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1675648"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E6AA03" id="Rectángulo redondeado 21" o:spid="_x0000_s1038" style="position:absolute;margin-left:174.15pt;margin-top:1.65pt;width:330.4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1676672"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B4BB7" w:rsidRPr="003C4EF9" w:rsidRDefault="006B4BB7"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19D7827" id="Rectángulo redondeado 22" o:spid="_x0000_s1039" style="position:absolute;margin-left:358.95pt;margin-top:12.05pt;width:80.2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1678720"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B4BB7" w:rsidRPr="003C4EF9" w:rsidRDefault="006B4BB7"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CEACD00" id="Rectángulo redondeado 1" o:spid="_x0000_s1040" style="position:absolute;margin-left:15.45pt;margin-top:11.05pt;width:9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3622451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3622451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3622451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3622451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4A7642">
      <w:pPr>
        <w:pStyle w:val="Prrafodelista"/>
        <w:numPr>
          <w:ilvl w:val="0"/>
          <w:numId w:val="3"/>
        </w:numPr>
        <w:rPr>
          <w:rFonts w:ascii="Times New Roman" w:hAnsi="Times New Roman" w:cs="Times New Roman"/>
          <w:b/>
          <w:sz w:val="28"/>
          <w:szCs w:val="28"/>
        </w:rPr>
      </w:pPr>
      <w:r w:rsidRPr="004A7642">
        <w:rPr>
          <w:rFonts w:ascii="Times New Roman" w:hAnsi="Times New Roman" w:cs="Times New Roman"/>
          <w:b/>
          <w:sz w:val="28"/>
          <w:szCs w:val="28"/>
        </w:rPr>
        <w:t>ACTIVIDADES DE LA GESTIÓN DE LA CONFIGURACIÓN</w:t>
      </w:r>
    </w:p>
    <w:p w:rsidR="00AF140B" w:rsidRPr="00CE1B21" w:rsidRDefault="00CE1B21" w:rsidP="00813A39">
      <w:pPr>
        <w:pStyle w:val="Ttulo3"/>
        <w:numPr>
          <w:ilvl w:val="1"/>
          <w:numId w:val="3"/>
        </w:numPr>
        <w:rPr>
          <w:rFonts w:ascii="Times New Roman" w:hAnsi="Times New Roman" w:cs="Times New Roman"/>
          <w:sz w:val="36"/>
          <w:szCs w:val="36"/>
        </w:rPr>
      </w:pPr>
      <w:bookmarkStart w:id="12" w:name="_Toc436224518"/>
      <w:r w:rsidRPr="00CE1B21">
        <w:rPr>
          <w:rFonts w:ascii="Times New Roman" w:hAnsi="Times New Roman" w:cs="Times New Roman"/>
          <w:sz w:val="36"/>
          <w:szCs w:val="36"/>
        </w:rPr>
        <w:t>IDENTIFICACIÓN</w:t>
      </w:r>
      <w:bookmarkEnd w:id="12"/>
    </w:p>
    <w:p w:rsidR="0073668F" w:rsidRDefault="000832CD" w:rsidP="00830810">
      <w:pPr>
        <w:pStyle w:val="Ttulo3"/>
        <w:numPr>
          <w:ilvl w:val="0"/>
          <w:numId w:val="10"/>
        </w:numPr>
        <w:rPr>
          <w:rFonts w:ascii="Times New Roman" w:hAnsi="Times New Roman" w:cs="Times New Roman"/>
          <w:sz w:val="24"/>
          <w:szCs w:val="24"/>
        </w:rPr>
      </w:pPr>
      <w:bookmarkStart w:id="13" w:name="_Toc43622451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3"/>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lastRenderedPageBreak/>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4" w:name="_Toc436224520"/>
      <w:r w:rsidRPr="00830810">
        <w:rPr>
          <w:rFonts w:ascii="Times New Roman" w:hAnsi="Times New Roman" w:cs="Times New Roman"/>
          <w:sz w:val="24"/>
          <w:szCs w:val="24"/>
        </w:rPr>
        <w:t>Nomenclatura de la identificación</w:t>
      </w:r>
      <w:bookmarkEnd w:id="14"/>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5" w:name="_Toc436224521"/>
      <w:r w:rsidRPr="00830810">
        <w:rPr>
          <w:rFonts w:ascii="Times New Roman" w:hAnsi="Times New Roman" w:cs="Times New Roman"/>
          <w:sz w:val="24"/>
          <w:szCs w:val="24"/>
        </w:rPr>
        <w:t>Lista de ítems con la nomenclatura</w:t>
      </w:r>
      <w:bookmarkEnd w:id="15"/>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401D40" w:rsidRDefault="00BD6138" w:rsidP="00B97004">
      <w:pPr>
        <w:pStyle w:val="Ttulo3"/>
        <w:numPr>
          <w:ilvl w:val="1"/>
          <w:numId w:val="3"/>
        </w:numPr>
        <w:rPr>
          <w:rFonts w:ascii="Times New Roman" w:hAnsi="Times New Roman" w:cs="Times New Roman"/>
          <w:sz w:val="36"/>
          <w:szCs w:val="36"/>
        </w:rPr>
      </w:pPr>
      <w:r w:rsidRPr="00401D40">
        <w:rPr>
          <w:rFonts w:ascii="Times New Roman" w:hAnsi="Times New Roman" w:cs="Times New Roman"/>
          <w:sz w:val="36"/>
          <w:szCs w:val="36"/>
        </w:rPr>
        <w:t>Control</w:t>
      </w:r>
    </w:p>
    <w:p w:rsidR="00BD6138" w:rsidRPr="00D90FE8" w:rsidRDefault="00BD6138" w:rsidP="00D90FE8">
      <w:pPr>
        <w:pStyle w:val="Ttulo3"/>
        <w:numPr>
          <w:ilvl w:val="2"/>
          <w:numId w:val="3"/>
        </w:numPr>
        <w:rPr>
          <w:rFonts w:ascii="Times New Roman" w:hAnsi="Times New Roman" w:cs="Times New Roman"/>
          <w:sz w:val="36"/>
          <w:szCs w:val="36"/>
        </w:rPr>
      </w:pPr>
      <w:r w:rsidRPr="00D90FE8">
        <w:rPr>
          <w:rFonts w:ascii="Times New Roman" w:hAnsi="Times New Roman" w:cs="Times New Roman"/>
          <w:sz w:val="36"/>
          <w:szCs w:val="36"/>
        </w:rPr>
        <w:t xml:space="preserve">Definición de líneas base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Pr="006B4BB7" w:rsidRDefault="006B4BB7" w:rsidP="006B4BB7">
      <w:pPr>
        <w:spacing w:line="360" w:lineRule="auto"/>
        <w:ind w:left="720"/>
        <w:jc w:val="center"/>
        <w:rPr>
          <w:b/>
        </w:rPr>
      </w:pPr>
      <w:r w:rsidRPr="006B4BB7">
        <w:rPr>
          <w:b/>
        </w:rPr>
        <w:t>Tabla 5. Definición de la línea base</w:t>
      </w:r>
    </w:p>
    <w:p w:rsidR="00BD6138" w:rsidRPr="0041040F" w:rsidRDefault="001C5C6C" w:rsidP="0041040F">
      <w:pPr>
        <w:pStyle w:val="Ttulo3"/>
        <w:numPr>
          <w:ilvl w:val="2"/>
          <w:numId w:val="3"/>
        </w:numPr>
        <w:rPr>
          <w:rFonts w:ascii="Times New Roman" w:hAnsi="Times New Roman" w:cs="Times New Roman"/>
          <w:sz w:val="36"/>
          <w:szCs w:val="36"/>
        </w:rPr>
      </w:pPr>
      <w:r w:rsidRPr="0041040F">
        <w:rPr>
          <w:rFonts w:ascii="Times New Roman" w:hAnsi="Times New Roman" w:cs="Times New Roman"/>
          <w:noProof/>
          <w:sz w:val="36"/>
          <w:szCs w:val="36"/>
          <w:lang w:val="es-PE" w:eastAsia="es-PE"/>
        </w:rPr>
        <w:lastRenderedPageBreak/>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Producción</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F86AD9" w:rsidRDefault="00F86AD9" w:rsidP="00ED0015">
                      <w:pPr>
                        <w:jc w:val="center"/>
                      </w:pPr>
                      <w:r>
                        <w:t>Librerías de Producción</w:t>
                      </w:r>
                    </w:p>
                    <w:p w:rsidR="00F86AD9" w:rsidRDefault="00F86AD9" w:rsidP="00ED0015"/>
                  </w:txbxContent>
                </v:textbox>
                <w10:wrap type="square"/>
              </v:rect>
            </w:pict>
          </mc:Fallback>
        </mc:AlternateContent>
      </w:r>
      <w:r w:rsidRPr="0041040F">
        <w:rPr>
          <w:rFonts w:ascii="Times New Roman" w:hAnsi="Times New Roman" w:cs="Times New Roman"/>
          <w:noProof/>
          <w:sz w:val="36"/>
          <w:szCs w:val="36"/>
          <w:lang w:val="es-PE" w:eastAsia="es-PE"/>
        </w:rPr>
        <mc:AlternateContent>
          <mc:Choice Requires="wps">
            <w:drawing>
              <wp:anchor distT="0" distB="0" distL="114300" distR="114300" simplePos="0" relativeHeight="251659264"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Repositorio de Software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29DD864" id="Rectángulo 13" o:spid="_x0000_s1042" style="position:absolute;left:0;text-align:left;margin-left:-.2pt;margin-top:152.95pt;width:16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F86AD9" w:rsidRDefault="00F86AD9" w:rsidP="00ED0015">
                      <w:pPr>
                        <w:jc w:val="center"/>
                      </w:pPr>
                      <w:r>
                        <w:t>Repositorio de Software</w:t>
                      </w:r>
                    </w:p>
                    <w:p w:rsidR="00F86AD9" w:rsidRDefault="00F86AD9" w:rsidP="00ED0015"/>
                  </w:txbxContent>
                </v:textbox>
                <w10:wrap type="square"/>
              </v:rect>
            </w:pict>
          </mc:Fallback>
        </mc:AlternateContent>
      </w:r>
      <w:r w:rsidR="00ED0015" w:rsidRPr="0041040F">
        <w:rPr>
          <w:rFonts w:ascii="Times New Roman" w:hAnsi="Times New Roman" w:cs="Times New Roman"/>
          <w:noProof/>
          <w:sz w:val="36"/>
          <w:szCs w:val="36"/>
          <w:lang w:val="es-PE" w:eastAsia="es-PE"/>
        </w:rPr>
        <mc:AlternateContent>
          <mc:Choice Requires="wps">
            <w:drawing>
              <wp:anchor distT="0" distB="0" distL="114300" distR="114300" simplePos="0" relativeHeight="251245568" behindDoc="0" locked="0" layoutInCell="1" allowOverlap="1" wp14:anchorId="501FFCCE" wp14:editId="76323B0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de software</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01FFCCE" id="Rectángulo 5" o:spid="_x0000_s1043" style="position:absolute;left:0;text-align:left;margin-left:132.3pt;margin-top:40.25pt;width:145.35pt;height:23.7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F86AD9" w:rsidRDefault="00F86AD9" w:rsidP="001C5C6C">
                      <w:pPr>
                        <w:jc w:val="center"/>
                      </w:pPr>
                      <w:r>
                        <w:t>Librerías de software</w:t>
                      </w:r>
                    </w:p>
                    <w:p w:rsidR="00F86AD9" w:rsidRDefault="00F86AD9" w:rsidP="001C5C6C">
                      <w:pPr>
                        <w:jc w:val="center"/>
                      </w:pPr>
                    </w:p>
                  </w:txbxContent>
                </v:textbox>
                <w10:wrap type="square"/>
              </v:rect>
            </w:pict>
          </mc:Fallback>
        </mc:AlternateContent>
      </w:r>
      <w:r w:rsidR="00BD6138" w:rsidRPr="0041040F">
        <w:rPr>
          <w:rFonts w:ascii="Times New Roman" w:hAnsi="Times New Roman" w:cs="Times New Roman"/>
          <w:sz w:val="36"/>
          <w:szCs w:val="36"/>
        </w:rPr>
        <w:t xml:space="preserve">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47616"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0B4B4C" id="Conector recto 27"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46592"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1C5C6C">
                            <w:pPr>
                              <w:jc w:val="center"/>
                            </w:pPr>
                            <w:r>
                              <w:t>Librerías General</w:t>
                            </w:r>
                          </w:p>
                          <w:p w:rsidR="006B4BB7" w:rsidRDefault="006B4BB7"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A94EE4" id="Rectángulo 6" o:spid="_x0000_s1044" style="position:absolute;left:0;text-align:left;margin-left:144.5pt;margin-top:28.75pt;width:121.55pt;height:23.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F86AD9" w:rsidRDefault="00F86AD9" w:rsidP="001C5C6C">
                      <w:pPr>
                        <w:jc w:val="center"/>
                      </w:pPr>
                      <w:r>
                        <w:t>Librerías General</w:t>
                      </w:r>
                    </w:p>
                    <w:p w:rsidR="00F86AD9" w:rsidRDefault="00F86AD9"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6848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531E85"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745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42F8B6" id="Conector recto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540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A69E535" id="Conector recto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438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37D21A" id="Conector recto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81792"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95E7DC8" id="Conector recto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80768"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B55292" id="Conector recto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79744"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BB7C1B7" id="Conector recto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950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1F7527"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131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Trabajo</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F2C2691" id="Rectángulo 24" o:spid="_x0000_s1045" style="position:absolute;left:0;text-align:left;margin-left:5.95pt;margin-top:40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F86AD9" w:rsidRDefault="00F86AD9" w:rsidP="00ED0015">
                      <w:pPr>
                        <w:jc w:val="center"/>
                      </w:pPr>
                      <w:r>
                        <w:t>Librerías de Trabajo</w:t>
                      </w:r>
                    </w:p>
                    <w:p w:rsidR="00F86AD9" w:rsidRDefault="00F86AD9"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6233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ED0015">
                            <w:pPr>
                              <w:jc w:val="center"/>
                            </w:pPr>
                            <w:r>
                              <w:t>Librerías de Soporte</w:t>
                            </w:r>
                          </w:p>
                          <w:p w:rsidR="006B4BB7" w:rsidRDefault="006B4BB7"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18D62E" id="Rectángulo 26" o:spid="_x0000_s1046" style="position:absolute;left:0;text-align:left;margin-left:346.2pt;margin-top:5.0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F86AD9" w:rsidRDefault="00F86AD9" w:rsidP="00ED0015">
                      <w:pPr>
                        <w:jc w:val="center"/>
                      </w:pPr>
                      <w:r>
                        <w:t>Librerías de Soporte</w:t>
                      </w:r>
                    </w:p>
                    <w:p w:rsidR="00F86AD9" w:rsidRDefault="00F86AD9"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D73348" w:rsidRDefault="001C5C6C"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Pr="006B4BB7" w:rsidRDefault="006B4BB7" w:rsidP="006B4BB7">
      <w:pPr>
        <w:spacing w:line="360" w:lineRule="auto"/>
        <w:jc w:val="center"/>
        <w:rPr>
          <w:b/>
        </w:rPr>
      </w:pPr>
      <w:r w:rsidRPr="006B4BB7">
        <w:rPr>
          <w:b/>
        </w:rPr>
        <w:t>Tabla 6. Librería General</w:t>
      </w: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6B4BB7" w:rsidRPr="006B4BB7" w:rsidRDefault="006B4BB7" w:rsidP="006B4BB7">
      <w:pPr>
        <w:spacing w:line="360" w:lineRule="auto"/>
        <w:jc w:val="center"/>
        <w:rPr>
          <w:b/>
        </w:rPr>
      </w:pPr>
      <w:r>
        <w:rPr>
          <w:b/>
        </w:rPr>
        <w:t>Tabla 7</w:t>
      </w:r>
      <w:r w:rsidRPr="006B4BB7">
        <w:rPr>
          <w:b/>
        </w:rPr>
        <w:t xml:space="preserve">. </w:t>
      </w:r>
      <w:r>
        <w:rPr>
          <w:b/>
        </w:rPr>
        <w:t>Repositorio de Software</w:t>
      </w:r>
    </w:p>
    <w:p w:rsidR="00473721" w:rsidRDefault="00473721" w:rsidP="006B4BB7">
      <w:pPr>
        <w:pStyle w:val="Prrafodelista"/>
        <w:spacing w:line="360" w:lineRule="auto"/>
        <w:ind w:left="1440"/>
        <w:jc w:val="center"/>
      </w:pP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Librería 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D522FC" w:rsidRDefault="006B4BB7" w:rsidP="006B4BB7">
      <w:pPr>
        <w:spacing w:line="360" w:lineRule="auto"/>
        <w:jc w:val="center"/>
        <w:rPr>
          <w:b/>
        </w:rPr>
      </w:pPr>
      <w:r>
        <w:rPr>
          <w:b/>
        </w:rPr>
        <w:t>Tabla 8</w:t>
      </w:r>
      <w:r w:rsidRPr="006B4BB7">
        <w:rPr>
          <w:b/>
        </w:rPr>
        <w:t>. Librer</w:t>
      </w:r>
      <w:r>
        <w:rPr>
          <w:b/>
        </w:rPr>
        <w:t>ía de trabajo</w:t>
      </w:r>
    </w:p>
    <w:p w:rsidR="00473721" w:rsidRPr="00EF2876" w:rsidRDefault="00473721" w:rsidP="00EF2876">
      <w:pPr>
        <w:pStyle w:val="Ttulo3"/>
        <w:numPr>
          <w:ilvl w:val="1"/>
          <w:numId w:val="11"/>
        </w:numPr>
        <w:rPr>
          <w:rFonts w:ascii="Times New Roman" w:hAnsi="Times New Roman" w:cs="Times New Roman"/>
          <w:sz w:val="36"/>
          <w:szCs w:val="36"/>
        </w:rPr>
      </w:pPr>
      <w:r w:rsidRPr="00EF2876">
        <w:rPr>
          <w:rFonts w:ascii="Times New Roman" w:hAnsi="Times New Roman" w:cs="Times New Roman"/>
          <w:sz w:val="36"/>
          <w:szCs w:val="36"/>
        </w:rPr>
        <w:t xml:space="preserve"> Librería </w:t>
      </w:r>
      <w:r w:rsidR="00CD3BED" w:rsidRPr="00EF2876">
        <w:rPr>
          <w:rFonts w:ascii="Times New Roman" w:hAnsi="Times New Roman" w:cs="Times New Roman"/>
          <w:sz w:val="36"/>
          <w:szCs w:val="36"/>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lastRenderedPageBreak/>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6B4BB7" w:rsidP="006B4BB7">
      <w:pPr>
        <w:spacing w:line="360" w:lineRule="auto"/>
        <w:jc w:val="center"/>
        <w:rPr>
          <w:b/>
        </w:rPr>
      </w:pPr>
      <w:r>
        <w:rPr>
          <w:b/>
        </w:rPr>
        <w:t>Tabla 9</w:t>
      </w:r>
      <w:r w:rsidRPr="006B4BB7">
        <w:rPr>
          <w:b/>
        </w:rPr>
        <w:t>. Librer</w:t>
      </w:r>
      <w:r>
        <w:rPr>
          <w:b/>
        </w:rPr>
        <w:t>ía de Soporte</w:t>
      </w:r>
    </w:p>
    <w:p w:rsidR="004F368E" w:rsidRPr="006A4319" w:rsidRDefault="004F368E" w:rsidP="006A4319">
      <w:pPr>
        <w:pStyle w:val="Ttulo3"/>
        <w:numPr>
          <w:ilvl w:val="1"/>
          <w:numId w:val="11"/>
        </w:numPr>
        <w:rPr>
          <w:rFonts w:ascii="Times New Roman" w:hAnsi="Times New Roman" w:cs="Times New Roman"/>
          <w:sz w:val="36"/>
          <w:szCs w:val="36"/>
        </w:rPr>
      </w:pPr>
      <w:r w:rsidRPr="006A4319">
        <w:rPr>
          <w:rFonts w:ascii="Times New Roman" w:hAnsi="Times New Roman" w:cs="Times New Roman"/>
          <w:sz w:val="36"/>
          <w:szCs w:val="36"/>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4B5F95" w:rsidRDefault="00A35850" w:rsidP="00623294">
      <w:pPr>
        <w:pStyle w:val="Ttulo3"/>
        <w:numPr>
          <w:ilvl w:val="1"/>
          <w:numId w:val="3"/>
        </w:numPr>
        <w:rPr>
          <w:rFonts w:ascii="Times New Roman" w:hAnsi="Times New Roman" w:cs="Times New Roman"/>
          <w:sz w:val="36"/>
          <w:szCs w:val="36"/>
        </w:rPr>
      </w:pPr>
      <w:r w:rsidRPr="004B5F95">
        <w:rPr>
          <w:rFonts w:ascii="Times New Roman" w:hAnsi="Times New Roman" w:cs="Times New Roman"/>
          <w:sz w:val="36"/>
          <w:szCs w:val="36"/>
        </w:rPr>
        <w:t>Estado de Contabilidad de la configuración del software</w:t>
      </w:r>
    </w:p>
    <w:p w:rsidR="00A35850" w:rsidRDefault="006B4BB7" w:rsidP="00A35850">
      <w:r>
        <w:t xml:space="preserve">En el Estado de la Contabilidad de la Configuración se preparan reportes de estado que muestren el estado e </w:t>
      </w:r>
      <w:proofErr w:type="spellStart"/>
      <w:r>
        <w:t>hisotira</w:t>
      </w:r>
      <w:proofErr w:type="spellEnd"/>
      <w:r>
        <w:t xml:space="preserve"> de los elementos de software controlados, incluyendo líneas base. Los siguientes reportes están orientados a:</w:t>
      </w:r>
      <w:r w:rsidR="00A35850">
        <w:t xml:space="preserve"> Gestor de la configuración, Jefe de Proyectos y a los desarrolladores.</w:t>
      </w:r>
    </w:p>
    <w:p w:rsidR="006B4BB7" w:rsidRDefault="006B4BB7" w:rsidP="00A35850">
      <w:r>
        <w:t>En la Tabla 10, nos muestra</w:t>
      </w:r>
      <w:r w:rsidR="005B6E04">
        <w:t xml:space="preserve"> un reporte donde se tendrá </w:t>
      </w:r>
      <w:r w:rsidR="005B6E04" w:rsidRPr="005B6E04">
        <w:t>un listado de las peticiones de cambios dentro de un rango de fechas de un determinado proyecto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6B4BB7" w:rsidP="006B4BB7">
      <w:pPr>
        <w:spacing w:line="360" w:lineRule="auto"/>
        <w:jc w:val="center"/>
        <w:rPr>
          <w:b/>
        </w:rPr>
      </w:pPr>
      <w:r>
        <w:rPr>
          <w:b/>
        </w:rPr>
        <w:t>Tabla 10. Lista de Peticiones de cambios de un proyecto</w:t>
      </w:r>
    </w:p>
    <w:p w:rsidR="006B4BB7" w:rsidRPr="005B6E04" w:rsidRDefault="005B6E04" w:rsidP="005B6E04">
      <w:pPr>
        <w:spacing w:line="360" w:lineRule="auto"/>
      </w:pPr>
      <w:r>
        <w:t xml:space="preserve">En la tabla 11, nos indica un reporte donde tendremos </w:t>
      </w:r>
      <w:r w:rsidRPr="005B6E04">
        <w:t>un listado de los requisitos de un caso de uso, para poder observar parcialmente el cumplimiento de los requisitos determinados de dicho caso de uso.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6B4BB7" w:rsidRDefault="006B4BB7" w:rsidP="006B4BB7">
      <w:pPr>
        <w:spacing w:line="360" w:lineRule="auto"/>
        <w:jc w:val="center"/>
        <w:rPr>
          <w:b/>
        </w:rPr>
      </w:pPr>
      <w:r>
        <w:rPr>
          <w:b/>
        </w:rPr>
        <w:t>Tabla 11. Lista de Requisitos por caso de uso</w:t>
      </w:r>
    </w:p>
    <w:p w:rsidR="00A35850" w:rsidRDefault="00A35850" w:rsidP="00A35850"/>
    <w:p w:rsidR="00A35850" w:rsidRDefault="005B6E04" w:rsidP="00A35850">
      <w:r>
        <w:t xml:space="preserve">En la tabla 12, tenemos un reporte donde tendremos un listado </w:t>
      </w:r>
      <w:r w:rsidRPr="005B6E04">
        <w:t>un listado de todos los ítems de un determinado proyecto para tener conocimiento de la existencia de estos ítems y sus características.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6B4BB7" w:rsidRDefault="006B4BB7" w:rsidP="006B4BB7">
      <w:pPr>
        <w:spacing w:line="360" w:lineRule="auto"/>
        <w:jc w:val="center"/>
        <w:rPr>
          <w:b/>
        </w:rPr>
      </w:pPr>
      <w:r>
        <w:rPr>
          <w:b/>
        </w:rPr>
        <w:t xml:space="preserve">Tabla 12. Lista de </w:t>
      </w:r>
      <w:proofErr w:type="spellStart"/>
      <w:r>
        <w:rPr>
          <w:b/>
        </w:rPr>
        <w:t>Items</w:t>
      </w:r>
      <w:proofErr w:type="spellEnd"/>
      <w:r>
        <w:rPr>
          <w:b/>
        </w:rPr>
        <w:t xml:space="preserve"> de un proyecto</w:t>
      </w:r>
    </w:p>
    <w:p w:rsidR="005B6E04" w:rsidRPr="005B6E04" w:rsidRDefault="005B6E04" w:rsidP="005B6E04">
      <w:pPr>
        <w:spacing w:line="360" w:lineRule="auto"/>
      </w:pPr>
      <w:r>
        <w:t xml:space="preserve">En la tabla 13, tenemos un reporte done nos permitirá </w:t>
      </w:r>
      <w:r w:rsidRPr="005B6E04">
        <w:t>identificar y controlar los cambios realizados en el proyecto de software a través de su ciclo de vida.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 xml:space="preserve">Fecha de ultima </w:t>
            </w:r>
            <w:proofErr w:type="spellStart"/>
            <w:r>
              <w:rPr>
                <w:sz w:val="24"/>
              </w:rPr>
              <w:t>modificacion</w:t>
            </w:r>
            <w:proofErr w:type="spellEnd"/>
          </w:p>
        </w:tc>
      </w:tr>
    </w:tbl>
    <w:p w:rsidR="006B4BB7" w:rsidRDefault="006B4BB7" w:rsidP="006B4BB7">
      <w:pPr>
        <w:spacing w:line="360" w:lineRule="auto"/>
        <w:jc w:val="center"/>
        <w:rPr>
          <w:b/>
        </w:rPr>
      </w:pPr>
      <w:r>
        <w:rPr>
          <w:b/>
        </w:rPr>
        <w:t>Tabla 13. Plan de Gestión de Configuración de Software</w:t>
      </w:r>
    </w:p>
    <w:p w:rsidR="00A35850" w:rsidRDefault="005B6E04" w:rsidP="005B6E04">
      <w:r>
        <w:t>En la tabla 14, tenemos un reporte donde tendremos un control de las actividades y fechas del proyecto según el cronograma establecido.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6B4BB7" w:rsidP="006B4BB7">
      <w:pPr>
        <w:spacing w:line="360" w:lineRule="auto"/>
        <w:jc w:val="center"/>
        <w:rPr>
          <w:b/>
        </w:rPr>
      </w:pPr>
      <w:r>
        <w:rPr>
          <w:b/>
        </w:rPr>
        <w:t>Tabla 14. Control de desviación de tiempos</w:t>
      </w:r>
    </w:p>
    <w:p w:rsidR="005B6E04" w:rsidRPr="005B6E04" w:rsidRDefault="005B6E04" w:rsidP="005B6E04">
      <w:pPr>
        <w:spacing w:line="360" w:lineRule="auto"/>
      </w:pPr>
      <w:r>
        <w:t>En la tabla 15, tenemos una lista de riesgo al proyecto con el fin de mitigar su impacto</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6B4BB7" w:rsidRDefault="006B4BB7" w:rsidP="006B4BB7">
      <w:pPr>
        <w:spacing w:line="360" w:lineRule="auto"/>
        <w:jc w:val="center"/>
        <w:rPr>
          <w:b/>
        </w:rPr>
      </w:pPr>
      <w:r>
        <w:rPr>
          <w:b/>
        </w:rPr>
        <w:t>Tabla 15. Lista de Riesgos del Proyecto</w:t>
      </w:r>
    </w:p>
    <w:p w:rsidR="00A35850" w:rsidRDefault="005B6E04" w:rsidP="00A35850">
      <w:r>
        <w:t xml:space="preserve">En la tabla 16, obtendremos un listado de los ítems relevantes con sus </w:t>
      </w:r>
      <w:r w:rsidRPr="005B6E04">
        <w:t>especificaciones en su última versión para la asistencia o ayuda en la gestión del proyecto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Rodriguez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6B4BB7" w:rsidP="006B4BB7">
      <w:pPr>
        <w:spacing w:line="360" w:lineRule="auto"/>
        <w:jc w:val="center"/>
        <w:rPr>
          <w:b/>
        </w:rPr>
      </w:pPr>
      <w:r>
        <w:rPr>
          <w:b/>
        </w:rPr>
        <w:t>Tabla 16. Reporte de Indicadores de ítems de configuración</w:t>
      </w:r>
    </w:p>
    <w:p w:rsidR="005B6E04" w:rsidRDefault="005B6E04" w:rsidP="005B6E04">
      <w:pPr>
        <w:spacing w:line="360" w:lineRule="auto"/>
        <w:rPr>
          <w:b/>
        </w:rPr>
      </w:pPr>
    </w:p>
    <w:p w:rsidR="005B6E04" w:rsidRDefault="005B6E04" w:rsidP="005B6E04">
      <w:pPr>
        <w:spacing w:line="360" w:lineRule="auto"/>
        <w:rPr>
          <w:b/>
        </w:rPr>
      </w:pPr>
    </w:p>
    <w:p w:rsidR="00A35850" w:rsidRDefault="005B6E04" w:rsidP="005B6E04">
      <w:pPr>
        <w:spacing w:line="360" w:lineRule="auto"/>
      </w:pPr>
      <w:r>
        <w:lastRenderedPageBreak/>
        <w:t>En la tabla 17, Nos permite consultar un listado de ítems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 xml:space="preserve">Tabla 17. </w:t>
      </w:r>
      <w:r w:rsidRPr="006B4BB7">
        <w:rPr>
          <w:b/>
        </w:rPr>
        <w:t>Listado general de los ítems de un proyecto dentro de un rango de fechas para auditoria</w:t>
      </w:r>
    </w:p>
    <w:p w:rsidR="005B6E04" w:rsidRPr="005B6E04" w:rsidRDefault="005B6E04" w:rsidP="005B6E04">
      <w:pPr>
        <w:spacing w:line="360" w:lineRule="auto"/>
      </w:pPr>
      <w:r>
        <w:t>En la tabla 18, nos permite consultar un ítem que sea de utilidad a los procesos de control y auditoría.</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6B4BB7" w:rsidRDefault="006B4BB7" w:rsidP="006B4BB7">
      <w:pPr>
        <w:spacing w:line="360" w:lineRule="auto"/>
        <w:jc w:val="center"/>
        <w:rPr>
          <w:b/>
        </w:rPr>
      </w:pPr>
      <w:r>
        <w:rPr>
          <w:b/>
        </w:rPr>
        <w:t>Tabla 18. Reporte de un ítem de un proyecto</w:t>
      </w:r>
    </w:p>
    <w:p w:rsidR="00A35850" w:rsidRDefault="005B6E04" w:rsidP="005B6E04">
      <w:r>
        <w:t xml:space="preserve">En la tabla 19, nos muestra un reporte donde podemos obtener </w:t>
      </w:r>
      <w:r w:rsidRPr="005B6E04">
        <w:t>una lista que contenga los ítems que son impactados por un control de cambios solicitado por el negocio o por nuestro equipo</w:t>
      </w:r>
      <w:r>
        <w:t>.</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6B4BB7" w:rsidRDefault="006B4BB7" w:rsidP="006B4BB7">
      <w:pPr>
        <w:spacing w:line="360" w:lineRule="auto"/>
        <w:jc w:val="center"/>
        <w:rPr>
          <w:b/>
        </w:rPr>
      </w:pPr>
      <w:r>
        <w:rPr>
          <w:b/>
        </w:rPr>
        <w:t>Tabla 19. Listado de ítems afectados por el impacto de un control de cambios</w:t>
      </w:r>
    </w:p>
    <w:p w:rsidR="00A35850" w:rsidRDefault="004E1779" w:rsidP="005B6E04">
      <w:r>
        <w:t xml:space="preserve">En la tabla 20, </w:t>
      </w:r>
      <w:r>
        <w:t xml:space="preserve">nos muestra un reporte donde podemos obtener </w:t>
      </w:r>
      <w:r w:rsidRPr="005B6E04">
        <w:t xml:space="preserve">una lista </w:t>
      </w:r>
      <w:r w:rsidRPr="004E1779">
        <w:t>los casos de prueba que se tendrán que realizar para validar que los ítems modificados por el control de cambios sean funcionalmente correctos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Listado de casos de prueba que se realizará por un control de </w:t>
            </w:r>
            <w:r>
              <w:rPr>
                <w:sz w:val="24"/>
              </w:rPr>
              <w:lastRenderedPageBreak/>
              <w:t>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jc w:val="both"/>
              <w:rPr>
                <w:sz w:val="24"/>
              </w:rPr>
            </w:pPr>
            <w:r>
              <w:rPr>
                <w:sz w:val="24"/>
              </w:rPr>
              <w:t xml:space="preserve">Obtener una lista </w:t>
            </w:r>
            <w:r w:rsidR="004E1779">
              <w:rPr>
                <w:sz w:val="24"/>
              </w:rPr>
              <w:t xml:space="preserve">de </w:t>
            </w:r>
            <w:r>
              <w:rPr>
                <w:sz w:val="24"/>
              </w:rPr>
              <w:t>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6B4BB7" w:rsidP="005B6E04">
      <w:pPr>
        <w:spacing w:line="360" w:lineRule="auto"/>
        <w:jc w:val="center"/>
      </w:pPr>
      <w:r>
        <w:rPr>
          <w:b/>
        </w:rPr>
        <w:t>Tabla 20. Listado de casos de prueba que se realizará por un control de cambios.</w:t>
      </w:r>
    </w:p>
    <w:p w:rsidR="00A35850" w:rsidRPr="00765FC9" w:rsidRDefault="00A35850" w:rsidP="00CB34DF">
      <w:pPr>
        <w:pStyle w:val="Ttulo3"/>
        <w:numPr>
          <w:ilvl w:val="1"/>
          <w:numId w:val="3"/>
        </w:numPr>
        <w:rPr>
          <w:rFonts w:ascii="Times New Roman" w:hAnsi="Times New Roman" w:cs="Times New Roman"/>
          <w:sz w:val="36"/>
          <w:szCs w:val="36"/>
        </w:rPr>
      </w:pPr>
      <w:r w:rsidRPr="00765FC9">
        <w:rPr>
          <w:rFonts w:ascii="Times New Roman" w:hAnsi="Times New Roman" w:cs="Times New Roman"/>
          <w:sz w:val="36"/>
          <w:szCs w:val="36"/>
        </w:rPr>
        <w:t>Auditoría de la configuración del software</w:t>
      </w:r>
    </w:p>
    <w:p w:rsidR="00A35850" w:rsidRDefault="00A35850" w:rsidP="006B4BB7">
      <w:pPr>
        <w:jc w:val="both"/>
      </w:pPr>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6B4BB7">
      <w:pPr>
        <w:jc w:val="both"/>
      </w:pPr>
      <w:r>
        <w:t>Los siguientes reportes se implementarán para realizar la auditoria de la configuración de los proyectos software.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4E1779" w:rsidRDefault="004E1779" w:rsidP="004E1779">
      <w:pPr>
        <w:jc w:val="center"/>
        <w:rPr>
          <w:b/>
        </w:rPr>
      </w:pPr>
      <w:r w:rsidRPr="004E1779">
        <w:rPr>
          <w:b/>
        </w:rPr>
        <w:t>Tabla 21. Lista de requisitos de un proyecto</w:t>
      </w:r>
    </w:p>
    <w:p w:rsidR="004E1779" w:rsidRPr="001C564E" w:rsidRDefault="004E1779"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4E1779" w:rsidRPr="004E1779" w:rsidRDefault="004E1779" w:rsidP="004E1779">
      <w:pPr>
        <w:jc w:val="center"/>
        <w:rPr>
          <w:b/>
        </w:rPr>
      </w:pPr>
      <w:r w:rsidRPr="004E1779">
        <w:rPr>
          <w:b/>
        </w:rPr>
        <w:t>Tabla 2</w:t>
      </w:r>
      <w:r>
        <w:rPr>
          <w:b/>
        </w:rPr>
        <w:t>2</w:t>
      </w:r>
      <w:r w:rsidRPr="004E1779">
        <w:rPr>
          <w:b/>
        </w:rPr>
        <w:t xml:space="preserve">. </w:t>
      </w:r>
      <w:proofErr w:type="spellStart"/>
      <w:r>
        <w:rPr>
          <w:b/>
        </w:rPr>
        <w:t>Items</w:t>
      </w:r>
      <w:proofErr w:type="spellEnd"/>
      <w:r>
        <w:rPr>
          <w:b/>
        </w:rPr>
        <w:t xml:space="preserve"> modificados por una solicitud de cambio</w:t>
      </w:r>
    </w:p>
    <w:p w:rsidR="00A35850" w:rsidRDefault="00A35850" w:rsidP="004E1779">
      <w:pPr>
        <w:jc w:val="center"/>
      </w:pPr>
    </w:p>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lastRenderedPageBreak/>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4E1779" w:rsidRPr="004E1779" w:rsidRDefault="004E1779" w:rsidP="004E1779">
      <w:pPr>
        <w:jc w:val="center"/>
        <w:rPr>
          <w:b/>
        </w:rPr>
      </w:pPr>
      <w:r w:rsidRPr="004E1779">
        <w:rPr>
          <w:b/>
        </w:rPr>
        <w:t>Tabla 2</w:t>
      </w:r>
      <w:r>
        <w:rPr>
          <w:b/>
        </w:rPr>
        <w:t>3</w:t>
      </w:r>
      <w:r w:rsidRPr="004E1779">
        <w:rPr>
          <w:b/>
        </w:rPr>
        <w:t xml:space="preserve">. Lista de </w:t>
      </w:r>
      <w:r>
        <w:rPr>
          <w:b/>
        </w:rPr>
        <w:t>casos de prueba ejecutados por una solicitud de cambio</w:t>
      </w:r>
    </w:p>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4E1779" w:rsidRPr="004E1779" w:rsidRDefault="004E1779" w:rsidP="004E1779">
      <w:pPr>
        <w:jc w:val="center"/>
        <w:rPr>
          <w:b/>
        </w:rPr>
      </w:pPr>
      <w:r w:rsidRPr="004E1779">
        <w:rPr>
          <w:b/>
        </w:rPr>
        <w:t>Tabla 2</w:t>
      </w:r>
      <w:r>
        <w:rPr>
          <w:b/>
        </w:rPr>
        <w:t>4</w:t>
      </w:r>
      <w:r w:rsidRPr="004E1779">
        <w:rPr>
          <w:b/>
        </w:rPr>
        <w:t xml:space="preserve">. Lista de </w:t>
      </w:r>
      <w:r>
        <w:rPr>
          <w:b/>
        </w:rPr>
        <w:t>requerimientos funcionales modificados por una solicitud de cambio</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lastRenderedPageBreak/>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4E1779" w:rsidP="004E1779">
      <w:pPr>
        <w:jc w:val="center"/>
      </w:pPr>
      <w:r w:rsidRPr="004E1779">
        <w:rPr>
          <w:b/>
        </w:rPr>
        <w:t>Tabla 2</w:t>
      </w:r>
      <w:r>
        <w:rPr>
          <w:b/>
        </w:rPr>
        <w:t>5</w:t>
      </w:r>
      <w:r w:rsidRPr="004E1779">
        <w:rPr>
          <w:b/>
        </w:rPr>
        <w:t xml:space="preserve">. </w:t>
      </w:r>
      <w:r>
        <w:rPr>
          <w:b/>
        </w:rPr>
        <w:t>Lista de ítems de configuración en proceso de implementación</w:t>
      </w:r>
    </w:p>
    <w:p w:rsidR="004E1779" w:rsidRDefault="004E1779"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4E1779" w:rsidRPr="004E1779" w:rsidRDefault="004E1779" w:rsidP="004E1779">
      <w:pPr>
        <w:jc w:val="center"/>
        <w:rPr>
          <w:b/>
        </w:rPr>
      </w:pPr>
      <w:r>
        <w:rPr>
          <w:b/>
        </w:rPr>
        <w:t>Tabla 26</w:t>
      </w:r>
      <w:r w:rsidRPr="004E1779">
        <w:rPr>
          <w:b/>
        </w:rPr>
        <w:t xml:space="preserve">. Lista de </w:t>
      </w:r>
      <w:r>
        <w:rPr>
          <w:b/>
        </w:rPr>
        <w:t>solicitudes de cambios rechazados</w:t>
      </w:r>
    </w:p>
    <w:p w:rsidR="00A35850" w:rsidRDefault="00A35850" w:rsidP="004E1779">
      <w:pPr>
        <w:jc w:val="center"/>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4E1779" w:rsidP="004E1779">
      <w:pPr>
        <w:jc w:val="center"/>
      </w:pPr>
      <w:r>
        <w:rPr>
          <w:b/>
        </w:rPr>
        <w:t>Tabla 27</w:t>
      </w:r>
      <w:r w:rsidRPr="004E1779">
        <w:rPr>
          <w:b/>
        </w:rPr>
        <w:t xml:space="preserve">. Lista de </w:t>
      </w:r>
      <w:r>
        <w:rPr>
          <w:b/>
        </w:rPr>
        <w:t>los resultados de los casos de prueba con resultados positivos ejecutados por una solicitud de cambio</w:t>
      </w:r>
    </w:p>
    <w:p w:rsidR="004E1779" w:rsidRDefault="004E1779"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lastRenderedPageBreak/>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4E1779" w:rsidRDefault="004E1779" w:rsidP="004E1779">
      <w:pPr>
        <w:jc w:val="center"/>
      </w:pPr>
      <w:r>
        <w:rPr>
          <w:b/>
        </w:rPr>
        <w:t>Tabla 2</w:t>
      </w:r>
      <w:r>
        <w:rPr>
          <w:b/>
        </w:rPr>
        <w:t>8</w:t>
      </w:r>
      <w:r w:rsidRPr="004E1779">
        <w:rPr>
          <w:b/>
        </w:rPr>
        <w:t xml:space="preserve">. Lista de </w:t>
      </w:r>
      <w:r>
        <w:rPr>
          <w:b/>
        </w:rPr>
        <w:t xml:space="preserve">los resultados de los casos de prueba con resultados </w:t>
      </w:r>
      <w:r>
        <w:rPr>
          <w:b/>
        </w:rPr>
        <w:t>negativos</w:t>
      </w:r>
      <w:bookmarkStart w:id="16" w:name="_GoBack"/>
      <w:bookmarkEnd w:id="16"/>
      <w:r>
        <w:rPr>
          <w:b/>
        </w:rPr>
        <w:t xml:space="preserve"> ejecutados por una solicitud de cambio</w:t>
      </w:r>
    </w:p>
    <w:p w:rsidR="00A35850" w:rsidRDefault="00A35850" w:rsidP="004E1779">
      <w:pPr>
        <w:spacing w:line="360" w:lineRule="auto"/>
        <w:jc w:val="center"/>
        <w:rPr>
          <w:rFonts w:ascii="Times New Roman" w:hAnsi="Times New Roman" w:cs="Times New Roman"/>
          <w:b/>
          <w:sz w:val="36"/>
        </w:rPr>
      </w:pPr>
    </w:p>
    <w:p w:rsidR="0015778E" w:rsidRPr="00E32BFD" w:rsidRDefault="00394069" w:rsidP="007E05A1">
      <w:pPr>
        <w:pStyle w:val="Ttulo3"/>
        <w:numPr>
          <w:ilvl w:val="1"/>
          <w:numId w:val="3"/>
        </w:numPr>
        <w:rPr>
          <w:rFonts w:ascii="Times New Roman" w:hAnsi="Times New Roman" w:cs="Times New Roman"/>
          <w:sz w:val="36"/>
          <w:szCs w:val="36"/>
        </w:rPr>
      </w:pPr>
      <w:r w:rsidRPr="00E32BFD">
        <w:rPr>
          <w:rFonts w:ascii="Times New Roman" w:hAnsi="Times New Roman" w:cs="Times New Roman"/>
          <w:sz w:val="36"/>
          <w:szCs w:val="36"/>
        </w:rPr>
        <w:t>GESTIÓN Y ENTREGA DE RELÉASE</w:t>
      </w:r>
    </w:p>
    <w:p w:rsidR="00394069" w:rsidRPr="00716851" w:rsidRDefault="008754E2" w:rsidP="008754E2">
      <w:pPr>
        <w:pStyle w:val="Prrafodelista"/>
        <w:spacing w:line="360" w:lineRule="auto"/>
        <w:jc w:val="both"/>
        <w:rPr>
          <w:rFonts w:ascii="Tahoma" w:hAnsi="Tahoma" w:cs="Tahoma"/>
          <w:b/>
          <w:sz w:val="24"/>
          <w:szCs w:val="24"/>
        </w:rPr>
      </w:pPr>
      <w:r w:rsidRPr="00716851">
        <w:rPr>
          <w:rFonts w:ascii="Tahoma" w:hAnsi="Tahoma" w:cs="Tahoma"/>
          <w:sz w:val="24"/>
          <w:szCs w:val="24"/>
        </w:rPr>
        <w:t>La gestión y entrega del reléase permite proporcionar detalles para la entrega elementos software nuevo o modificado que han sido probados e implementados, a través de un conjunto de actividades que son las siguientes:</w:t>
      </w:r>
    </w:p>
    <w:p w:rsidR="0015778E" w:rsidRPr="00871FBA" w:rsidRDefault="00871FBA" w:rsidP="00871FBA">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t xml:space="preserve">. </w:t>
      </w:r>
      <w:r w:rsidR="008754E2" w:rsidRPr="00871FBA">
        <w:rPr>
          <w:rFonts w:ascii="Times New Roman" w:hAnsi="Times New Roman" w:cs="Times New Roman"/>
          <w:sz w:val="36"/>
          <w:szCs w:val="36"/>
        </w:rPr>
        <w:t>Diseño de la librería</w:t>
      </w:r>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PE" w:eastAsia="es-PE"/>
        </w:rPr>
        <mc:AlternateContent>
          <mc:Choice Requires="wps">
            <w:drawing>
              <wp:anchor distT="0" distB="0" distL="114300" distR="114300" simplePos="0" relativeHeight="251257856"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Repositorio de Software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2FFEBC" id="Rectángulo 37" o:spid="_x0000_s1047" style="position:absolute;left:0;text-align:left;margin-left:-.2pt;margin-top:152.95pt;width:163pt;height:25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F86AD9" w:rsidRDefault="00F86AD9" w:rsidP="009021BA">
                      <w:pPr>
                        <w:jc w:val="center"/>
                      </w:pPr>
                      <w:r>
                        <w:t>Repositorio de Software</w:t>
                      </w:r>
                    </w:p>
                    <w:p w:rsidR="00F86AD9" w:rsidRDefault="00F86AD9" w:rsidP="009021BA"/>
                  </w:txbxContent>
                </v:textbox>
                <w10:wrap type="square"/>
              </v:rect>
            </w:pict>
          </mc:Fallback>
        </mc:AlternateContent>
      </w:r>
      <w:r>
        <w:rPr>
          <w:noProof/>
          <w:lang w:val="es-PE" w:eastAsia="es-PE"/>
        </w:rPr>
        <mc:AlternateContent>
          <mc:Choice Requires="wps">
            <w:drawing>
              <wp:anchor distT="0" distB="0" distL="114300" distR="114300" simplePos="0" relativeHeight="251251712"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software</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DE9CC1" id="Rectángulo 38" o:spid="_x0000_s1048" style="position:absolute;left:0;text-align:left;margin-left:132.3pt;margin-top:40.25pt;width:145.35pt;height:23.75pt;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F86AD9" w:rsidRDefault="00F86AD9" w:rsidP="009021BA">
                      <w:pPr>
                        <w:jc w:val="center"/>
                      </w:pPr>
                      <w:r>
                        <w:t>Librerías de software</w:t>
                      </w:r>
                    </w:p>
                    <w:p w:rsidR="00F86AD9" w:rsidRDefault="00F86AD9"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84480"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F3DAA0" id="Conector recto 39"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53760"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General</w:t>
                            </w:r>
                          </w:p>
                          <w:p w:rsidR="006B4BB7" w:rsidRDefault="006B4BB7"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13BA28" id="Rectángulo 40" o:spid="_x0000_s1049" style="position:absolute;left:0;text-align:left;margin-left:144.5pt;margin-top:28.75pt;width:121.55pt;height:23.7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F86AD9" w:rsidRDefault="00F86AD9" w:rsidP="009021BA">
                      <w:pPr>
                        <w:jc w:val="center"/>
                      </w:pPr>
                      <w:r>
                        <w:t>Librerías General</w:t>
                      </w:r>
                    </w:p>
                    <w:p w:rsidR="00F86AD9" w:rsidRDefault="00F86AD9"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88576"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66234F" id="Conector recto 41" o:spid="_x0000_s1026" style="position:absolute;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287552"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303B5C0" id="Conector recto 42" o:spid="_x0000_s1026" style="position:absolute;z-index:25128755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286528"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DF1717" id="Conector recto 43"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285504"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E4E8A6" id="Conector recto 44" o:spid="_x0000_s1026" style="position:absolute;z-index:25128550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260928"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Producción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86FA63" id="Rectángulo 36" o:spid="_x0000_s1050" style="position:absolute;left:0;text-align:left;margin-left:44.45pt;margin-top:15.5pt;width:138.55pt;height:25.1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F86AD9" w:rsidRDefault="00F86AD9" w:rsidP="009021BA">
                      <w:pPr>
                        <w:jc w:val="center"/>
                      </w:pPr>
                      <w:r>
                        <w:t>Librerías de Producción</w:t>
                      </w:r>
                    </w:p>
                    <w:p w:rsidR="00F86AD9" w:rsidRDefault="00F86AD9"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321344"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593A98" id="Conector recto 47" o:spid="_x0000_s1026" style="position:absolute;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303936"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7C771C" id="Conector recto 48" o:spid="_x0000_s1026" style="position:absolute;flip:y;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338752"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E83592" id="Conector recto 46" o:spid="_x0000_s1026" style="position:absolute;flip:x;z-index:2513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35616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994C06F" id="Conector recto 45" o:spid="_x0000_s1026" style="position:absolute;z-index:25135616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375616"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F3D642" id="Conector recto 52" o:spid="_x0000_s1026" style="position:absolute;flip:x;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w:lastRenderedPageBreak/>
        <mc:AlternateContent>
          <mc:Choice Requires="wps">
            <w:drawing>
              <wp:anchor distT="0" distB="0" distL="114300" distR="114300" simplePos="0" relativeHeight="25127424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Librerías de reléase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D044FD" id="Rectángulo 49" o:spid="_x0000_s1051" style="position:absolute;left:0;text-align:left;margin-left:94.55pt;margin-top:11.1pt;width:124.95pt;height:24.2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9021BA">
                      <w:pPr>
                        <w:jc w:val="center"/>
                      </w:pPr>
                      <w:r>
                        <w:t>Librerías de reléase</w:t>
                      </w:r>
                    </w:p>
                    <w:p w:rsidR="00F86AD9" w:rsidRDefault="00F86AD9" w:rsidP="009021BA"/>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363328"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trabajo</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D747E64" id="Rectángulo 51" o:spid="_x0000_s1052" style="position:absolute;left:0;text-align:left;margin-left:361.3pt;margin-top:10.85pt;width:117.5pt;height:24.9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F86AD9" w:rsidRDefault="00F86AD9" w:rsidP="009021BA">
                      <w:pPr>
                        <w:jc w:val="center"/>
                      </w:pPr>
                      <w:r>
                        <w:t>Librerías de trabajo</w:t>
                      </w:r>
                    </w:p>
                    <w:p w:rsidR="00F86AD9" w:rsidRDefault="00F86AD9" w:rsidP="009021BA"/>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282432"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B7" w:rsidRDefault="006B4BB7" w:rsidP="009021BA">
                            <w:pPr>
                              <w:jc w:val="center"/>
                            </w:pPr>
                            <w:r>
                              <w:t>Librerías de Soporte</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67CD3A" id="Rectángulo 50" o:spid="_x0000_s1053" style="position:absolute;left:0;text-align:left;margin-left:229.95pt;margin-top:11.05pt;width:117.5pt;height:24.95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F86AD9" w:rsidRDefault="00F86AD9" w:rsidP="009021BA">
                      <w:pPr>
                        <w:jc w:val="center"/>
                      </w:pPr>
                      <w:r>
                        <w:t>Librerías de Soporte</w:t>
                      </w:r>
                    </w:p>
                    <w:p w:rsidR="00F86AD9" w:rsidRDefault="00F86AD9"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PE" w:eastAsia="es-PE"/>
        </w:rPr>
        <mc:AlternateContent>
          <mc:Choice Requires="wps">
            <w:drawing>
              <wp:anchor distT="0" distB="0" distL="114300" distR="114300" simplePos="0" relativeHeight="25138585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3D550F" id="Conector recto 56" o:spid="_x0000_s1026" style="position:absolute;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PE" w:eastAsia="es-PE"/>
        </w:rPr>
        <mc:AlternateContent>
          <mc:Choice Requires="wps">
            <w:drawing>
              <wp:anchor distT="0" distB="0" distL="114300" distR="114300" simplePos="0" relativeHeight="251383808"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9021BA">
                            <w:pPr>
                              <w:jc w:val="center"/>
                            </w:pPr>
                            <w:r>
                              <w:t>Cliente N</w:t>
                            </w:r>
                          </w:p>
                          <w:p w:rsidR="006B4BB7" w:rsidRDefault="006B4BB7"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F2D1E8" id="Rectángulo 54" o:spid="_x0000_s1054" style="position:absolute;left:0;text-align:left;margin-left:98.2pt;margin-top:2.95pt;width:117.5pt;height:24.9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9021BA">
                      <w:pPr>
                        <w:jc w:val="center"/>
                      </w:pPr>
                      <w:r>
                        <w:t>Cliente N</w:t>
                      </w:r>
                    </w:p>
                    <w:p w:rsidR="00F86AD9" w:rsidRDefault="00F86AD9"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PE" w:eastAsia="es-PE"/>
        </w:rPr>
        <mc:AlternateContent>
          <mc:Choice Requires="wps">
            <w:drawing>
              <wp:anchor distT="0" distB="0" distL="114300" distR="114300" simplePos="0" relativeHeight="251387904"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21EE16" id="Conector recto 58" o:spid="_x0000_s1026" style="position:absolute;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PE" w:eastAsia="es-PE"/>
        </w:rPr>
        <mc:AlternateContent>
          <mc:Choice Requires="wps">
            <w:drawing>
              <wp:anchor distT="0" distB="0" distL="114300" distR="114300" simplePos="0" relativeHeight="251682816"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E73196">
                            <w:pPr>
                              <w:jc w:val="center"/>
                            </w:pPr>
                            <w:r>
                              <w:t>Versión N</w:t>
                            </w:r>
                          </w:p>
                          <w:p w:rsidR="006B4BB7" w:rsidRDefault="006B4BB7"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9E2F352" id="Rectángulo 57" o:spid="_x0000_s1055" style="position:absolute;left:0;text-align:left;margin-left:99pt;margin-top:11.2pt;width:117.5pt;height:2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E73196">
                      <w:pPr>
                        <w:jc w:val="center"/>
                      </w:pPr>
                      <w:r>
                        <w:t>Versión N</w:t>
                      </w:r>
                    </w:p>
                    <w:p w:rsidR="00F86AD9" w:rsidRDefault="00F86AD9"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04177F" w:rsidRDefault="009021BA" w:rsidP="00C006E0">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33B91" w:rsidRPr="00216225" w:rsidRDefault="00A33B91" w:rsidP="00A33B91">
      <w:pPr>
        <w:rPr>
          <w:rFonts w:ascii="Tahoma" w:hAnsi="Tahoma" w:cs="Tahoma"/>
          <w:sz w:val="20"/>
        </w:rPr>
      </w:pPr>
      <w:r w:rsidRPr="00216225">
        <w:rPr>
          <w:rFonts w:ascii="Tahoma" w:hAnsi="Tahoma" w:cs="Tahoma"/>
          <w:sz w:val="20"/>
        </w:rPr>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F86AD9">
        <w:trPr>
          <w:trHeight w:val="342"/>
        </w:trPr>
        <w:tc>
          <w:tcPr>
            <w:tcW w:w="3645"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F86AD9">
            <w:pPr>
              <w:pStyle w:val="Sinespaciado"/>
            </w:pPr>
            <w:r>
              <w:t>Gestor de la Configuración</w:t>
            </w:r>
          </w:p>
        </w:tc>
        <w:tc>
          <w:tcPr>
            <w:tcW w:w="3797" w:type="dxa"/>
          </w:tcPr>
          <w:p w:rsidR="00A33B91" w:rsidRDefault="00A33B91" w:rsidP="00F86AD9">
            <w:pPr>
              <w:pStyle w:val="Sinespaciado"/>
              <w:numPr>
                <w:ilvl w:val="0"/>
                <w:numId w:val="20"/>
              </w:numPr>
            </w:pPr>
            <w:r>
              <w:t>Leer</w:t>
            </w:r>
          </w:p>
          <w:p w:rsidR="00A33B91" w:rsidRDefault="00A33B91" w:rsidP="00F86AD9">
            <w:pPr>
              <w:pStyle w:val="Sinespaciado"/>
              <w:numPr>
                <w:ilvl w:val="0"/>
                <w:numId w:val="20"/>
              </w:numPr>
            </w:pPr>
            <w:r>
              <w:t>Escribir</w:t>
            </w:r>
          </w:p>
          <w:p w:rsidR="00A33B91" w:rsidRDefault="00A33B91" w:rsidP="00F86AD9">
            <w:pPr>
              <w:pStyle w:val="Sinespaciado"/>
              <w:numPr>
                <w:ilvl w:val="0"/>
                <w:numId w:val="20"/>
              </w:numPr>
            </w:pPr>
            <w:r>
              <w:t>Eliminar</w:t>
            </w:r>
          </w:p>
          <w:p w:rsidR="00A33B91" w:rsidRDefault="00A33B91" w:rsidP="00F86AD9">
            <w:pPr>
              <w:pStyle w:val="Sinespaciado"/>
              <w:numPr>
                <w:ilvl w:val="0"/>
                <w:numId w:val="20"/>
              </w:numPr>
            </w:pPr>
            <w:r>
              <w:t>Ejecutar</w:t>
            </w:r>
          </w:p>
        </w:tc>
      </w:tr>
      <w:tr w:rsidR="00A33B91" w:rsidTr="00216225">
        <w:trPr>
          <w:trHeight w:val="656"/>
        </w:trPr>
        <w:tc>
          <w:tcPr>
            <w:tcW w:w="3645" w:type="dxa"/>
          </w:tcPr>
          <w:p w:rsidR="00A33B91" w:rsidRDefault="00A33B91" w:rsidP="00F86AD9">
            <w:pPr>
              <w:pStyle w:val="Sinespaciado"/>
            </w:pPr>
            <w:r>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F86AD9">
            <w:pPr>
              <w:pStyle w:val="Sinespaciado"/>
            </w:pPr>
            <w:r>
              <w:t>Gestor de calidad</w:t>
            </w:r>
          </w:p>
        </w:tc>
        <w:tc>
          <w:tcPr>
            <w:tcW w:w="3797" w:type="dxa"/>
          </w:tcPr>
          <w:p w:rsidR="00A33B91" w:rsidRDefault="00A33B91" w:rsidP="00F86AD9">
            <w:pPr>
              <w:pStyle w:val="Sinespaciado"/>
              <w:numPr>
                <w:ilvl w:val="0"/>
                <w:numId w:val="21"/>
              </w:numPr>
            </w:pPr>
            <w:r>
              <w:t xml:space="preserve">Leer </w:t>
            </w:r>
          </w:p>
          <w:p w:rsidR="00A33B91" w:rsidRDefault="00A33B91" w:rsidP="00F86AD9">
            <w:pPr>
              <w:pStyle w:val="Sinespaciado"/>
              <w:numPr>
                <w:ilvl w:val="0"/>
                <w:numId w:val="21"/>
              </w:numPr>
            </w:pPr>
            <w:r>
              <w:t>Ejecutar</w:t>
            </w:r>
          </w:p>
        </w:tc>
      </w:tr>
      <w:tr w:rsidR="00A33B91" w:rsidTr="0004177F">
        <w:trPr>
          <w:trHeight w:val="103"/>
        </w:trPr>
        <w:tc>
          <w:tcPr>
            <w:tcW w:w="3645" w:type="dxa"/>
          </w:tcPr>
          <w:p w:rsidR="00A33B91" w:rsidRDefault="00A33B91" w:rsidP="00F86AD9">
            <w:pPr>
              <w:pStyle w:val="Sinespaciado"/>
            </w:pPr>
            <w:r>
              <w:t>Jefe del proyecto</w:t>
            </w:r>
          </w:p>
        </w:tc>
        <w:tc>
          <w:tcPr>
            <w:tcW w:w="3797" w:type="dxa"/>
          </w:tcPr>
          <w:p w:rsidR="00A33B91" w:rsidRDefault="00216225" w:rsidP="00F86AD9">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Pr="00C006E0" w:rsidRDefault="00C006E0" w:rsidP="00C006E0">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t>.</w:t>
      </w:r>
      <w:r w:rsidR="008754E2" w:rsidRPr="00C006E0">
        <w:rPr>
          <w:rFonts w:ascii="Times New Roman" w:hAnsi="Times New Roman" w:cs="Times New Roman"/>
          <w:sz w:val="36"/>
          <w:szCs w:val="36"/>
        </w:rPr>
        <w:t xml:space="preserve"> Estructura del paquete de liberación</w:t>
      </w:r>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r w:rsidR="00BF6E91">
        <w:rPr>
          <w:rFonts w:ascii="Tahoma" w:hAnsi="Tahoma" w:cs="Tahoma"/>
          <w:sz w:val="20"/>
        </w:rPr>
        <w:t xml:space="preserve">manera </w:t>
      </w:r>
      <w:r w:rsidR="00A74C39">
        <w:rPr>
          <w:rFonts w:ascii="Tahoma" w:hAnsi="Tahoma" w:cs="Tahoma"/>
          <w:sz w:val="20"/>
        </w:rPr>
        <w:t>(Ver</w:t>
      </w:r>
      <w:r w:rsidR="004A6351">
        <w:rPr>
          <w:rFonts w:ascii="Tahoma" w:hAnsi="Tahoma" w:cs="Tahoma"/>
          <w:sz w:val="20"/>
        </w:rPr>
        <w:t xml:space="preserve">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PE" w:eastAsia="es-PE"/>
        </w:rPr>
        <w:lastRenderedPageBreak/>
        <mc:AlternateContent>
          <mc:Choice Requires="wps">
            <w:drawing>
              <wp:anchor distT="0" distB="0" distL="114300" distR="114300" simplePos="0" relativeHeight="251835392"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Documentos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8AA117" id="Rectángulo 62" o:spid="_x0000_s1056" style="position:absolute;left:0;text-align:left;margin-left:330.7pt;margin-top:25pt;width:117.5pt;height:1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Documentos</w:t>
                      </w:r>
                    </w:p>
                    <w:p w:rsidR="00F86AD9" w:rsidRDefault="00F86AD9"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contiene los videos que usa la 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PE" w:eastAsia="es-PE"/>
        </w:rPr>
        <mc:AlternateContent>
          <mc:Choice Requires="wps">
            <w:drawing>
              <wp:anchor distT="0" distB="0" distL="114300" distR="114300" simplePos="0" relativeHeight="252068864"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23C95C" id="Conector recto 7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66816"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DC7745" id="Conector recto 72"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64768"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80C153" id="Conector recto 71"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59648"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26A5588" id="Conector recto 70"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53504"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AD8B12" id="Conector recto 69" o:spid="_x0000_s1026" style="position:absolute;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4428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BC8FBE" id="Conector recto 68"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042240"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40D127" id="Conector recto 67"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PE" w:eastAsia="es-PE"/>
        </w:rPr>
        <mc:AlternateContent>
          <mc:Choice Requires="wps">
            <w:drawing>
              <wp:anchor distT="0" distB="0" distL="114300" distR="114300" simplePos="0" relativeHeight="251533312"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Versión 1.2</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792CE5" id="Rectángulo 59" o:spid="_x0000_s1057" style="position:absolute;left:0;text-align:left;margin-left:195.95pt;margin-top:67.8pt;width:117.5pt;height:24.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Versión 1.2</w:t>
                      </w:r>
                    </w:p>
                    <w:p w:rsidR="00F86AD9" w:rsidRDefault="00F86AD9" w:rsidP="0004177F"/>
                  </w:txbxContent>
                </v:textbox>
                <w10:wrap type="square"/>
              </v:rect>
            </w:pict>
          </mc:Fallback>
        </mc:AlternateContent>
      </w:r>
      <w:r w:rsidR="0035323B">
        <w:rPr>
          <w:rFonts w:ascii="Times New Roman" w:hAnsi="Times New Roman" w:cs="Times New Roman"/>
          <w:b/>
          <w:noProof/>
          <w:sz w:val="28"/>
          <w:lang w:val="es-PE" w:eastAsia="es-PE"/>
        </w:rPr>
        <mc:AlternateContent>
          <mc:Choice Requires="wps">
            <w:drawing>
              <wp:anchor distT="0" distB="0" distL="114300" distR="114300" simplePos="0" relativeHeight="251686912"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Código fuente</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F918DD7" id="Rectángulo 60" o:spid="_x0000_s1058" style="position:absolute;left:0;text-align:left;margin-left:332.7pt;margin-top:27.5pt;width:11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Código fuente</w:t>
                      </w:r>
                    </w:p>
                    <w:p w:rsidR="00F86AD9" w:rsidRDefault="00F86AD9" w:rsidP="0004177F"/>
                  </w:txbxContent>
                </v:textbox>
                <w10:wrap type="square"/>
              </v:rect>
            </w:pict>
          </mc:Fallback>
        </mc:AlternateContent>
      </w:r>
    </w:p>
    <w:p w:rsidR="00A74C39"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PE" w:eastAsia="es-PE"/>
        </w:rPr>
        <mc:AlternateContent>
          <mc:Choice Requires="wps">
            <w:drawing>
              <wp:anchor distT="0" distB="0" distL="114300" distR="114300" simplePos="0" relativeHeight="252040192"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616FAE">
                            <w:pPr>
                              <w:jc w:val="center"/>
                            </w:pPr>
                            <w:r>
                              <w:t>STU</w:t>
                            </w:r>
                          </w:p>
                          <w:p w:rsidR="006B4BB7" w:rsidRDefault="006B4BB7"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85EF4C" id="Rectángulo 66" o:spid="_x0000_s1059" style="position:absolute;left:0;text-align:left;margin-left:53.25pt;margin-top:36.9pt;width:117.5pt;height:24.9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616FAE">
                      <w:pPr>
                        <w:jc w:val="center"/>
                      </w:pPr>
                      <w:r>
                        <w:t>STU</w:t>
                      </w:r>
                    </w:p>
                    <w:p w:rsidR="00F86AD9" w:rsidRDefault="00F86AD9" w:rsidP="00616FAE"/>
                  </w:txbxContent>
                </v:textbox>
                <w10:wrap type="square"/>
              </v:rect>
            </w:pict>
          </mc:Fallback>
        </mc:AlternateContent>
      </w:r>
      <w:r w:rsidRPr="004A6351">
        <w:rPr>
          <w:rFonts w:ascii="Times New Roman" w:hAnsi="Times New Roman" w:cs="Times New Roman"/>
          <w:b/>
          <w:noProof/>
          <w:szCs w:val="22"/>
          <w:lang w:val="es-PE" w:eastAsia="es-PE"/>
        </w:rPr>
        <mc:AlternateContent>
          <mc:Choice Requires="wps">
            <w:drawing>
              <wp:anchor distT="0" distB="0" distL="114300" distR="114300" simplePos="0" relativeHeight="252014592"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Video</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4855FB1" id="Rectángulo 65" o:spid="_x0000_s1060" style="position:absolute;left:0;text-align:left;margin-left:334.2pt;margin-top:105.95pt;width:117.5pt;height:1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Video</w:t>
                      </w:r>
                    </w:p>
                    <w:p w:rsidR="00F86AD9" w:rsidRDefault="00F86AD9" w:rsidP="0004177F"/>
                  </w:txbxContent>
                </v:textbox>
                <w10:wrap type="square"/>
              </v:rect>
            </w:pict>
          </mc:Fallback>
        </mc:AlternateContent>
      </w:r>
      <w:r w:rsidRPr="004A6351">
        <w:rPr>
          <w:rFonts w:ascii="Times New Roman" w:hAnsi="Times New Roman" w:cs="Times New Roman"/>
          <w:b/>
          <w:noProof/>
          <w:szCs w:val="22"/>
          <w:lang w:val="es-PE" w:eastAsia="es-PE"/>
        </w:rPr>
        <mc:AlternateContent>
          <mc:Choice Requires="wps">
            <w:drawing>
              <wp:anchor distT="0" distB="0" distL="114300" distR="114300" simplePos="0" relativeHeight="251985920"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 xml:space="preserve">Audio </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DF0C02D" id="Rectángulo 64" o:spid="_x0000_s1061" style="position:absolute;left:0;text-align:left;margin-left:333.7pt;margin-top:77.1pt;width:117.5pt;height:19.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 xml:space="preserve">Audio </w:t>
                      </w:r>
                    </w:p>
                    <w:p w:rsidR="00F86AD9" w:rsidRDefault="00F86AD9" w:rsidP="0004177F"/>
                  </w:txbxContent>
                </v:textbox>
                <w10:wrap type="tight"/>
              </v:rect>
            </w:pict>
          </mc:Fallback>
        </mc:AlternateContent>
      </w:r>
      <w:r w:rsidR="0035323B" w:rsidRPr="004A6351">
        <w:rPr>
          <w:rFonts w:ascii="Times New Roman" w:hAnsi="Times New Roman" w:cs="Times New Roman"/>
          <w:b/>
          <w:noProof/>
          <w:szCs w:val="22"/>
          <w:lang w:val="es-PE" w:eastAsia="es-PE"/>
        </w:rPr>
        <mc:AlternateContent>
          <mc:Choice Requires="wps">
            <w:drawing>
              <wp:anchor distT="0" distB="0" distL="114300" distR="114300" simplePos="0" relativeHeight="251917312"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Imágenes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EA252E" id="Rectángulo 63" o:spid="_x0000_s1062" style="position:absolute;left:0;text-align:left;margin-left:331.95pt;margin-top:49.7pt;width:117.5pt;height:1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Imágenes</w:t>
                      </w:r>
                    </w:p>
                    <w:p w:rsidR="00F86AD9" w:rsidRDefault="00F86AD9" w:rsidP="0004177F"/>
                  </w:txbxContent>
                </v:textbox>
                <w10:wrap type="square"/>
              </v:rect>
            </w:pict>
          </mc:Fallback>
        </mc:AlternateContent>
      </w:r>
      <w:r w:rsidR="0035323B" w:rsidRPr="004A6351">
        <w:rPr>
          <w:rFonts w:ascii="Times New Roman" w:hAnsi="Times New Roman" w:cs="Times New Roman"/>
          <w:b/>
          <w:noProof/>
          <w:szCs w:val="22"/>
          <w:lang w:val="es-PE" w:eastAsia="es-PE"/>
        </w:rPr>
        <mc:AlternateContent>
          <mc:Choice Requires="wps">
            <w:drawing>
              <wp:anchor distT="0" distB="0" distL="114300" distR="114300" simplePos="0" relativeHeight="251751424"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B4BB7" w:rsidRDefault="006B4BB7" w:rsidP="0004177F">
                            <w:pPr>
                              <w:jc w:val="center"/>
                            </w:pPr>
                            <w:r>
                              <w:t>Ejecutables</w:t>
                            </w:r>
                          </w:p>
                          <w:p w:rsidR="006B4BB7" w:rsidRDefault="006B4BB7"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6E56A6" id="Rectángulo 61" o:spid="_x0000_s1063" style="position:absolute;left:0;text-align:left;margin-left:332.7pt;margin-top:24.2pt;width:117.5pt;height:17.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Ejecutables</w:t>
                      </w:r>
                    </w:p>
                    <w:p w:rsidR="00F86AD9" w:rsidRDefault="00F86AD9" w:rsidP="0004177F"/>
                  </w:txbxContent>
                </v:textbox>
                <w10:wrap type="tight"/>
              </v:rect>
            </w:pict>
          </mc:Fallback>
        </mc:AlternateContent>
      </w:r>
      <w:r w:rsidR="004A6351" w:rsidRPr="004A6351">
        <w:rPr>
          <w:rFonts w:ascii="Times New Roman" w:hAnsi="Times New Roman" w:cs="Times New Roman"/>
          <w:b/>
          <w:szCs w:val="22"/>
        </w:rPr>
        <w:t>Fig. 5 es</w:t>
      </w: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A74C39" w:rsidRPr="008D304F" w:rsidRDefault="008D304F" w:rsidP="008D304F">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lastRenderedPageBreak/>
        <w:t>.</w:t>
      </w:r>
      <w:r w:rsidR="00A74C39" w:rsidRPr="008D304F">
        <w:rPr>
          <w:rFonts w:ascii="Times New Roman" w:hAnsi="Times New Roman" w:cs="Times New Roman"/>
          <w:sz w:val="36"/>
          <w:szCs w:val="36"/>
        </w:rPr>
        <w:t xml:space="preserve"> Estructura del Documento de Liberación</w:t>
      </w:r>
    </w:p>
    <w:p w:rsidR="00A74C39" w:rsidRDefault="00A74C39" w:rsidP="00A74C39">
      <w:pPr>
        <w:rPr>
          <w:lang w:val="es-PE"/>
        </w:rPr>
      </w:pPr>
      <w:r>
        <w:rPr>
          <w:lang w:val="es-PE"/>
        </w:rPr>
        <w:t xml:space="preserve">En la siguiente imagen, se puede observar el formato del Documento de Liberación. </w:t>
      </w:r>
    </w:p>
    <w:p w:rsidR="00A74C39" w:rsidRDefault="00A74C39" w:rsidP="00A74C39">
      <w:pPr>
        <w:jc w:val="center"/>
        <w:rPr>
          <w:lang w:val="es-PE"/>
        </w:rPr>
      </w:pPr>
      <w:r>
        <w:rPr>
          <w:noProof/>
          <w:lang w:val="es-PE" w:eastAsia="es-PE"/>
        </w:rPr>
        <w:drawing>
          <wp:inline distT="0" distB="0" distL="0" distR="0" wp14:anchorId="0AE3B965" wp14:editId="5D4C1907">
            <wp:extent cx="5267325" cy="6372225"/>
            <wp:effectExtent l="19050" t="19050" r="28575"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7325" cy="6372225"/>
                    </a:xfrm>
                    <a:prstGeom prst="rect">
                      <a:avLst/>
                    </a:prstGeom>
                    <a:ln>
                      <a:solidFill>
                        <a:schemeClr val="tx1"/>
                      </a:solidFill>
                    </a:ln>
                  </pic:spPr>
                </pic:pic>
              </a:graphicData>
            </a:graphic>
          </wp:inline>
        </w:drawing>
      </w:r>
    </w:p>
    <w:p w:rsidR="00A74C39" w:rsidRDefault="00A74C39" w:rsidP="00A74C39">
      <w:pPr>
        <w:rPr>
          <w:lang w:val="es-PE"/>
        </w:rPr>
      </w:pPr>
    </w:p>
    <w:p w:rsidR="00A74C39" w:rsidRDefault="00A74C39" w:rsidP="00A74C39">
      <w:pPr>
        <w:jc w:val="center"/>
        <w:rPr>
          <w:lang w:val="es-PE"/>
        </w:rPr>
      </w:pPr>
    </w:p>
    <w:p w:rsidR="00A74C39" w:rsidRDefault="00A74C39" w:rsidP="00A74C39">
      <w:pPr>
        <w:rPr>
          <w:lang w:val="es-PE"/>
        </w:rPr>
      </w:pPr>
      <w:r>
        <w:rPr>
          <w:lang w:val="es-PE"/>
        </w:rPr>
        <w:lastRenderedPageBreak/>
        <w:t>En la siguiente tabla se especifica la definición de cada campo que se solicitan para el Documento de Liberación.</w:t>
      </w:r>
    </w:p>
    <w:tbl>
      <w:tblPr>
        <w:tblStyle w:val="Tablaconcuadrcula"/>
        <w:tblW w:w="7371" w:type="dxa"/>
        <w:jc w:val="center"/>
        <w:tblLook w:val="04A0" w:firstRow="1" w:lastRow="0" w:firstColumn="1" w:lastColumn="0" w:noHBand="0" w:noVBand="1"/>
      </w:tblPr>
      <w:tblGrid>
        <w:gridCol w:w="2552"/>
        <w:gridCol w:w="4819"/>
      </w:tblGrid>
      <w:tr w:rsidR="00A74C39" w:rsidRPr="00D57549" w:rsidTr="00F86AD9">
        <w:trPr>
          <w:jc w:val="center"/>
        </w:trPr>
        <w:tc>
          <w:tcPr>
            <w:tcW w:w="2552" w:type="dxa"/>
          </w:tcPr>
          <w:p w:rsidR="00A74C39" w:rsidRPr="00D57549" w:rsidRDefault="00A74C39" w:rsidP="00F86AD9">
            <w:pPr>
              <w:jc w:val="center"/>
              <w:rPr>
                <w:rFonts w:asciiTheme="minorHAnsi" w:hAnsiTheme="minorHAnsi"/>
                <w:b/>
                <w:szCs w:val="22"/>
              </w:rPr>
            </w:pPr>
            <w:r w:rsidRPr="00D57549">
              <w:rPr>
                <w:rFonts w:asciiTheme="minorHAnsi" w:hAnsiTheme="minorHAnsi"/>
                <w:b/>
                <w:szCs w:val="22"/>
              </w:rPr>
              <w:t>Campos</w:t>
            </w:r>
          </w:p>
        </w:tc>
        <w:tc>
          <w:tcPr>
            <w:tcW w:w="4819" w:type="dxa"/>
          </w:tcPr>
          <w:p w:rsidR="00A74C39" w:rsidRPr="00D57549" w:rsidRDefault="00A74C39" w:rsidP="00F86AD9">
            <w:pPr>
              <w:jc w:val="center"/>
              <w:rPr>
                <w:rFonts w:asciiTheme="minorHAnsi" w:hAnsiTheme="minorHAnsi"/>
                <w:b/>
                <w:szCs w:val="22"/>
                <w:lang w:val="es-PE" w:eastAsia="es-PE"/>
              </w:rPr>
            </w:pPr>
            <w:r w:rsidRPr="00D57549">
              <w:rPr>
                <w:rFonts w:asciiTheme="minorHAnsi" w:hAnsiTheme="minorHAnsi"/>
                <w:b/>
                <w:szCs w:val="22"/>
                <w:lang w:val="es-PE" w:eastAsia="es-PE"/>
              </w:rPr>
              <w:t>Descripción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rPr>
              <w:t>Número de la Liberación</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Todas las liberaciones del producto software de un proyecto deben estar correctamente identificadas por un número correlativo.</w:t>
            </w:r>
          </w:p>
        </w:tc>
      </w:tr>
      <w:tr w:rsidR="00A74C39" w:rsidRPr="00D57549" w:rsidTr="00F86AD9">
        <w:trPr>
          <w:trHeight w:val="485"/>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y Siglas del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El nombre del proyecto del producto software al cual se le reali</w:t>
            </w:r>
            <w:r>
              <w:rPr>
                <w:rFonts w:asciiTheme="minorHAnsi" w:hAnsiTheme="minorHAnsi"/>
                <w:szCs w:val="22"/>
                <w:lang w:val="es-PE" w:eastAsia="es-PE"/>
              </w:rPr>
              <w:t>z</w:t>
            </w:r>
            <w:r w:rsidRPr="00D57549">
              <w:rPr>
                <w:rFonts w:asciiTheme="minorHAnsi" w:hAnsiTheme="minorHAnsi"/>
                <w:szCs w:val="22"/>
                <w:lang w:val="es-PE" w:eastAsia="es-PE"/>
              </w:rPr>
              <w:t>ara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Cliente</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Cliente del producto software a liberar.</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del Jefe de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Persona encargada del proyecto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Fecha de inicio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de inicio en el cual se emite realiza la solicitud de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Pr>
                <w:rFonts w:asciiTheme="minorHAnsi" w:hAnsiTheme="minorHAnsi"/>
                <w:b/>
                <w:szCs w:val="22"/>
                <w:lang w:val="es-PE" w:eastAsia="es-PE"/>
              </w:rPr>
              <w:t>Fecha de e</w:t>
            </w:r>
            <w:r w:rsidRPr="00D57549">
              <w:rPr>
                <w:rFonts w:asciiTheme="minorHAnsi" w:hAnsiTheme="minorHAnsi"/>
                <w:b/>
                <w:szCs w:val="22"/>
                <w:lang w:val="es-PE" w:eastAsia="es-PE"/>
              </w:rPr>
              <w:t>ntrega</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en que se efectúa la liberación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Ítems a</w:t>
            </w:r>
            <w:r>
              <w:rPr>
                <w:rFonts w:asciiTheme="minorHAnsi" w:hAnsiTheme="minorHAnsi"/>
                <w:b/>
                <w:szCs w:val="22"/>
                <w:lang w:val="es-PE" w:eastAsia="es-PE"/>
              </w:rPr>
              <w:t xml:space="preserve"> e</w:t>
            </w:r>
            <w:r w:rsidRPr="00D57549">
              <w:rPr>
                <w:rFonts w:asciiTheme="minorHAnsi" w:hAnsiTheme="minorHAnsi"/>
                <w:b/>
                <w:szCs w:val="22"/>
                <w:lang w:val="es-PE" w:eastAsia="es-PE"/>
              </w:rPr>
              <w:t>ntregar</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Se Lista todos los ítems de la configuración que se entregan en la liberación, los datos que se especificaran en dicha lista son los siguientes:</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ID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Nombre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Descripción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Tipo de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Ubicación dentro del paquete de Liberación del ítem.</w:t>
            </w:r>
          </w:p>
        </w:tc>
      </w:tr>
    </w:tbl>
    <w:p w:rsidR="00A74C39" w:rsidRDefault="00A74C39" w:rsidP="00A74C39"/>
    <w:p w:rsidR="00A74C39" w:rsidRPr="00D57549" w:rsidRDefault="00A74C39" w:rsidP="00A74C39">
      <w:pPr>
        <w:pStyle w:val="Sinespaciado"/>
        <w:jc w:val="both"/>
        <w:rPr>
          <w:rFonts w:asciiTheme="minorHAnsi" w:hAnsiTheme="minorHAnsi"/>
        </w:rPr>
      </w:pPr>
      <w:r w:rsidRPr="00D57549">
        <w:rPr>
          <w:rFonts w:asciiTheme="minorHAnsi" w:hAnsiTheme="minorHAnsi"/>
        </w:rPr>
        <w:t xml:space="preserve">El </w:t>
      </w:r>
      <w:r>
        <w:rPr>
          <w:rFonts w:asciiTheme="minorHAnsi" w:hAnsiTheme="minorHAnsi"/>
        </w:rPr>
        <w:t xml:space="preserve">equipo de liberación </w:t>
      </w:r>
      <w:r w:rsidRPr="00D57549">
        <w:rPr>
          <w:rFonts w:asciiTheme="minorHAnsi" w:hAnsiTheme="minorHAnsi"/>
        </w:rPr>
        <w:t xml:space="preserve"> al recibir la versión del sistema debe de verificar si la información que se le está entregando es correcta, si falta algún ítem o rechazar la versión debido a a</w:t>
      </w:r>
      <w:r>
        <w:rPr>
          <w:rFonts w:asciiTheme="minorHAnsi" w:hAnsiTheme="minorHAnsi"/>
        </w:rPr>
        <w:t xml:space="preserve">lgunas observaciones que tiene. </w:t>
      </w:r>
      <w:r w:rsidRPr="00D57549">
        <w:rPr>
          <w:rFonts w:asciiTheme="minorHAnsi" w:hAnsiTheme="minorHAnsi"/>
        </w:rPr>
        <w:t>Para ello en la parte final se debe de seleccionar una de las opciones del nivel de aceptación y opcionalmente completar las observaciones. Finalmente si se llega a un acuerdo se debe de firmar ambas partes. De la siguiente manera.</w:t>
      </w:r>
    </w:p>
    <w:p w:rsidR="00A74C39" w:rsidRDefault="00A74C39" w:rsidP="00054B5F">
      <w:pPr>
        <w:pStyle w:val="Prrafodelista"/>
        <w:spacing w:line="360" w:lineRule="auto"/>
        <w:rPr>
          <w:rFonts w:ascii="Times New Roman" w:hAnsi="Times New Roman" w:cs="Times New Roman"/>
          <w:b/>
          <w:szCs w:val="22"/>
        </w:rPr>
      </w:pPr>
    </w:p>
    <w:p w:rsidR="0004177F" w:rsidRPr="00F71618" w:rsidRDefault="0004177F" w:rsidP="00F71618">
      <w:pPr>
        <w:rPr>
          <w:rFonts w:ascii="Times New Roman" w:hAnsi="Times New Roman" w:cs="Times New Roman"/>
          <w:b/>
          <w:szCs w:val="22"/>
        </w:rPr>
      </w:pPr>
    </w:p>
    <w:sectPr w:rsidR="0004177F" w:rsidRPr="00F71618">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91" w:rsidRDefault="002B1191">
      <w:pPr>
        <w:spacing w:after="0" w:line="240" w:lineRule="auto"/>
      </w:pPr>
      <w:r>
        <w:separator/>
      </w:r>
    </w:p>
  </w:endnote>
  <w:endnote w:type="continuationSeparator" w:id="0">
    <w:p w:rsidR="002B1191" w:rsidRDefault="002B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6B4BB7" w:rsidRPr="00D140EE" w:rsidTr="00227347">
      <w:trPr>
        <w:trHeight w:val="304"/>
      </w:trPr>
      <w:tc>
        <w:tcPr>
          <w:tcW w:w="5103" w:type="dxa"/>
        </w:tcPr>
        <w:p w:rsidR="006B4BB7" w:rsidRPr="00017CC0" w:rsidRDefault="006B4BB7" w:rsidP="00894189">
          <w:pPr>
            <w:spacing w:after="720"/>
            <w:ind w:right="360"/>
            <w:rPr>
              <w:b/>
              <w:i/>
              <w:color w:val="auto"/>
            </w:rPr>
          </w:pPr>
          <w:r>
            <w:rPr>
              <w:b/>
              <w:i/>
              <w:color w:val="auto"/>
            </w:rPr>
            <w:t>Plan de Gestión de la configuración del software</w:t>
          </w:r>
        </w:p>
      </w:tc>
      <w:tc>
        <w:tcPr>
          <w:tcW w:w="271" w:type="dxa"/>
        </w:tcPr>
        <w:p w:rsidR="006B4BB7" w:rsidRPr="00D140EE" w:rsidRDefault="006B4BB7" w:rsidP="00894189">
          <w:pPr>
            <w:spacing w:after="720"/>
            <w:jc w:val="center"/>
            <w:rPr>
              <w:color w:val="31849B" w:themeColor="accent5" w:themeShade="BF"/>
            </w:rPr>
          </w:pPr>
        </w:p>
      </w:tc>
      <w:tc>
        <w:tcPr>
          <w:tcW w:w="3238" w:type="dxa"/>
        </w:tcPr>
        <w:p w:rsidR="006B4BB7" w:rsidRPr="00017CC0" w:rsidRDefault="006B4BB7"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4E1779">
            <w:rPr>
              <w:b/>
              <w:noProof/>
              <w:color w:val="auto"/>
            </w:rPr>
            <w:t>24</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4E1779">
            <w:rPr>
              <w:b/>
              <w:noProof/>
              <w:color w:val="auto"/>
            </w:rPr>
            <w:t>31</w:t>
          </w:r>
          <w:r w:rsidRPr="00017CC0">
            <w:rPr>
              <w:b/>
              <w:color w:val="auto"/>
            </w:rPr>
            <w:fldChar w:fldCharType="end"/>
          </w:r>
        </w:p>
      </w:tc>
    </w:tr>
  </w:tbl>
  <w:p w:rsidR="006B4BB7" w:rsidRDefault="006B4B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91" w:rsidRDefault="002B1191">
      <w:pPr>
        <w:spacing w:after="0" w:line="240" w:lineRule="auto"/>
      </w:pPr>
      <w:r>
        <w:separator/>
      </w:r>
    </w:p>
  </w:footnote>
  <w:footnote w:type="continuationSeparator" w:id="0">
    <w:p w:rsidR="002B1191" w:rsidRDefault="002B1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6B4BB7" w:rsidTr="001E4616">
      <w:trPr>
        <w:trHeight w:val="1452"/>
      </w:trPr>
      <w:tc>
        <w:tcPr>
          <w:tcW w:w="9009" w:type="dxa"/>
          <w:vAlign w:val="center"/>
        </w:tcPr>
        <w:p w:rsidR="006B4BB7" w:rsidRDefault="006B4BB7" w:rsidP="001E4616">
          <w:pPr>
            <w:pStyle w:val="Encabezado"/>
            <w:tabs>
              <w:tab w:val="clear" w:pos="4419"/>
              <w:tab w:val="clear" w:pos="8838"/>
              <w:tab w:val="left" w:pos="5775"/>
            </w:tabs>
          </w:pPr>
          <w:r>
            <w:tab/>
          </w:r>
        </w:p>
      </w:tc>
    </w:tr>
  </w:tbl>
  <w:p w:rsidR="006B4BB7" w:rsidRPr="00E11828" w:rsidRDefault="006B4BB7"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646F2B"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3"/>
  </w:num>
  <w:num w:numId="5">
    <w:abstractNumId w:val="13"/>
  </w:num>
  <w:num w:numId="6">
    <w:abstractNumId w:val="11"/>
  </w:num>
  <w:num w:numId="7">
    <w:abstractNumId w:val="19"/>
  </w:num>
  <w:num w:numId="8">
    <w:abstractNumId w:val="12"/>
  </w:num>
  <w:num w:numId="9">
    <w:abstractNumId w:val="6"/>
  </w:num>
  <w:num w:numId="10">
    <w:abstractNumId w:val="22"/>
  </w:num>
  <w:num w:numId="11">
    <w:abstractNumId w:val="8"/>
  </w:num>
  <w:num w:numId="12">
    <w:abstractNumId w:val="5"/>
  </w:num>
  <w:num w:numId="13">
    <w:abstractNumId w:val="4"/>
  </w:num>
  <w:num w:numId="14">
    <w:abstractNumId w:val="0"/>
  </w:num>
  <w:num w:numId="15">
    <w:abstractNumId w:val="17"/>
  </w:num>
  <w:num w:numId="16">
    <w:abstractNumId w:val="16"/>
  </w:num>
  <w:num w:numId="17">
    <w:abstractNumId w:val="14"/>
  </w:num>
  <w:num w:numId="18">
    <w:abstractNumId w:val="18"/>
  </w:num>
  <w:num w:numId="19">
    <w:abstractNumId w:val="20"/>
  </w:num>
  <w:num w:numId="20">
    <w:abstractNumId w:val="2"/>
  </w:num>
  <w:num w:numId="21">
    <w:abstractNumId w:val="15"/>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B5726"/>
    <w:rsid w:val="001B7DA8"/>
    <w:rsid w:val="001C5C6C"/>
    <w:rsid w:val="001D6C22"/>
    <w:rsid w:val="001E2633"/>
    <w:rsid w:val="001E4616"/>
    <w:rsid w:val="001E75FD"/>
    <w:rsid w:val="001F4881"/>
    <w:rsid w:val="00216225"/>
    <w:rsid w:val="00216A29"/>
    <w:rsid w:val="00227347"/>
    <w:rsid w:val="002328D5"/>
    <w:rsid w:val="00234EB0"/>
    <w:rsid w:val="00235604"/>
    <w:rsid w:val="002356D3"/>
    <w:rsid w:val="00243D34"/>
    <w:rsid w:val="00251D63"/>
    <w:rsid w:val="00276877"/>
    <w:rsid w:val="00281470"/>
    <w:rsid w:val="00281779"/>
    <w:rsid w:val="00290936"/>
    <w:rsid w:val="00290F69"/>
    <w:rsid w:val="002A0069"/>
    <w:rsid w:val="002A29D7"/>
    <w:rsid w:val="002A4E87"/>
    <w:rsid w:val="002B1191"/>
    <w:rsid w:val="002E20E9"/>
    <w:rsid w:val="002F0675"/>
    <w:rsid w:val="002F2EB0"/>
    <w:rsid w:val="002F6DD1"/>
    <w:rsid w:val="00301824"/>
    <w:rsid w:val="00311869"/>
    <w:rsid w:val="00317C75"/>
    <w:rsid w:val="00326AF4"/>
    <w:rsid w:val="0033385E"/>
    <w:rsid w:val="003354A4"/>
    <w:rsid w:val="0035323B"/>
    <w:rsid w:val="00355B79"/>
    <w:rsid w:val="00360374"/>
    <w:rsid w:val="00364E19"/>
    <w:rsid w:val="0038056A"/>
    <w:rsid w:val="00380639"/>
    <w:rsid w:val="00394069"/>
    <w:rsid w:val="003955D7"/>
    <w:rsid w:val="003A09C1"/>
    <w:rsid w:val="003B5647"/>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A6351"/>
    <w:rsid w:val="004A7642"/>
    <w:rsid w:val="004B5F95"/>
    <w:rsid w:val="004B71EF"/>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A30E2"/>
    <w:rsid w:val="005B1E4E"/>
    <w:rsid w:val="005B6AAF"/>
    <w:rsid w:val="005B6E04"/>
    <w:rsid w:val="005C2B2D"/>
    <w:rsid w:val="005C5E15"/>
    <w:rsid w:val="006003EE"/>
    <w:rsid w:val="00613CBF"/>
    <w:rsid w:val="00616FAE"/>
    <w:rsid w:val="00623294"/>
    <w:rsid w:val="00627EDF"/>
    <w:rsid w:val="00670A69"/>
    <w:rsid w:val="0067362F"/>
    <w:rsid w:val="00676274"/>
    <w:rsid w:val="006A4319"/>
    <w:rsid w:val="006A7196"/>
    <w:rsid w:val="006A7A71"/>
    <w:rsid w:val="006B4BB7"/>
    <w:rsid w:val="006C1B44"/>
    <w:rsid w:val="006E3966"/>
    <w:rsid w:val="006E7BEB"/>
    <w:rsid w:val="006F01DE"/>
    <w:rsid w:val="00701CCE"/>
    <w:rsid w:val="00705D32"/>
    <w:rsid w:val="00716851"/>
    <w:rsid w:val="00727F78"/>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71FBA"/>
    <w:rsid w:val="008754E2"/>
    <w:rsid w:val="00877C8A"/>
    <w:rsid w:val="008822ED"/>
    <w:rsid w:val="00883826"/>
    <w:rsid w:val="00885CA2"/>
    <w:rsid w:val="00892FB8"/>
    <w:rsid w:val="00893300"/>
    <w:rsid w:val="00894189"/>
    <w:rsid w:val="008A1FE7"/>
    <w:rsid w:val="008B1222"/>
    <w:rsid w:val="008B3053"/>
    <w:rsid w:val="008B5219"/>
    <w:rsid w:val="008D2F44"/>
    <w:rsid w:val="008D304F"/>
    <w:rsid w:val="008F2038"/>
    <w:rsid w:val="008F3150"/>
    <w:rsid w:val="008F6BC6"/>
    <w:rsid w:val="008F6E67"/>
    <w:rsid w:val="009021BA"/>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512"/>
    <w:rsid w:val="00A33B91"/>
    <w:rsid w:val="00A35850"/>
    <w:rsid w:val="00A36906"/>
    <w:rsid w:val="00A36E46"/>
    <w:rsid w:val="00A40487"/>
    <w:rsid w:val="00A42685"/>
    <w:rsid w:val="00A43A75"/>
    <w:rsid w:val="00A46657"/>
    <w:rsid w:val="00A477C5"/>
    <w:rsid w:val="00A62246"/>
    <w:rsid w:val="00A74C39"/>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4671"/>
    <w:rsid w:val="00BD6138"/>
    <w:rsid w:val="00BE00B8"/>
    <w:rsid w:val="00BF224E"/>
    <w:rsid w:val="00BF6E91"/>
    <w:rsid w:val="00BF706F"/>
    <w:rsid w:val="00C006E0"/>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737A"/>
    <w:rsid w:val="00D522FC"/>
    <w:rsid w:val="00D55CB3"/>
    <w:rsid w:val="00D57435"/>
    <w:rsid w:val="00D73348"/>
    <w:rsid w:val="00D90FE8"/>
    <w:rsid w:val="00D93366"/>
    <w:rsid w:val="00DC640E"/>
    <w:rsid w:val="00DC77DC"/>
    <w:rsid w:val="00DD6153"/>
    <w:rsid w:val="00DE0FA4"/>
    <w:rsid w:val="00DF20E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B3944"/>
    <w:rsid w:val="00ED0015"/>
    <w:rsid w:val="00ED0A24"/>
    <w:rsid w:val="00EE08A4"/>
    <w:rsid w:val="00EF2876"/>
    <w:rsid w:val="00F00B92"/>
    <w:rsid w:val="00F11A2A"/>
    <w:rsid w:val="00F40EDF"/>
    <w:rsid w:val="00F44310"/>
    <w:rsid w:val="00F466F3"/>
    <w:rsid w:val="00F54029"/>
    <w:rsid w:val="00F71618"/>
    <w:rsid w:val="00F82582"/>
    <w:rsid w:val="00F825D8"/>
    <w:rsid w:val="00F85569"/>
    <w:rsid w:val="00F86AD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15AE-9520-43B0-8DF0-1A80B5A5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31</Pages>
  <Words>4895</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Percy Villegas Vilcherres</cp:lastModifiedBy>
  <cp:revision>132</cp:revision>
  <dcterms:created xsi:type="dcterms:W3CDTF">2015-09-09T16:39:00Z</dcterms:created>
  <dcterms:modified xsi:type="dcterms:W3CDTF">2015-11-25T22:15:00Z</dcterms:modified>
</cp:coreProperties>
</file>