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Pr="00A007B0" w:rsidRDefault="002802E2" w:rsidP="001421C9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7B0">
        <w:rPr>
          <w:rFonts w:ascii="Times New Roman" w:hAnsi="Times New Roman" w:cs="Times New Roman"/>
          <w:b/>
          <w:sz w:val="32"/>
          <w:szCs w:val="32"/>
        </w:rPr>
        <w:t>Política</w:t>
      </w:r>
      <w:r w:rsidR="00A007B0" w:rsidRPr="00A007B0">
        <w:rPr>
          <w:rFonts w:ascii="Times New Roman" w:hAnsi="Times New Roman" w:cs="Times New Roman"/>
          <w:b/>
          <w:sz w:val="32"/>
          <w:szCs w:val="32"/>
        </w:rPr>
        <w:t xml:space="preserve"> de Seguridad en procesos de desarrollo y soporte</w:t>
      </w:r>
    </w:p>
    <w:p w:rsidR="00360374" w:rsidRPr="007C4861" w:rsidRDefault="00360374">
      <w:pPr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:rsidR="009F3977" w:rsidRPr="009F3977" w:rsidRDefault="009F3977" w:rsidP="0077470A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Se debe asegurar la revisión de todo cambio al sistema para comprobar que no debilite su seguridad</w:t>
      </w:r>
    </w:p>
    <w:p w:rsidR="009F3977" w:rsidRDefault="009F3977" w:rsidP="009F397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02E2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Procedimientos de control de cambios.</w:t>
      </w:r>
    </w:p>
    <w:p w:rsidR="009A3C67" w:rsidRPr="009F3977" w:rsidRDefault="009A3C67" w:rsidP="00327C2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A031EC">
        <w:rPr>
          <w:rFonts w:ascii="Times New Roman" w:hAnsi="Times New Roman" w:cs="Times New Roman"/>
          <w:bCs/>
          <w:sz w:val="24"/>
          <w:szCs w:val="24"/>
        </w:rPr>
        <w:t xml:space="preserve">Se debe </w:t>
      </w:r>
      <w:r w:rsidR="009F3977">
        <w:rPr>
          <w:rFonts w:ascii="Times New Roman" w:hAnsi="Times New Roman" w:cs="Times New Roman"/>
          <w:bCs/>
          <w:sz w:val="24"/>
          <w:szCs w:val="24"/>
        </w:rPr>
        <w:t>implementar procesos formales de cambio que debe considerar lo siguiente: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L</w:t>
      </w:r>
      <w:r w:rsidR="00E46E1A">
        <w:rPr>
          <w:rFonts w:ascii="Times New Roman" w:hAnsi="Times New Roman" w:cs="Times New Roman"/>
          <w:bCs/>
          <w:sz w:val="24"/>
          <w:szCs w:val="24"/>
        </w:rPr>
        <w:t>os cambios de realizaran solo p</w:t>
      </w:r>
      <w:r w:rsidRPr="009F3977">
        <w:rPr>
          <w:rFonts w:ascii="Times New Roman" w:hAnsi="Times New Roman" w:cs="Times New Roman"/>
          <w:bCs/>
          <w:sz w:val="24"/>
          <w:szCs w:val="24"/>
        </w:rPr>
        <w:t>o</w:t>
      </w:r>
      <w:r w:rsidR="00E46E1A">
        <w:rPr>
          <w:rFonts w:ascii="Times New Roman" w:hAnsi="Times New Roman" w:cs="Times New Roman"/>
          <w:bCs/>
          <w:sz w:val="24"/>
          <w:szCs w:val="24"/>
        </w:rPr>
        <w:t>r</w:t>
      </w:r>
      <w:r w:rsidRPr="009F3977">
        <w:rPr>
          <w:rFonts w:ascii="Times New Roman" w:hAnsi="Times New Roman" w:cs="Times New Roman"/>
          <w:bCs/>
          <w:sz w:val="24"/>
          <w:szCs w:val="24"/>
        </w:rPr>
        <w:t xml:space="preserve"> usuarios autorizados.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Mantener un registro de los niveles de autorización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 xml:space="preserve">Mantener un </w:t>
      </w:r>
      <w:r>
        <w:rPr>
          <w:rFonts w:ascii="Times New Roman" w:hAnsi="Times New Roman" w:cs="Times New Roman"/>
          <w:bCs/>
          <w:sz w:val="24"/>
          <w:szCs w:val="24"/>
        </w:rPr>
        <w:t>control</w:t>
      </w:r>
      <w:r w:rsidRPr="009F3977">
        <w:rPr>
          <w:rFonts w:ascii="Times New Roman" w:hAnsi="Times New Roman" w:cs="Times New Roman"/>
          <w:bCs/>
          <w:sz w:val="24"/>
          <w:szCs w:val="24"/>
        </w:rPr>
        <w:t xml:space="preserve"> de versiones de toda actualización software.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Mantener un seguimiento de auditoria de toda petición de cambio.</w:t>
      </w:r>
    </w:p>
    <w:bookmarkEnd w:id="0"/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Revisión técnica de los cambios en el sistema operativo</w:t>
      </w:r>
    </w:p>
    <w:p w:rsidR="001A5907" w:rsidRDefault="00B034A8" w:rsidP="009A3C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garantizar que las modificaciones en el sistema operativo por lanzamiento de parches  o actualizaciones del proveedor no comprometan el sistema.</w:t>
      </w:r>
    </w:p>
    <w:p w:rsidR="00B034A8" w:rsidRDefault="00B034A8" w:rsidP="009A3C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Monitorear las vulnerabilidades de las actualizaciones en el sistema operativo.</w:t>
      </w:r>
    </w:p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Restricciones en los cambios de paquetes de software</w:t>
      </w:r>
    </w:p>
    <w:p w:rsidR="002D2738" w:rsidRDefault="00B034A8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 modificaciones en los paquetes de software suministrados por proveedores deberán ser controladas y en lo posible evitadas.</w:t>
      </w:r>
    </w:p>
    <w:p w:rsidR="00B034A8" w:rsidRDefault="00B034A8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guardar el software original y los cambios realizados, así como documentar los cambios realizados.</w:t>
      </w:r>
    </w:p>
    <w:p w:rsidR="00B95DFA" w:rsidRPr="00C82E1C" w:rsidRDefault="00B95DFA" w:rsidP="00B95DF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Fuga de información</w:t>
      </w:r>
    </w:p>
    <w:p w:rsidR="00A031EC" w:rsidRDefault="00A031EC" w:rsidP="00A031EC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31EC"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="00B034A8">
        <w:rPr>
          <w:rFonts w:ascii="Times New Roman" w:hAnsi="Times New Roman" w:cs="Times New Roman"/>
          <w:bCs/>
          <w:sz w:val="24"/>
          <w:szCs w:val="24"/>
        </w:rPr>
        <w:t>debe monitorear regularmente las actividades del personal y el uso de los recursos en sistema de cómputo.</w:t>
      </w:r>
    </w:p>
    <w:p w:rsidR="00A031EC" w:rsidRPr="00B034A8" w:rsidRDefault="00A031EC" w:rsidP="00B034A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0374" w:rsidRDefault="009F3977" w:rsidP="009F3977">
      <w:pPr>
        <w:pStyle w:val="Prrafodelista"/>
        <w:numPr>
          <w:ilvl w:val="0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977">
        <w:rPr>
          <w:rFonts w:ascii="Times New Roman" w:hAnsi="Times New Roman" w:cs="Times New Roman"/>
          <w:b/>
          <w:bCs/>
          <w:sz w:val="28"/>
          <w:szCs w:val="28"/>
        </w:rPr>
        <w:t>Desarrollo externo del software</w:t>
      </w:r>
    </w:p>
    <w:p w:rsidR="00B034A8" w:rsidRPr="00B034A8" w:rsidRDefault="00B034A8" w:rsidP="00B034A8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4A8">
        <w:rPr>
          <w:rFonts w:ascii="Times New Roman" w:hAnsi="Times New Roman" w:cs="Times New Roman"/>
          <w:bCs/>
          <w:sz w:val="24"/>
          <w:szCs w:val="24"/>
        </w:rPr>
        <w:t>Se debe considerar los requisitos contractuales sobre calidad y funcionalidad segura del código.</w:t>
      </w:r>
    </w:p>
    <w:p w:rsidR="00B034A8" w:rsidRDefault="00B034A8" w:rsidP="00B034A8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4A8">
        <w:rPr>
          <w:rFonts w:ascii="Times New Roman" w:hAnsi="Times New Roman" w:cs="Times New Roman"/>
          <w:bCs/>
          <w:sz w:val="24"/>
          <w:szCs w:val="24"/>
        </w:rPr>
        <w:t>Establecer acuerdos bajo licencia, propiedad del código y derechos de propiedad intelectual.</w:t>
      </w:r>
    </w:p>
    <w:p w:rsidR="008B1222" w:rsidRPr="00714699" w:rsidRDefault="00805859" w:rsidP="002802E2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Probar el software antes de la implementación para detectar el código troyano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backdoors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8B1222" w:rsidRPr="00714699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7EC" w:rsidRDefault="00F757EC">
      <w:pPr>
        <w:spacing w:after="0" w:line="240" w:lineRule="auto"/>
      </w:pPr>
      <w:r>
        <w:separator/>
      </w:r>
    </w:p>
  </w:endnote>
  <w:endnote w:type="continuationSeparator" w:id="0">
    <w:p w:rsidR="00F757EC" w:rsidRDefault="00F7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529"/>
      <w:gridCol w:w="708"/>
      <w:gridCol w:w="2375"/>
    </w:tblGrid>
    <w:tr w:rsidR="007B1CA8" w:rsidRPr="00D140EE" w:rsidTr="00D212D5">
      <w:trPr>
        <w:trHeight w:val="304"/>
      </w:trPr>
      <w:tc>
        <w:tcPr>
          <w:tcW w:w="5529" w:type="dxa"/>
        </w:tcPr>
        <w:p w:rsidR="007B1CA8" w:rsidRPr="00017CC0" w:rsidRDefault="00D212D5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Manual de políticas de</w:t>
          </w:r>
          <w:r w:rsidR="002802E2">
            <w:rPr>
              <w:b/>
              <w:i/>
              <w:color w:val="auto"/>
            </w:rPr>
            <w:t xml:space="preserve"> la Seguridad de la información</w:t>
          </w:r>
        </w:p>
      </w:tc>
      <w:tc>
        <w:tcPr>
          <w:tcW w:w="70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2375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E46E1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E46E1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7EC" w:rsidRDefault="00F757EC">
      <w:pPr>
        <w:spacing w:after="0" w:line="240" w:lineRule="auto"/>
      </w:pPr>
      <w:r>
        <w:separator/>
      </w:r>
    </w:p>
  </w:footnote>
  <w:footnote w:type="continuationSeparator" w:id="0">
    <w:p w:rsidR="00F757EC" w:rsidRDefault="00F7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25" w:type="dxa"/>
      <w:tblLook w:val="04A0" w:firstRow="1" w:lastRow="0" w:firstColumn="1" w:lastColumn="0" w:noHBand="0" w:noVBand="1"/>
    </w:tblPr>
    <w:tblGrid>
      <w:gridCol w:w="8835"/>
    </w:tblGrid>
    <w:tr w:rsidR="001E4616" w:rsidTr="003D0014">
      <w:trPr>
        <w:trHeight w:val="1512"/>
      </w:trPr>
      <w:tc>
        <w:tcPr>
          <w:tcW w:w="8825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  <w:tbl>
          <w:tblPr>
            <w:tblW w:w="860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00" w:firstRow="0" w:lastRow="0" w:firstColumn="0" w:lastColumn="0" w:noHBand="0" w:noVBand="1"/>
          </w:tblPr>
          <w:tblGrid>
            <w:gridCol w:w="2046"/>
            <w:gridCol w:w="4274"/>
            <w:gridCol w:w="1129"/>
            <w:gridCol w:w="1160"/>
          </w:tblGrid>
          <w:tr w:rsidR="003D0014" w:rsidTr="003D0014">
            <w:trPr>
              <w:trHeight w:val="437"/>
            </w:trPr>
            <w:tc>
              <w:tcPr>
                <w:tcW w:w="2046" w:type="dxa"/>
                <w:vMerge w:val="restart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</w:pPr>
                <w:r w:rsidRPr="0067362F">
                  <w:rPr>
                    <w:noProof/>
                    <w:lang w:val="es-PE" w:eastAsia="es-PE"/>
                  </w:rPr>
                  <w:drawing>
                    <wp:anchor distT="0" distB="0" distL="114300" distR="114300" simplePos="0" relativeHeight="251661312" behindDoc="0" locked="0" layoutInCell="1" allowOverlap="1" wp14:anchorId="471E7951" wp14:editId="7720F50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1257300" cy="568325"/>
                      <wp:effectExtent l="0" t="0" r="0" b="3175"/>
                      <wp:wrapNone/>
                      <wp:docPr id="2" name="Imagen 2" descr="C:\Users\HP 240 G3\Downloads\logo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HP 240 G3\Downloads\logo2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653" b="107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74" w:type="dxa"/>
                <w:vAlign w:val="center"/>
              </w:tcPr>
              <w:p w:rsidR="003D0014" w:rsidRDefault="001170D5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POLITICA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CÓDIGO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VERSIÓN</w:t>
                </w:r>
              </w:p>
            </w:tc>
          </w:tr>
          <w:tr w:rsidR="003D0014" w:rsidTr="003D0014">
            <w:trPr>
              <w:trHeight w:val="416"/>
            </w:trPr>
            <w:tc>
              <w:tcPr>
                <w:tcW w:w="2046" w:type="dxa"/>
                <w:vMerge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</w:p>
            </w:tc>
            <w:tc>
              <w:tcPr>
                <w:tcW w:w="4274" w:type="dxa"/>
                <w:vAlign w:val="center"/>
              </w:tcPr>
              <w:p w:rsidR="003D0014" w:rsidRDefault="00813507" w:rsidP="00813507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6"/>
                  </w:rPr>
                  <w:t>Segur</w:t>
                </w:r>
                <w:r w:rsidR="00A007B0">
                  <w:rPr>
                    <w:rFonts w:ascii="Arial" w:eastAsia="Arial" w:hAnsi="Arial" w:cs="Arial"/>
                    <w:b/>
                    <w:sz w:val="16"/>
                  </w:rPr>
                  <w:t>idad en procesos de desarrollo y soporte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P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SGSI01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1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.1</w:t>
                </w:r>
              </w:p>
            </w:tc>
          </w:tr>
        </w:tbl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</w:tc>
    </w:tr>
  </w:tbl>
  <w:p w:rsidR="00BB2F9F" w:rsidRPr="00E11828" w:rsidRDefault="00BB2F9F" w:rsidP="00E118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F2336"/>
    <w:multiLevelType w:val="hybridMultilevel"/>
    <w:tmpl w:val="BDA61B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BD26CE6">
      <w:start w:val="5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7CC0"/>
    <w:rsid w:val="00020945"/>
    <w:rsid w:val="0002680C"/>
    <w:rsid w:val="000535FB"/>
    <w:rsid w:val="000652C3"/>
    <w:rsid w:val="0008332E"/>
    <w:rsid w:val="000962E8"/>
    <w:rsid w:val="000A5185"/>
    <w:rsid w:val="000A7733"/>
    <w:rsid w:val="000C6A35"/>
    <w:rsid w:val="00106D80"/>
    <w:rsid w:val="001162CF"/>
    <w:rsid w:val="001170D5"/>
    <w:rsid w:val="001421C9"/>
    <w:rsid w:val="00146F46"/>
    <w:rsid w:val="00161D06"/>
    <w:rsid w:val="00165BD6"/>
    <w:rsid w:val="001A5907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802E2"/>
    <w:rsid w:val="00280F50"/>
    <w:rsid w:val="00290F69"/>
    <w:rsid w:val="002A29D7"/>
    <w:rsid w:val="002D2738"/>
    <w:rsid w:val="002D51B8"/>
    <w:rsid w:val="00311869"/>
    <w:rsid w:val="00326AF4"/>
    <w:rsid w:val="00355B79"/>
    <w:rsid w:val="00360374"/>
    <w:rsid w:val="003B5647"/>
    <w:rsid w:val="003D0014"/>
    <w:rsid w:val="00406DB6"/>
    <w:rsid w:val="00410653"/>
    <w:rsid w:val="004146AA"/>
    <w:rsid w:val="004164A7"/>
    <w:rsid w:val="00416B1E"/>
    <w:rsid w:val="00432098"/>
    <w:rsid w:val="004428E5"/>
    <w:rsid w:val="00451B1B"/>
    <w:rsid w:val="00466516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6F1D35"/>
    <w:rsid w:val="00705D32"/>
    <w:rsid w:val="00714699"/>
    <w:rsid w:val="007551CB"/>
    <w:rsid w:val="00755699"/>
    <w:rsid w:val="0077470A"/>
    <w:rsid w:val="00780E22"/>
    <w:rsid w:val="007875D0"/>
    <w:rsid w:val="007A4231"/>
    <w:rsid w:val="007A6A9B"/>
    <w:rsid w:val="007B0FD0"/>
    <w:rsid w:val="007B1CA8"/>
    <w:rsid w:val="007C4861"/>
    <w:rsid w:val="007C7889"/>
    <w:rsid w:val="007D57A5"/>
    <w:rsid w:val="00805859"/>
    <w:rsid w:val="00813507"/>
    <w:rsid w:val="008233BA"/>
    <w:rsid w:val="008240B0"/>
    <w:rsid w:val="00855781"/>
    <w:rsid w:val="00885CA2"/>
    <w:rsid w:val="008B1222"/>
    <w:rsid w:val="008D2F44"/>
    <w:rsid w:val="008F3150"/>
    <w:rsid w:val="009645BA"/>
    <w:rsid w:val="00967308"/>
    <w:rsid w:val="00994628"/>
    <w:rsid w:val="009A3C67"/>
    <w:rsid w:val="009C6B4B"/>
    <w:rsid w:val="009F3977"/>
    <w:rsid w:val="00A007B0"/>
    <w:rsid w:val="00A031EC"/>
    <w:rsid w:val="00A27512"/>
    <w:rsid w:val="00A477C5"/>
    <w:rsid w:val="00A62246"/>
    <w:rsid w:val="00A70258"/>
    <w:rsid w:val="00A9379B"/>
    <w:rsid w:val="00AD6574"/>
    <w:rsid w:val="00B0035F"/>
    <w:rsid w:val="00B034A8"/>
    <w:rsid w:val="00B64839"/>
    <w:rsid w:val="00B7396D"/>
    <w:rsid w:val="00B81116"/>
    <w:rsid w:val="00B83F9A"/>
    <w:rsid w:val="00B87689"/>
    <w:rsid w:val="00B95DFA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82E1C"/>
    <w:rsid w:val="00CB0394"/>
    <w:rsid w:val="00CB53EE"/>
    <w:rsid w:val="00CC5BA2"/>
    <w:rsid w:val="00CC7130"/>
    <w:rsid w:val="00CD404C"/>
    <w:rsid w:val="00CF65D3"/>
    <w:rsid w:val="00D111B9"/>
    <w:rsid w:val="00D212D5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46E1A"/>
    <w:rsid w:val="00EB3944"/>
    <w:rsid w:val="00ED0A24"/>
    <w:rsid w:val="00F00B92"/>
    <w:rsid w:val="00F40EDF"/>
    <w:rsid w:val="00F41633"/>
    <w:rsid w:val="00F44310"/>
    <w:rsid w:val="00F466F3"/>
    <w:rsid w:val="00F757EC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AD5D-E1DC-49A0-AC3D-55335EEF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24</cp:revision>
  <dcterms:created xsi:type="dcterms:W3CDTF">2015-09-01T21:47:00Z</dcterms:created>
  <dcterms:modified xsi:type="dcterms:W3CDTF">2015-10-28T20:54:00Z</dcterms:modified>
</cp:coreProperties>
</file>