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8B8" w:rsidRPr="002918B8" w:rsidRDefault="002918B8" w:rsidP="002918B8"/>
    <w:p w:rsidR="002918B8" w:rsidRPr="002918B8" w:rsidRDefault="002918B8" w:rsidP="002918B8">
      <w:pPr>
        <w:tabs>
          <w:tab w:val="left" w:pos="5242"/>
        </w:tabs>
      </w:pPr>
      <w:r>
        <w:tab/>
      </w:r>
    </w:p>
    <w:p w:rsidR="002918B8" w:rsidRPr="002918B8" w:rsidRDefault="002918B8" w:rsidP="00934F4F">
      <w:pPr>
        <w:jc w:val="right"/>
      </w:pPr>
    </w:p>
    <w:p w:rsidR="002918B8" w:rsidRDefault="002918B8" w:rsidP="002918B8"/>
    <w:p w:rsidR="002918B8" w:rsidRDefault="002918B8" w:rsidP="002918B8"/>
    <w:p w:rsidR="002918B8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Default="002918B8" w:rsidP="002918B8"/>
    <w:p w:rsidR="00FF0C30" w:rsidRDefault="00FF0C30" w:rsidP="002918B8"/>
    <w:p w:rsidR="00FF0C30" w:rsidRDefault="00FF0C30" w:rsidP="002918B8"/>
    <w:p w:rsidR="00FF0C30" w:rsidRPr="00947C82" w:rsidRDefault="00FF0C30" w:rsidP="002918B8"/>
    <w:p w:rsidR="002918B8" w:rsidRDefault="002918B8" w:rsidP="002918B8"/>
    <w:p w:rsidR="002918B8" w:rsidRDefault="002918B8" w:rsidP="002918B8">
      <w:pPr>
        <w:jc w:val="right"/>
      </w:pPr>
      <w:r>
        <w:rPr>
          <w:rFonts w:ascii="Arial" w:eastAsia="Arial" w:hAnsi="Arial" w:cs="Arial"/>
          <w:b/>
          <w:sz w:val="36"/>
        </w:rPr>
        <w:t xml:space="preserve">CASO DE USO: </w:t>
      </w:r>
      <w:r w:rsidR="00037993">
        <w:rPr>
          <w:rFonts w:ascii="Arial" w:eastAsia="Arial" w:hAnsi="Arial" w:cs="Arial"/>
          <w:b/>
          <w:sz w:val="36"/>
        </w:rPr>
        <w:t>Búsqueda de vehículos</w:t>
      </w:r>
      <w:r>
        <w:rPr>
          <w:rFonts w:ascii="Arial" w:eastAsia="Arial" w:hAnsi="Arial" w:cs="Arial"/>
          <w:b/>
          <w:sz w:val="36"/>
        </w:rPr>
        <w:br/>
      </w:r>
    </w:p>
    <w:p w:rsidR="002918B8" w:rsidRDefault="006954FA" w:rsidP="006954FA">
      <w:pPr>
        <w:tabs>
          <w:tab w:val="left" w:pos="2280"/>
          <w:tab w:val="right" w:pos="9360"/>
        </w:tabs>
        <w:jc w:val="right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</w:rPr>
        <w:t>Sistema de Transporte Urbano</w:t>
      </w:r>
      <w:r w:rsidR="00FF0C30">
        <w:rPr>
          <w:rFonts w:ascii="Arial" w:eastAsia="Arial" w:hAnsi="Arial" w:cs="Arial"/>
          <w:b/>
          <w:sz w:val="36"/>
        </w:rPr>
        <w:t xml:space="preserve"> 1.0</w:t>
      </w:r>
    </w:p>
    <w:p w:rsidR="002918B8" w:rsidRDefault="002918B8" w:rsidP="006954FA">
      <w:pPr>
        <w:jc w:val="right"/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20BD4" w:rsidRDefault="00A07E54" w:rsidP="002918B8">
      <w:pPr>
        <w:jc w:val="center"/>
      </w:pPr>
    </w:p>
    <w:p w:rsidR="00FF0C30" w:rsidRDefault="00FF0C30" w:rsidP="002918B8">
      <w:pPr>
        <w:jc w:val="center"/>
      </w:pPr>
    </w:p>
    <w:p w:rsidR="00FF0C30" w:rsidRDefault="00FF0C30" w:rsidP="002918B8">
      <w:pPr>
        <w:jc w:val="center"/>
      </w:pPr>
    </w:p>
    <w:p w:rsidR="002918B8" w:rsidRDefault="002918B8" w:rsidP="002918B8">
      <w:pPr>
        <w:jc w:val="center"/>
      </w:pPr>
    </w:p>
    <w:p w:rsidR="00E7340D" w:rsidRDefault="00E7340D" w:rsidP="002918B8">
      <w:pPr>
        <w:jc w:val="center"/>
      </w:pPr>
    </w:p>
    <w:p w:rsidR="00E7340D" w:rsidRDefault="00E7340D" w:rsidP="002918B8">
      <w:pPr>
        <w:jc w:val="center"/>
      </w:pPr>
    </w:p>
    <w:p w:rsidR="00FF0C30" w:rsidRDefault="00FF0C30" w:rsidP="00FF0C30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lastRenderedPageBreak/>
        <w:t>Historial de Revisiones</w:t>
      </w:r>
    </w:p>
    <w:tbl>
      <w:tblPr>
        <w:tblpPr w:leftFromText="141" w:rightFromText="141" w:vertAnchor="page" w:horzAnchor="margin" w:tblpY="3001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8"/>
        <w:gridCol w:w="1134"/>
        <w:gridCol w:w="4388"/>
        <w:gridCol w:w="2304"/>
      </w:tblGrid>
      <w:tr w:rsidR="00FF0C30" w:rsidTr="00E7340D">
        <w:trPr>
          <w:trHeight w:val="223"/>
        </w:trPr>
        <w:tc>
          <w:tcPr>
            <w:tcW w:w="167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Fecha</w:t>
            </w:r>
          </w:p>
        </w:tc>
        <w:tc>
          <w:tcPr>
            <w:tcW w:w="113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Versión</w:t>
            </w:r>
          </w:p>
        </w:tc>
        <w:tc>
          <w:tcPr>
            <w:tcW w:w="438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Descripción</w:t>
            </w:r>
          </w:p>
        </w:tc>
        <w:tc>
          <w:tcPr>
            <w:tcW w:w="230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Autor</w:t>
            </w:r>
          </w:p>
        </w:tc>
      </w:tr>
      <w:tr w:rsidR="00FF0C30" w:rsidTr="00E7340D"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22/09/2015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1.0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both"/>
            </w:pPr>
            <w:r>
              <w:t>Elaboración del documento de especificación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Jorge Ramírez</w:t>
            </w: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  <w:r>
              <w:t>23/09/2015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  <w:r>
              <w:t>1.1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  <w:r>
              <w:t>Especificación del caso de uso, desarrollo del diagrama de actividades y presentación de los prototipos.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  <w:r>
              <w:t>Roberto Cuadros</w:t>
            </w: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</w:tbl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F9208D"/>
    <w:p w:rsidR="0050313A" w:rsidRPr="0050313A" w:rsidRDefault="0050313A" w:rsidP="002918B8">
      <w:pPr>
        <w:jc w:val="center"/>
        <w:rPr>
          <w:b/>
          <w:u w:val="single"/>
        </w:rPr>
      </w:pPr>
      <w:r w:rsidRPr="0050313A">
        <w:rPr>
          <w:b/>
          <w:u w:val="single"/>
        </w:rPr>
        <w:t>ESPECIFICACIÓN DE CASO DE USO</w:t>
      </w:r>
    </w:p>
    <w:p w:rsidR="0050313A" w:rsidRPr="0050313A" w:rsidRDefault="0050313A" w:rsidP="006844F3">
      <w:pPr>
        <w:rPr>
          <w:rFonts w:ascii="Arial" w:hAnsi="Arial" w:cs="Arial"/>
          <w:lang w:val="es-PE"/>
        </w:rPr>
      </w:pPr>
    </w:p>
    <w:p w:rsidR="0050313A" w:rsidRPr="0050313A" w:rsidRDefault="0050313A" w:rsidP="0050313A">
      <w:pPr>
        <w:pStyle w:val="Prrafodelista"/>
        <w:numPr>
          <w:ilvl w:val="0"/>
          <w:numId w:val="1"/>
        </w:numPr>
        <w:rPr>
          <w:b/>
        </w:rPr>
      </w:pPr>
      <w:r w:rsidRPr="0050313A">
        <w:rPr>
          <w:b/>
        </w:rPr>
        <w:t>Especificación de Caso de Uso</w:t>
      </w:r>
    </w:p>
    <w:p w:rsidR="0050313A" w:rsidRDefault="0050313A" w:rsidP="0050313A">
      <w:pPr>
        <w:rPr>
          <w:rFonts w:ascii="Arial" w:hAnsi="Arial" w:cs="Arial"/>
        </w:rPr>
      </w:pPr>
    </w:p>
    <w:tbl>
      <w:tblPr>
        <w:tblStyle w:val="Tablaconcuadrcula"/>
        <w:tblW w:w="8614" w:type="dxa"/>
        <w:tblInd w:w="708" w:type="dxa"/>
        <w:tblLook w:val="04A0" w:firstRow="1" w:lastRow="0" w:firstColumn="1" w:lastColumn="0" w:noHBand="0" w:noVBand="1"/>
      </w:tblPr>
      <w:tblGrid>
        <w:gridCol w:w="3369"/>
        <w:gridCol w:w="5245"/>
      </w:tblGrid>
      <w:tr w:rsidR="009923EB" w:rsidRPr="00474F7E" w:rsidTr="006844F3">
        <w:trPr>
          <w:trHeight w:val="435"/>
        </w:trPr>
        <w:tc>
          <w:tcPr>
            <w:tcW w:w="3369" w:type="dxa"/>
            <w:vAlign w:val="center"/>
          </w:tcPr>
          <w:p w:rsidR="00FC633C" w:rsidRPr="00474F7E" w:rsidRDefault="00FC633C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Identificador de Caso de Uso</w:t>
            </w:r>
          </w:p>
        </w:tc>
        <w:tc>
          <w:tcPr>
            <w:tcW w:w="5245" w:type="dxa"/>
            <w:vAlign w:val="center"/>
          </w:tcPr>
          <w:p w:rsidR="00FC633C" w:rsidRPr="00474F7E" w:rsidRDefault="0090663A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CUS01</w:t>
            </w:r>
          </w:p>
        </w:tc>
      </w:tr>
      <w:tr w:rsidR="00C27F4F" w:rsidRPr="00474F7E" w:rsidTr="006844F3">
        <w:trPr>
          <w:trHeight w:val="435"/>
        </w:trPr>
        <w:tc>
          <w:tcPr>
            <w:tcW w:w="3369" w:type="dxa"/>
            <w:vAlign w:val="center"/>
          </w:tcPr>
          <w:p w:rsidR="00C27F4F" w:rsidRPr="00474F7E" w:rsidRDefault="00C27F4F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Nombre del Caso de Uso</w:t>
            </w:r>
          </w:p>
        </w:tc>
        <w:tc>
          <w:tcPr>
            <w:tcW w:w="5245" w:type="dxa"/>
            <w:vAlign w:val="center"/>
          </w:tcPr>
          <w:p w:rsidR="00C27F4F" w:rsidRPr="00474F7E" w:rsidRDefault="00C27F4F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Búsqueda de vehículos</w:t>
            </w:r>
          </w:p>
        </w:tc>
      </w:tr>
      <w:tr w:rsidR="00C27F4F" w:rsidRPr="00474F7E" w:rsidTr="006844F3">
        <w:trPr>
          <w:trHeight w:val="435"/>
        </w:trPr>
        <w:tc>
          <w:tcPr>
            <w:tcW w:w="3369" w:type="dxa"/>
            <w:vAlign w:val="center"/>
          </w:tcPr>
          <w:p w:rsidR="00C27F4F" w:rsidRPr="00474F7E" w:rsidRDefault="00C27F4F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Actor</w:t>
            </w:r>
          </w:p>
        </w:tc>
        <w:tc>
          <w:tcPr>
            <w:tcW w:w="5245" w:type="dxa"/>
            <w:vAlign w:val="center"/>
          </w:tcPr>
          <w:p w:rsidR="00C27F4F" w:rsidRPr="00474F7E" w:rsidRDefault="00C27F4F" w:rsidP="00066DBA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Usuario</w:t>
            </w:r>
            <w:bookmarkStart w:id="1" w:name="_GoBack"/>
            <w:bookmarkEnd w:id="1"/>
            <w:r>
              <w:rPr>
                <w:szCs w:val="22"/>
              </w:rPr>
              <w:t>, Sistema</w:t>
            </w:r>
          </w:p>
        </w:tc>
      </w:tr>
      <w:tr w:rsidR="00C27F4F" w:rsidRPr="00474F7E" w:rsidTr="006844F3">
        <w:trPr>
          <w:trHeight w:val="435"/>
        </w:trPr>
        <w:tc>
          <w:tcPr>
            <w:tcW w:w="3369" w:type="dxa"/>
            <w:vAlign w:val="center"/>
          </w:tcPr>
          <w:p w:rsidR="00C27F4F" w:rsidRPr="00474F7E" w:rsidRDefault="00C27F4F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Descripción</w:t>
            </w:r>
          </w:p>
        </w:tc>
        <w:tc>
          <w:tcPr>
            <w:tcW w:w="5245" w:type="dxa"/>
            <w:vAlign w:val="center"/>
          </w:tcPr>
          <w:p w:rsidR="00C27F4F" w:rsidRPr="00474F7E" w:rsidRDefault="00C27F4F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El usuario podrá realizar la búsqueda de información de un vehículo ingresando el Nro. de placa o el DNI del propietario.</w:t>
            </w:r>
          </w:p>
        </w:tc>
      </w:tr>
      <w:tr w:rsidR="009923EB" w:rsidRPr="00474F7E" w:rsidTr="006844F3">
        <w:trPr>
          <w:trHeight w:val="435"/>
        </w:trPr>
        <w:tc>
          <w:tcPr>
            <w:tcW w:w="3369" w:type="dxa"/>
            <w:vAlign w:val="center"/>
          </w:tcPr>
          <w:p w:rsidR="00FC633C" w:rsidRPr="00474F7E" w:rsidRDefault="00FC633C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Precondiciones</w:t>
            </w:r>
          </w:p>
        </w:tc>
        <w:tc>
          <w:tcPr>
            <w:tcW w:w="5245" w:type="dxa"/>
            <w:vAlign w:val="center"/>
          </w:tcPr>
          <w:p w:rsidR="00FC633C" w:rsidRPr="00474F7E" w:rsidRDefault="00904408" w:rsidP="00904408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El usuario se sitúa en la vista de búsqueda de vehículos.</w:t>
            </w:r>
          </w:p>
        </w:tc>
      </w:tr>
      <w:tr w:rsidR="009923EB" w:rsidRPr="00474F7E" w:rsidTr="006844F3">
        <w:trPr>
          <w:trHeight w:val="901"/>
        </w:trPr>
        <w:tc>
          <w:tcPr>
            <w:tcW w:w="3369" w:type="dxa"/>
            <w:vAlign w:val="center"/>
          </w:tcPr>
          <w:p w:rsidR="00C27F4F" w:rsidRDefault="00C27F4F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Escenario 01</w:t>
            </w:r>
            <w:r w:rsidR="00FC633C" w:rsidRPr="00474F7E">
              <w:rPr>
                <w:b/>
                <w:szCs w:val="22"/>
              </w:rPr>
              <w:t xml:space="preserve">: </w:t>
            </w:r>
          </w:p>
          <w:p w:rsidR="00FC633C" w:rsidRPr="00474F7E" w:rsidRDefault="00C27F4F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Ingreso de la placa por teclado</w:t>
            </w:r>
          </w:p>
        </w:tc>
        <w:tc>
          <w:tcPr>
            <w:tcW w:w="5245" w:type="dxa"/>
            <w:vAlign w:val="center"/>
          </w:tcPr>
          <w:p w:rsidR="00FC633C" w:rsidRDefault="00F37B8F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1. El usuario ingresa el nro</w:t>
            </w:r>
            <w:r w:rsidR="00904408">
              <w:rPr>
                <w:szCs w:val="22"/>
              </w:rPr>
              <w:t>.</w:t>
            </w:r>
            <w:r>
              <w:rPr>
                <w:szCs w:val="22"/>
              </w:rPr>
              <w:t xml:space="preserve"> de placa del </w:t>
            </w:r>
            <w:r w:rsidR="00904408">
              <w:rPr>
                <w:szCs w:val="22"/>
              </w:rPr>
              <w:t>vehículo</w:t>
            </w:r>
            <w:r>
              <w:rPr>
                <w:szCs w:val="22"/>
              </w:rPr>
              <w:t>.</w:t>
            </w:r>
          </w:p>
          <w:p w:rsidR="00F37B8F" w:rsidRDefault="00F37B8F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2. </w:t>
            </w:r>
            <w:r w:rsidR="00904408">
              <w:rPr>
                <w:szCs w:val="22"/>
              </w:rPr>
              <w:t>El sistema</w:t>
            </w:r>
            <w:r>
              <w:rPr>
                <w:szCs w:val="22"/>
              </w:rPr>
              <w:t xml:space="preserve"> valida el nro</w:t>
            </w:r>
            <w:r w:rsidR="00904408">
              <w:rPr>
                <w:szCs w:val="22"/>
              </w:rPr>
              <w:t>.</w:t>
            </w:r>
            <w:r>
              <w:rPr>
                <w:szCs w:val="22"/>
              </w:rPr>
              <w:t xml:space="preserve"> de placa</w:t>
            </w:r>
            <w:r w:rsidR="00904408">
              <w:rPr>
                <w:szCs w:val="22"/>
              </w:rPr>
              <w:t xml:space="preserve"> ingresado</w:t>
            </w:r>
            <w:r>
              <w:rPr>
                <w:szCs w:val="22"/>
              </w:rPr>
              <w:t>.</w:t>
            </w:r>
          </w:p>
          <w:p w:rsidR="00F37B8F" w:rsidRDefault="00904408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3. El sistema realiza una consulta a la DB de vehículos</w:t>
            </w:r>
            <w:r w:rsidR="006844F3">
              <w:rPr>
                <w:szCs w:val="22"/>
              </w:rPr>
              <w:t xml:space="preserve"> por nro. de placa</w:t>
            </w:r>
            <w:r>
              <w:rPr>
                <w:szCs w:val="22"/>
              </w:rPr>
              <w:t>.</w:t>
            </w:r>
          </w:p>
          <w:p w:rsidR="00904408" w:rsidRPr="00474F7E" w:rsidRDefault="00904408" w:rsidP="00904408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4. En una nueva vista el sistema muestra el resultado de la búsqueda.</w:t>
            </w:r>
          </w:p>
        </w:tc>
      </w:tr>
      <w:tr w:rsidR="00904408" w:rsidRPr="00474F7E" w:rsidTr="006844F3">
        <w:trPr>
          <w:trHeight w:val="901"/>
        </w:trPr>
        <w:tc>
          <w:tcPr>
            <w:tcW w:w="3369" w:type="dxa"/>
            <w:vAlign w:val="center"/>
          </w:tcPr>
          <w:p w:rsidR="00904408" w:rsidRDefault="00904408" w:rsidP="00904408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Escenario 02</w:t>
            </w:r>
            <w:r w:rsidRPr="00474F7E">
              <w:rPr>
                <w:b/>
                <w:szCs w:val="22"/>
              </w:rPr>
              <w:t xml:space="preserve">: </w:t>
            </w:r>
          </w:p>
          <w:p w:rsidR="00904408" w:rsidRPr="00474F7E" w:rsidRDefault="00904408" w:rsidP="00904408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Ingreso de la placa por foto</w:t>
            </w:r>
          </w:p>
        </w:tc>
        <w:tc>
          <w:tcPr>
            <w:tcW w:w="5245" w:type="dxa"/>
            <w:vAlign w:val="center"/>
          </w:tcPr>
          <w:p w:rsidR="00904408" w:rsidRDefault="00904408" w:rsidP="00904408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1. El usuario presiona el botón correspondiente.</w:t>
            </w:r>
          </w:p>
          <w:p w:rsidR="00904408" w:rsidRDefault="00904408" w:rsidP="00904408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2. El sistema lanza la aplicación de la cámara y se toma la foto de la placa.</w:t>
            </w:r>
          </w:p>
          <w:p w:rsidR="00904408" w:rsidRDefault="00904408" w:rsidP="00904408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3. El sistema realiza un reconocimiento a la imagen y valida el nro. de placa.</w:t>
            </w:r>
          </w:p>
          <w:p w:rsidR="00904408" w:rsidRPr="00474F7E" w:rsidRDefault="00904408" w:rsidP="00904408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4. En una nueva vista el sistema muestra el resultado de la búsqueda.</w:t>
            </w:r>
          </w:p>
        </w:tc>
      </w:tr>
      <w:tr w:rsidR="00904408" w:rsidRPr="00474F7E" w:rsidTr="006844F3">
        <w:trPr>
          <w:trHeight w:val="872"/>
        </w:trPr>
        <w:tc>
          <w:tcPr>
            <w:tcW w:w="3369" w:type="dxa"/>
            <w:vAlign w:val="center"/>
          </w:tcPr>
          <w:p w:rsidR="00904408" w:rsidRDefault="00904408" w:rsidP="00904408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Escenario 03</w:t>
            </w:r>
            <w:r w:rsidRPr="00474F7E">
              <w:rPr>
                <w:b/>
                <w:szCs w:val="22"/>
              </w:rPr>
              <w:t xml:space="preserve">: </w:t>
            </w:r>
          </w:p>
          <w:p w:rsidR="00904408" w:rsidRPr="00474F7E" w:rsidRDefault="00904408" w:rsidP="006844F3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Ingreso </w:t>
            </w:r>
            <w:r w:rsidR="006844F3">
              <w:rPr>
                <w:b/>
                <w:szCs w:val="22"/>
              </w:rPr>
              <w:t>del DNI del propietario</w:t>
            </w:r>
          </w:p>
        </w:tc>
        <w:tc>
          <w:tcPr>
            <w:tcW w:w="5245" w:type="dxa"/>
            <w:vAlign w:val="center"/>
          </w:tcPr>
          <w:p w:rsidR="00904408" w:rsidRDefault="00904408" w:rsidP="00904408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1. El usuario </w:t>
            </w:r>
            <w:r w:rsidR="006844F3">
              <w:rPr>
                <w:szCs w:val="22"/>
              </w:rPr>
              <w:t>ingresa el DNI del propietario del vehículo a buscar</w:t>
            </w:r>
            <w:r>
              <w:rPr>
                <w:szCs w:val="22"/>
              </w:rPr>
              <w:t>.</w:t>
            </w:r>
          </w:p>
          <w:p w:rsidR="00904408" w:rsidRDefault="00904408" w:rsidP="00904408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2. </w:t>
            </w:r>
            <w:r w:rsidR="006844F3">
              <w:rPr>
                <w:szCs w:val="22"/>
              </w:rPr>
              <w:t>El sistema valida el DNI ingresado.</w:t>
            </w:r>
          </w:p>
          <w:p w:rsidR="006844F3" w:rsidRDefault="006844F3" w:rsidP="006844F3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3. El sistema realiza una consulta a la DB de vehículos por DNI del propietario.</w:t>
            </w:r>
          </w:p>
          <w:p w:rsidR="00904408" w:rsidRPr="00474F7E" w:rsidRDefault="00904408" w:rsidP="00904408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4. En una nueva vista el sistema muestra el resultado de la búsqueda.</w:t>
            </w:r>
          </w:p>
        </w:tc>
      </w:tr>
      <w:tr w:rsidR="006844F3" w:rsidRPr="00474F7E" w:rsidTr="006844F3">
        <w:trPr>
          <w:trHeight w:val="872"/>
        </w:trPr>
        <w:tc>
          <w:tcPr>
            <w:tcW w:w="3369" w:type="dxa"/>
            <w:vAlign w:val="center"/>
          </w:tcPr>
          <w:p w:rsidR="006844F3" w:rsidRDefault="006844F3" w:rsidP="00904408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Flujos alternos</w:t>
            </w:r>
          </w:p>
        </w:tc>
        <w:tc>
          <w:tcPr>
            <w:tcW w:w="5245" w:type="dxa"/>
            <w:vAlign w:val="center"/>
          </w:tcPr>
          <w:p w:rsidR="006844F3" w:rsidRDefault="006844F3" w:rsidP="006844F3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- Si el nro. de placa o DNI ingresado no es valido, el sistema muestra un mensaje de error de “Vehículo no encontrado”.</w:t>
            </w:r>
          </w:p>
          <w:p w:rsidR="006844F3" w:rsidRDefault="006844F3" w:rsidP="006844F3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- Si en la consulta a la DB no se encuentra el vehículo buscado, el sistema muestra un mensaje de error de “Vehículo no encontrado”.</w:t>
            </w:r>
          </w:p>
        </w:tc>
      </w:tr>
      <w:tr w:rsidR="00904408" w:rsidRPr="00474F7E" w:rsidTr="006844F3">
        <w:trPr>
          <w:trHeight w:val="465"/>
        </w:trPr>
        <w:tc>
          <w:tcPr>
            <w:tcW w:w="3369" w:type="dxa"/>
            <w:vAlign w:val="center"/>
          </w:tcPr>
          <w:p w:rsidR="00904408" w:rsidRPr="00474F7E" w:rsidRDefault="00904408" w:rsidP="00904408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Poscondiciones</w:t>
            </w:r>
          </w:p>
        </w:tc>
        <w:tc>
          <w:tcPr>
            <w:tcW w:w="5245" w:type="dxa"/>
            <w:vAlign w:val="center"/>
          </w:tcPr>
          <w:p w:rsidR="00904408" w:rsidRPr="00474F7E" w:rsidRDefault="00904408" w:rsidP="00904408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De ser la búsqueda exitosa el sistema aumenta en 1 el nro</w:t>
            </w:r>
            <w:r w:rsidR="006844F3">
              <w:rPr>
                <w:szCs w:val="22"/>
              </w:rPr>
              <w:t>.</w:t>
            </w:r>
            <w:r>
              <w:rPr>
                <w:szCs w:val="22"/>
              </w:rPr>
              <w:t xml:space="preserve"> de búsquedas realizadas a dicho </w:t>
            </w:r>
            <w:r w:rsidR="006844F3">
              <w:rPr>
                <w:szCs w:val="22"/>
              </w:rPr>
              <w:t>vehículo</w:t>
            </w:r>
            <w:r>
              <w:rPr>
                <w:szCs w:val="22"/>
              </w:rPr>
              <w:t>.</w:t>
            </w:r>
          </w:p>
        </w:tc>
      </w:tr>
    </w:tbl>
    <w:p w:rsidR="0050313A" w:rsidRDefault="0050313A" w:rsidP="0050313A">
      <w:pPr>
        <w:ind w:left="708"/>
        <w:rPr>
          <w:rFonts w:ascii="Arial" w:hAnsi="Arial" w:cs="Arial"/>
        </w:rPr>
      </w:pPr>
    </w:p>
    <w:p w:rsidR="0050313A" w:rsidRDefault="0050313A" w:rsidP="0050313A">
      <w:pPr>
        <w:rPr>
          <w:rFonts w:ascii="Arial" w:hAnsi="Arial" w:cs="Arial"/>
        </w:rPr>
      </w:pPr>
    </w:p>
    <w:p w:rsidR="008907A9" w:rsidRDefault="008907A9" w:rsidP="0050313A">
      <w:pPr>
        <w:rPr>
          <w:rFonts w:ascii="Arial" w:hAnsi="Arial" w:cs="Arial"/>
        </w:rPr>
      </w:pPr>
    </w:p>
    <w:p w:rsidR="006844F3" w:rsidRDefault="006844F3" w:rsidP="0050313A">
      <w:pPr>
        <w:rPr>
          <w:rFonts w:ascii="Arial" w:hAnsi="Arial" w:cs="Arial"/>
        </w:rPr>
      </w:pPr>
    </w:p>
    <w:p w:rsidR="008907A9" w:rsidRDefault="008907A9" w:rsidP="0050313A">
      <w:pPr>
        <w:rPr>
          <w:rFonts w:ascii="Arial" w:hAnsi="Arial" w:cs="Arial"/>
        </w:rPr>
      </w:pPr>
    </w:p>
    <w:p w:rsidR="006844F3" w:rsidRDefault="006844F3" w:rsidP="0050313A">
      <w:pPr>
        <w:rPr>
          <w:rFonts w:ascii="Arial" w:hAnsi="Arial" w:cs="Arial"/>
        </w:rPr>
      </w:pPr>
    </w:p>
    <w:p w:rsidR="0050313A" w:rsidRPr="0050313A" w:rsidRDefault="0050313A" w:rsidP="0050313A">
      <w:pPr>
        <w:pStyle w:val="Prrafodelista"/>
        <w:numPr>
          <w:ilvl w:val="0"/>
          <w:numId w:val="1"/>
        </w:numPr>
        <w:rPr>
          <w:b/>
        </w:rPr>
      </w:pPr>
      <w:r w:rsidRPr="0050313A">
        <w:rPr>
          <w:b/>
        </w:rPr>
        <w:t>Diagrama de CUS</w:t>
      </w:r>
    </w:p>
    <w:p w:rsidR="0050313A" w:rsidRDefault="0050313A" w:rsidP="0050313A">
      <w:pPr>
        <w:rPr>
          <w:rFonts w:ascii="Arial" w:hAnsi="Arial" w:cs="Arial"/>
        </w:rPr>
      </w:pPr>
    </w:p>
    <w:p w:rsidR="0050313A" w:rsidRDefault="0050313A" w:rsidP="0050313A">
      <w:pPr>
        <w:pStyle w:val="Prrafodelista"/>
        <w:rPr>
          <w:rFonts w:ascii="Times New Roman" w:hAnsi="Times New Roman" w:cs="Times New Roman"/>
          <w:color w:val="0D0D0D"/>
          <w:sz w:val="22"/>
          <w:szCs w:val="22"/>
        </w:rPr>
      </w:pPr>
      <w:r w:rsidRPr="001D08C8">
        <w:rPr>
          <w:rFonts w:ascii="Times New Roman" w:hAnsi="Times New Roman" w:cs="Times New Roman"/>
          <w:color w:val="0D0D0D"/>
          <w:sz w:val="22"/>
          <w:szCs w:val="22"/>
        </w:rPr>
        <w:t>A continuación presentamos el diagrama del actual CUS</w:t>
      </w:r>
      <w:r w:rsidR="00192CBD">
        <w:rPr>
          <w:rFonts w:ascii="Times New Roman" w:hAnsi="Times New Roman" w:cs="Times New Roman"/>
          <w:color w:val="0D0D0D"/>
          <w:sz w:val="22"/>
          <w:szCs w:val="22"/>
        </w:rPr>
        <w:t>01</w:t>
      </w:r>
      <w:r>
        <w:rPr>
          <w:rFonts w:ascii="Times New Roman" w:hAnsi="Times New Roman" w:cs="Times New Roman"/>
          <w:color w:val="0D0D0D"/>
          <w:sz w:val="22"/>
          <w:szCs w:val="22"/>
        </w:rPr>
        <w:t>.</w:t>
      </w:r>
    </w:p>
    <w:p w:rsidR="0050313A" w:rsidRDefault="0050313A" w:rsidP="0050313A">
      <w:pPr>
        <w:pStyle w:val="Prrafodelista"/>
        <w:rPr>
          <w:rFonts w:ascii="Times New Roman" w:hAnsi="Times New Roman" w:cs="Times New Roman"/>
          <w:color w:val="0D0D0D"/>
          <w:sz w:val="22"/>
          <w:szCs w:val="22"/>
        </w:rPr>
      </w:pPr>
    </w:p>
    <w:p w:rsidR="0050313A" w:rsidRDefault="00544E41" w:rsidP="00544E41">
      <w:pPr>
        <w:ind w:left="-709" w:right="-284"/>
        <w:rPr>
          <w:rFonts w:ascii="Arial" w:hAnsi="Arial" w:cs="Arial"/>
          <w:lang w:val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6657975" cy="53530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agrama Actividades CUS01 - New Page (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7" t="7050" r="6941" b="6552"/>
                    <a:stretch/>
                  </pic:blipFill>
                  <pic:spPr bwMode="auto">
                    <a:xfrm>
                      <a:off x="0" y="0"/>
                      <a:ext cx="6661621" cy="5355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CBD" w:rsidRDefault="00192CBD" w:rsidP="0050313A">
      <w:pPr>
        <w:ind w:left="708"/>
        <w:rPr>
          <w:rFonts w:ascii="Arial" w:hAnsi="Arial" w:cs="Arial"/>
          <w:lang w:val="es-PE"/>
        </w:rPr>
      </w:pPr>
    </w:p>
    <w:p w:rsidR="0050313A" w:rsidRDefault="006B0954" w:rsidP="008907A9">
      <w:pPr>
        <w:jc w:val="center"/>
        <w:rPr>
          <w:rFonts w:ascii="Arial" w:hAnsi="Arial" w:cs="Arial"/>
        </w:rPr>
      </w:pPr>
      <w:r w:rsidRPr="006B0954">
        <w:rPr>
          <w:rFonts w:ascii="Arial" w:hAnsi="Arial" w:cs="Arial"/>
          <w:b/>
        </w:rPr>
        <w:t>Fig. N°1:</w:t>
      </w:r>
      <w:r>
        <w:rPr>
          <w:rFonts w:ascii="Arial" w:hAnsi="Arial" w:cs="Arial"/>
        </w:rPr>
        <w:t xml:space="preserve"> </w:t>
      </w:r>
      <w:r w:rsidR="00192CBD">
        <w:rPr>
          <w:rFonts w:ascii="Arial" w:hAnsi="Arial" w:cs="Arial"/>
        </w:rPr>
        <w:t>Diagrama de Actividades CUS01</w:t>
      </w:r>
    </w:p>
    <w:p w:rsidR="006B0954" w:rsidRDefault="006B0954" w:rsidP="0050313A">
      <w:pPr>
        <w:rPr>
          <w:rFonts w:ascii="Arial" w:hAnsi="Arial" w:cs="Arial"/>
        </w:rPr>
      </w:pPr>
    </w:p>
    <w:p w:rsidR="006844F3" w:rsidRDefault="006844F3">
      <w:pPr>
        <w:widowControl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B0954" w:rsidRDefault="006B0954" w:rsidP="0050313A">
      <w:pPr>
        <w:rPr>
          <w:rFonts w:ascii="Arial" w:hAnsi="Arial" w:cs="Arial"/>
        </w:rPr>
      </w:pPr>
    </w:p>
    <w:p w:rsidR="006844F3" w:rsidRDefault="006844F3" w:rsidP="0050313A">
      <w:pPr>
        <w:rPr>
          <w:rFonts w:ascii="Arial" w:hAnsi="Arial" w:cs="Arial"/>
        </w:rPr>
      </w:pPr>
    </w:p>
    <w:p w:rsidR="006B0954" w:rsidRPr="00FB7A15" w:rsidRDefault="0050313A" w:rsidP="00FB7A15">
      <w:pPr>
        <w:pStyle w:val="Prrafodelista"/>
        <w:numPr>
          <w:ilvl w:val="0"/>
          <w:numId w:val="1"/>
        </w:numPr>
        <w:rPr>
          <w:b/>
        </w:rPr>
      </w:pPr>
      <w:r w:rsidRPr="00FB7A15">
        <w:rPr>
          <w:b/>
        </w:rPr>
        <w:t>Prototipo de</w:t>
      </w:r>
      <w:r w:rsidR="006B0954" w:rsidRPr="00FB7A15">
        <w:rPr>
          <w:b/>
        </w:rPr>
        <w:t>l</w:t>
      </w:r>
      <w:r w:rsidRPr="00FB7A15">
        <w:rPr>
          <w:b/>
        </w:rPr>
        <w:t xml:space="preserve"> CUS </w:t>
      </w:r>
    </w:p>
    <w:p w:rsidR="006B0954" w:rsidRDefault="006B0954" w:rsidP="006B0954">
      <w:pPr>
        <w:rPr>
          <w:lang w:val="es-PE" w:eastAsia="es-PE"/>
        </w:rPr>
      </w:pPr>
    </w:p>
    <w:p w:rsidR="006B0954" w:rsidRPr="00041195" w:rsidRDefault="006B0954" w:rsidP="006B0954">
      <w:pPr>
        <w:ind w:left="705"/>
        <w:rPr>
          <w:i/>
          <w:color w:val="0D0D0D"/>
          <w:sz w:val="22"/>
          <w:szCs w:val="22"/>
        </w:rPr>
      </w:pPr>
      <w:r w:rsidRPr="00041195">
        <w:rPr>
          <w:color w:val="0D0D0D"/>
          <w:sz w:val="22"/>
          <w:szCs w:val="22"/>
        </w:rPr>
        <w:t>A continuación la interfaz gráfica</w:t>
      </w:r>
      <w:r w:rsidR="006844F3">
        <w:rPr>
          <w:color w:val="0D0D0D"/>
          <w:sz w:val="22"/>
          <w:szCs w:val="22"/>
        </w:rPr>
        <w:t xml:space="preserve"> para móviles</w:t>
      </w:r>
      <w:r w:rsidRPr="00041195">
        <w:rPr>
          <w:color w:val="0D0D0D"/>
          <w:sz w:val="22"/>
          <w:szCs w:val="22"/>
        </w:rPr>
        <w:t xml:space="preserve"> diseñada para el CUS</w:t>
      </w:r>
      <w:r w:rsidR="00192CBD">
        <w:rPr>
          <w:color w:val="0D0D0D"/>
          <w:sz w:val="22"/>
          <w:szCs w:val="22"/>
        </w:rPr>
        <w:t>01</w:t>
      </w:r>
      <w:r w:rsidRPr="00041195">
        <w:rPr>
          <w:color w:val="0D0D0D"/>
          <w:sz w:val="22"/>
          <w:szCs w:val="22"/>
        </w:rPr>
        <w:t xml:space="preserve"> </w:t>
      </w:r>
    </w:p>
    <w:p w:rsidR="001074CB" w:rsidRDefault="001074CB" w:rsidP="006B0954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6B0954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6B0954">
      <w:pPr>
        <w:tabs>
          <w:tab w:val="left" w:pos="1080"/>
        </w:tabs>
        <w:rPr>
          <w:noProof/>
          <w:lang w:val="es-PE" w:eastAsia="es-PE"/>
        </w:rPr>
      </w:pPr>
    </w:p>
    <w:p w:rsidR="009923EB" w:rsidRDefault="001074CB" w:rsidP="006844F3">
      <w:pPr>
        <w:tabs>
          <w:tab w:val="left" w:pos="1080"/>
        </w:tabs>
        <w:jc w:val="center"/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>
            <wp:extent cx="2939008" cy="5353050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7"/>
                    <a:stretch/>
                  </pic:blipFill>
                  <pic:spPr bwMode="auto">
                    <a:xfrm>
                      <a:off x="0" y="0"/>
                      <a:ext cx="2943917" cy="5361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44F3">
        <w:rPr>
          <w:noProof/>
          <w:lang w:val="es-PE" w:eastAsia="es-PE"/>
        </w:rPr>
        <w:t xml:space="preserve">  </w:t>
      </w:r>
      <w:r w:rsidR="006844F3">
        <w:rPr>
          <w:noProof/>
          <w:lang w:val="es-PE" w:eastAsia="es-PE"/>
        </w:rPr>
        <w:drawing>
          <wp:inline distT="0" distB="0" distL="0" distR="0" wp14:anchorId="0D18F7AF" wp14:editId="11E2B2EB">
            <wp:extent cx="2867025" cy="5354063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3" r="3850"/>
                    <a:stretch/>
                  </pic:blipFill>
                  <pic:spPr bwMode="auto">
                    <a:xfrm>
                      <a:off x="0" y="0"/>
                      <a:ext cx="2871657" cy="5362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CBD" w:rsidRDefault="00192CBD" w:rsidP="006844F3">
      <w:pPr>
        <w:tabs>
          <w:tab w:val="left" w:pos="1080"/>
        </w:tabs>
        <w:jc w:val="center"/>
        <w:rPr>
          <w:noProof/>
          <w:lang w:val="es-PE" w:eastAsia="es-PE"/>
        </w:rPr>
      </w:pPr>
    </w:p>
    <w:p w:rsidR="00192CBD" w:rsidRDefault="00192CBD" w:rsidP="00192CBD">
      <w:pPr>
        <w:tabs>
          <w:tab w:val="left" w:pos="1560"/>
          <w:tab w:val="left" w:pos="6237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6844F3" w:rsidRPr="006B0954">
        <w:rPr>
          <w:rFonts w:ascii="Arial" w:hAnsi="Arial" w:cs="Arial"/>
          <w:b/>
        </w:rPr>
        <w:t>Fig. N°</w:t>
      </w:r>
      <w:r w:rsidR="006844F3">
        <w:rPr>
          <w:rFonts w:ascii="Arial" w:hAnsi="Arial" w:cs="Arial"/>
          <w:b/>
        </w:rPr>
        <w:t>2</w:t>
      </w:r>
      <w:r w:rsidR="006844F3" w:rsidRPr="006B0954">
        <w:rPr>
          <w:rFonts w:ascii="Arial" w:hAnsi="Arial" w:cs="Arial"/>
          <w:b/>
        </w:rPr>
        <w:t>:</w:t>
      </w:r>
      <w:r w:rsidR="006844F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Prototipo 01</w:t>
      </w:r>
      <w:r>
        <w:rPr>
          <w:rFonts w:ascii="Arial" w:hAnsi="Arial" w:cs="Arial"/>
        </w:rPr>
        <w:tab/>
      </w:r>
      <w:r w:rsidRPr="006B0954">
        <w:rPr>
          <w:rFonts w:ascii="Arial" w:hAnsi="Arial" w:cs="Arial"/>
          <w:b/>
        </w:rPr>
        <w:t>Fig. N°</w:t>
      </w:r>
      <w:r>
        <w:rPr>
          <w:rFonts w:ascii="Arial" w:hAnsi="Arial" w:cs="Arial"/>
          <w:b/>
        </w:rPr>
        <w:t>3</w:t>
      </w:r>
      <w:r w:rsidRPr="006B0954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Prototipo 02</w:t>
      </w:r>
    </w:p>
    <w:p w:rsidR="006844F3" w:rsidRDefault="006844F3" w:rsidP="00192CBD">
      <w:pPr>
        <w:ind w:left="708" w:firstLine="568"/>
        <w:rPr>
          <w:rFonts w:ascii="Arial" w:hAnsi="Arial" w:cs="Arial"/>
        </w:rPr>
      </w:pPr>
    </w:p>
    <w:p w:rsidR="006844F3" w:rsidRDefault="006844F3" w:rsidP="006844F3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p w:rsidR="008907A9" w:rsidRDefault="001074CB" w:rsidP="00FB7A15">
      <w:pPr>
        <w:tabs>
          <w:tab w:val="left" w:pos="1080"/>
        </w:tabs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>
            <wp:extent cx="3031326" cy="5647217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4" r="4619"/>
                    <a:stretch/>
                  </pic:blipFill>
                  <pic:spPr bwMode="auto">
                    <a:xfrm>
                      <a:off x="0" y="0"/>
                      <a:ext cx="3039552" cy="5662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2CBD">
        <w:rPr>
          <w:noProof/>
          <w:lang w:val="es-PE" w:eastAsia="es-PE"/>
        </w:rPr>
        <w:t xml:space="preserve">  </w:t>
      </w:r>
      <w:r>
        <w:rPr>
          <w:noProof/>
          <w:lang w:val="es-PE" w:eastAsia="es-PE"/>
        </w:rPr>
        <w:drawing>
          <wp:inline distT="0" distB="0" distL="0" distR="0">
            <wp:extent cx="2968625" cy="5686381"/>
            <wp:effectExtent l="0" t="0" r="3175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r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2" r="1928"/>
                    <a:stretch/>
                  </pic:blipFill>
                  <pic:spPr bwMode="auto">
                    <a:xfrm>
                      <a:off x="0" y="0"/>
                      <a:ext cx="2979448" cy="5707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CBD" w:rsidRDefault="00192CBD" w:rsidP="00FB7A15">
      <w:pPr>
        <w:tabs>
          <w:tab w:val="left" w:pos="1080"/>
        </w:tabs>
        <w:rPr>
          <w:noProof/>
          <w:lang w:val="es-PE" w:eastAsia="es-PE"/>
        </w:rPr>
      </w:pPr>
    </w:p>
    <w:p w:rsidR="00192CBD" w:rsidRDefault="00192CBD" w:rsidP="00192CBD">
      <w:pPr>
        <w:tabs>
          <w:tab w:val="left" w:pos="1276"/>
          <w:tab w:val="left" w:pos="6521"/>
        </w:tabs>
        <w:rPr>
          <w:noProof/>
          <w:lang w:val="es-PE" w:eastAsia="es-PE"/>
        </w:rPr>
      </w:pPr>
      <w:r>
        <w:rPr>
          <w:rFonts w:ascii="Arial" w:hAnsi="Arial" w:cs="Arial"/>
          <w:b/>
        </w:rPr>
        <w:tab/>
      </w:r>
      <w:r w:rsidRPr="006B0954">
        <w:rPr>
          <w:rFonts w:ascii="Arial" w:hAnsi="Arial" w:cs="Arial"/>
          <w:b/>
        </w:rPr>
        <w:t>Fig. N°</w:t>
      </w:r>
      <w:r>
        <w:rPr>
          <w:rFonts w:ascii="Arial" w:hAnsi="Arial" w:cs="Arial"/>
          <w:b/>
        </w:rPr>
        <w:t>4</w:t>
      </w:r>
      <w:r w:rsidRPr="006B0954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Prototipo 03</w:t>
      </w:r>
      <w:r>
        <w:rPr>
          <w:rFonts w:ascii="Arial" w:hAnsi="Arial" w:cs="Arial"/>
        </w:rPr>
        <w:tab/>
      </w:r>
      <w:r w:rsidRPr="006B0954">
        <w:rPr>
          <w:rFonts w:ascii="Arial" w:hAnsi="Arial" w:cs="Arial"/>
          <w:b/>
        </w:rPr>
        <w:t>Fig. N°</w:t>
      </w:r>
      <w:r>
        <w:rPr>
          <w:rFonts w:ascii="Arial" w:hAnsi="Arial" w:cs="Arial"/>
          <w:b/>
        </w:rPr>
        <w:t>5</w:t>
      </w:r>
      <w:r w:rsidRPr="006B0954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Prototipo 04</w:t>
      </w:r>
    </w:p>
    <w:p w:rsidR="001074CB" w:rsidRPr="00FB7A15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sectPr w:rsidR="001074CB" w:rsidRPr="00FB7A15" w:rsidSect="006844F3">
      <w:headerReference w:type="default" r:id="rId12"/>
      <w:footerReference w:type="default" r:id="rId13"/>
      <w:pgSz w:w="12240" w:h="15840"/>
      <w:pgMar w:top="1600" w:right="9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E54" w:rsidRDefault="00A07E54" w:rsidP="002918B8">
      <w:r>
        <w:separator/>
      </w:r>
    </w:p>
  </w:endnote>
  <w:endnote w:type="continuationSeparator" w:id="0">
    <w:p w:rsidR="00A07E54" w:rsidRDefault="00A07E54" w:rsidP="00291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medio2-nfasis5"/>
      <w:tblW w:w="9714" w:type="dxa"/>
      <w:tblLayout w:type="fixed"/>
      <w:tblLook w:val="0600" w:firstRow="0" w:lastRow="0" w:firstColumn="0" w:lastColumn="0" w:noHBand="1" w:noVBand="1"/>
    </w:tblPr>
    <w:tblGrid>
      <w:gridCol w:w="3238"/>
      <w:gridCol w:w="3238"/>
      <w:gridCol w:w="3238"/>
    </w:tblGrid>
    <w:tr w:rsidR="002918B8" w:rsidRPr="00D140EE" w:rsidTr="00B15E26">
      <w:trPr>
        <w:trHeight w:val="304"/>
      </w:trPr>
      <w:tc>
        <w:tcPr>
          <w:tcW w:w="3238" w:type="dxa"/>
        </w:tcPr>
        <w:p w:rsidR="002918B8" w:rsidRPr="00D140EE" w:rsidRDefault="006E71DF" w:rsidP="00B15E26">
          <w:pPr>
            <w:spacing w:after="720"/>
            <w:ind w:right="360"/>
            <w:rPr>
              <w:color w:val="31849B" w:themeColor="accent5" w:themeShade="BF"/>
            </w:rPr>
          </w:pPr>
          <w:r>
            <w:rPr>
              <w:color w:val="31849B" w:themeColor="accent5" w:themeShade="BF"/>
            </w:rPr>
            <w:t>CASOS DE USO</w:t>
          </w:r>
        </w:p>
      </w:tc>
      <w:tc>
        <w:tcPr>
          <w:tcW w:w="3238" w:type="dxa"/>
        </w:tcPr>
        <w:p w:rsidR="002918B8" w:rsidRPr="00D140EE" w:rsidRDefault="002918B8" w:rsidP="00B15E26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2918B8" w:rsidRPr="00D140EE" w:rsidRDefault="002918B8" w:rsidP="00B15E26">
          <w:pPr>
            <w:spacing w:after="720"/>
            <w:jc w:val="right"/>
            <w:rPr>
              <w:color w:val="31849B" w:themeColor="accent5" w:themeShade="BF"/>
            </w:rPr>
          </w:pPr>
          <w:r w:rsidRPr="00D140EE">
            <w:rPr>
              <w:color w:val="31849B" w:themeColor="accent5" w:themeShade="BF"/>
            </w:rPr>
            <w:t xml:space="preserve">Página </w:t>
          </w:r>
          <w:r w:rsidRPr="00D140EE">
            <w:rPr>
              <w:color w:val="31849B" w:themeColor="accent5" w:themeShade="BF"/>
            </w:rPr>
            <w:fldChar w:fldCharType="begin"/>
          </w:r>
          <w:r w:rsidRPr="00D140EE">
            <w:rPr>
              <w:color w:val="31849B" w:themeColor="accent5" w:themeShade="BF"/>
            </w:rPr>
            <w:instrText>PAGE</w:instrText>
          </w:r>
          <w:r w:rsidRPr="00D140EE">
            <w:rPr>
              <w:color w:val="31849B" w:themeColor="accent5" w:themeShade="BF"/>
            </w:rPr>
            <w:fldChar w:fldCharType="separate"/>
          </w:r>
          <w:r w:rsidR="00066DBA">
            <w:rPr>
              <w:noProof/>
              <w:color w:val="31849B" w:themeColor="accent5" w:themeShade="BF"/>
            </w:rPr>
            <w:t>2</w:t>
          </w:r>
          <w:r w:rsidRPr="00D140EE">
            <w:rPr>
              <w:color w:val="31849B" w:themeColor="accent5" w:themeShade="BF"/>
            </w:rPr>
            <w:fldChar w:fldCharType="end"/>
          </w:r>
          <w:r w:rsidRPr="00D140EE">
            <w:rPr>
              <w:color w:val="31849B" w:themeColor="accent5" w:themeShade="BF"/>
            </w:rPr>
            <w:t xml:space="preserve"> de </w:t>
          </w:r>
          <w:r w:rsidRPr="00D140EE">
            <w:rPr>
              <w:color w:val="31849B" w:themeColor="accent5" w:themeShade="BF"/>
            </w:rPr>
            <w:fldChar w:fldCharType="begin"/>
          </w:r>
          <w:r w:rsidRPr="00D140EE">
            <w:rPr>
              <w:color w:val="31849B" w:themeColor="accent5" w:themeShade="BF"/>
            </w:rPr>
            <w:instrText>NUMPAGES</w:instrText>
          </w:r>
          <w:r w:rsidRPr="00D140EE">
            <w:rPr>
              <w:color w:val="31849B" w:themeColor="accent5" w:themeShade="BF"/>
            </w:rPr>
            <w:fldChar w:fldCharType="separate"/>
          </w:r>
          <w:r w:rsidR="00066DBA">
            <w:rPr>
              <w:noProof/>
              <w:color w:val="31849B" w:themeColor="accent5" w:themeShade="BF"/>
            </w:rPr>
            <w:t>6</w:t>
          </w:r>
          <w:r w:rsidRPr="00D140EE">
            <w:rPr>
              <w:color w:val="31849B" w:themeColor="accent5" w:themeShade="BF"/>
            </w:rPr>
            <w:fldChar w:fldCharType="end"/>
          </w:r>
        </w:p>
      </w:tc>
    </w:tr>
  </w:tbl>
  <w:p w:rsidR="002918B8" w:rsidRDefault="002918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E54" w:rsidRDefault="00A07E54" w:rsidP="002918B8">
      <w:r>
        <w:separator/>
      </w:r>
    </w:p>
  </w:footnote>
  <w:footnote w:type="continuationSeparator" w:id="0">
    <w:p w:rsidR="00A07E54" w:rsidRDefault="00A07E54" w:rsidP="002918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2" w:type="dxa"/>
      <w:tblInd w:w="-115" w:type="dxa"/>
      <w:tblLayout w:type="fixed"/>
      <w:tblLook w:val="0400" w:firstRow="0" w:lastRow="0" w:firstColumn="0" w:lastColumn="0" w:noHBand="0" w:noVBand="1"/>
    </w:tblPr>
    <w:tblGrid>
      <w:gridCol w:w="9862"/>
    </w:tblGrid>
    <w:tr w:rsidR="002918B8" w:rsidTr="00B15E26">
      <w:trPr>
        <w:trHeight w:val="227"/>
      </w:trPr>
      <w:tc>
        <w:tcPr>
          <w:tcW w:w="9862" w:type="dxa"/>
          <w:tcBorders>
            <w:bottom w:val="single" w:sz="4" w:space="0" w:color="000000"/>
          </w:tcBorders>
          <w:vAlign w:val="bottom"/>
        </w:tcPr>
        <w:p w:rsidR="002918B8" w:rsidRDefault="00E7340D" w:rsidP="00FC633C">
          <w:pPr>
            <w:tabs>
              <w:tab w:val="center" w:pos="4419"/>
              <w:tab w:val="right" w:pos="8838"/>
            </w:tabs>
            <w:spacing w:before="708"/>
            <w:jc w:val="right"/>
          </w:pPr>
          <w:r w:rsidRPr="0067362F">
            <w:rPr>
              <w:noProof/>
              <w:lang w:val="es-PE" w:eastAsia="es-PE"/>
            </w:rPr>
            <w:drawing>
              <wp:anchor distT="0" distB="0" distL="114300" distR="114300" simplePos="0" relativeHeight="251658752" behindDoc="0" locked="0" layoutInCell="1" allowOverlap="1" wp14:anchorId="7721C84B" wp14:editId="660DCC0C">
                <wp:simplePos x="0" y="0"/>
                <wp:positionH relativeFrom="column">
                  <wp:posOffset>-68580</wp:posOffset>
                </wp:positionH>
                <wp:positionV relativeFrom="paragraph">
                  <wp:posOffset>8890</wp:posOffset>
                </wp:positionV>
                <wp:extent cx="2161540" cy="977900"/>
                <wp:effectExtent l="0" t="0" r="0" b="0"/>
                <wp:wrapNone/>
                <wp:docPr id="21" name="Imagen 21" descr="C:\Users\HP 240 G3\Downloads\logo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P 240 G3\Downloads\logo2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3653" b="10747"/>
                        <a:stretch/>
                      </pic:blipFill>
                      <pic:spPr bwMode="auto">
                        <a:xfrm>
                          <a:off x="0" y="0"/>
                          <a:ext cx="216154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2918B8" w:rsidRDefault="002918B8" w:rsidP="002918B8">
    <w:pPr>
      <w:pStyle w:val="Encabezado"/>
      <w:jc w:val="center"/>
    </w:pPr>
  </w:p>
  <w:p w:rsidR="002918B8" w:rsidRDefault="002918B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52AEF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367E26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DB7869"/>
    <w:multiLevelType w:val="hybridMultilevel"/>
    <w:tmpl w:val="CB786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400B66"/>
    <w:multiLevelType w:val="hybridMultilevel"/>
    <w:tmpl w:val="1070DDFC"/>
    <w:lvl w:ilvl="0" w:tplc="0C5442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D256FD"/>
    <w:multiLevelType w:val="hybridMultilevel"/>
    <w:tmpl w:val="4774A1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D75FA"/>
    <w:multiLevelType w:val="hybridMultilevel"/>
    <w:tmpl w:val="84820022"/>
    <w:lvl w:ilvl="0" w:tplc="43DEF38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1" w:hanging="360"/>
      </w:pPr>
    </w:lvl>
    <w:lvl w:ilvl="2" w:tplc="080A001B" w:tentative="1">
      <w:start w:val="1"/>
      <w:numFmt w:val="lowerRoman"/>
      <w:lvlText w:val="%3."/>
      <w:lvlJc w:val="right"/>
      <w:pPr>
        <w:ind w:left="2161" w:hanging="180"/>
      </w:pPr>
    </w:lvl>
    <w:lvl w:ilvl="3" w:tplc="080A000F" w:tentative="1">
      <w:start w:val="1"/>
      <w:numFmt w:val="decimal"/>
      <w:lvlText w:val="%4."/>
      <w:lvlJc w:val="left"/>
      <w:pPr>
        <w:ind w:left="2881" w:hanging="360"/>
      </w:pPr>
    </w:lvl>
    <w:lvl w:ilvl="4" w:tplc="080A0019" w:tentative="1">
      <w:start w:val="1"/>
      <w:numFmt w:val="lowerLetter"/>
      <w:lvlText w:val="%5."/>
      <w:lvlJc w:val="left"/>
      <w:pPr>
        <w:ind w:left="3601" w:hanging="360"/>
      </w:pPr>
    </w:lvl>
    <w:lvl w:ilvl="5" w:tplc="080A001B" w:tentative="1">
      <w:start w:val="1"/>
      <w:numFmt w:val="lowerRoman"/>
      <w:lvlText w:val="%6."/>
      <w:lvlJc w:val="right"/>
      <w:pPr>
        <w:ind w:left="4321" w:hanging="180"/>
      </w:pPr>
    </w:lvl>
    <w:lvl w:ilvl="6" w:tplc="080A000F" w:tentative="1">
      <w:start w:val="1"/>
      <w:numFmt w:val="decimal"/>
      <w:lvlText w:val="%7."/>
      <w:lvlJc w:val="left"/>
      <w:pPr>
        <w:ind w:left="5041" w:hanging="360"/>
      </w:pPr>
    </w:lvl>
    <w:lvl w:ilvl="7" w:tplc="080A0019" w:tentative="1">
      <w:start w:val="1"/>
      <w:numFmt w:val="lowerLetter"/>
      <w:lvlText w:val="%8."/>
      <w:lvlJc w:val="left"/>
      <w:pPr>
        <w:ind w:left="5761" w:hanging="360"/>
      </w:pPr>
    </w:lvl>
    <w:lvl w:ilvl="8" w:tplc="080A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9E9"/>
    <w:rsid w:val="00037993"/>
    <w:rsid w:val="00066DBA"/>
    <w:rsid w:val="00090F87"/>
    <w:rsid w:val="001074CB"/>
    <w:rsid w:val="00153EAE"/>
    <w:rsid w:val="00192CBD"/>
    <w:rsid w:val="001E5D50"/>
    <w:rsid w:val="002918B8"/>
    <w:rsid w:val="002E59E9"/>
    <w:rsid w:val="0050313A"/>
    <w:rsid w:val="00544E41"/>
    <w:rsid w:val="005854D8"/>
    <w:rsid w:val="006844F3"/>
    <w:rsid w:val="006954FA"/>
    <w:rsid w:val="006B0954"/>
    <w:rsid w:val="006D5A40"/>
    <w:rsid w:val="006E71DF"/>
    <w:rsid w:val="007069C6"/>
    <w:rsid w:val="00752C18"/>
    <w:rsid w:val="008907A9"/>
    <w:rsid w:val="00904408"/>
    <w:rsid w:val="0090663A"/>
    <w:rsid w:val="0090780B"/>
    <w:rsid w:val="00934F4F"/>
    <w:rsid w:val="009923EB"/>
    <w:rsid w:val="00A07E54"/>
    <w:rsid w:val="00A2339D"/>
    <w:rsid w:val="00A67CD4"/>
    <w:rsid w:val="00C27F4F"/>
    <w:rsid w:val="00C56E89"/>
    <w:rsid w:val="00D10682"/>
    <w:rsid w:val="00D12C41"/>
    <w:rsid w:val="00E7340D"/>
    <w:rsid w:val="00F031D2"/>
    <w:rsid w:val="00F37B8F"/>
    <w:rsid w:val="00F87508"/>
    <w:rsid w:val="00F91EF3"/>
    <w:rsid w:val="00F9208D"/>
    <w:rsid w:val="00FB7A15"/>
    <w:rsid w:val="00FC633C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24BC33-4A3D-4D18-9DC2-12BB2EFF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918B8"/>
  </w:style>
  <w:style w:type="paragraph" w:styleId="Piedepgina">
    <w:name w:val="footer"/>
    <w:basedOn w:val="Normal"/>
    <w:link w:val="Piedepgina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18B8"/>
  </w:style>
  <w:style w:type="paragraph" w:styleId="Textodeglobo">
    <w:name w:val="Balloon Text"/>
    <w:basedOn w:val="Normal"/>
    <w:link w:val="TextodegloboCar"/>
    <w:uiPriority w:val="99"/>
    <w:semiHidden/>
    <w:unhideWhenUsed/>
    <w:rsid w:val="002918B8"/>
    <w:pPr>
      <w:widowControl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8B8"/>
    <w:rPr>
      <w:rFonts w:ascii="Tahoma" w:hAnsi="Tahoma" w:cs="Tahoma"/>
      <w:sz w:val="16"/>
      <w:szCs w:val="16"/>
    </w:rPr>
  </w:style>
  <w:style w:type="table" w:styleId="Sombreadomedio2-nfasis5">
    <w:name w:val="Medium Shading 2 Accent 5"/>
    <w:basedOn w:val="Tablanormal"/>
    <w:uiPriority w:val="64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50313A"/>
    <w:pPr>
      <w:widowControl/>
      <w:spacing w:before="120" w:after="120"/>
      <w:ind w:left="720"/>
      <w:contextualSpacing/>
    </w:pPr>
    <w:rPr>
      <w:rFonts w:ascii="Arial" w:eastAsia="Arial" w:hAnsi="Arial" w:cs="Arial"/>
      <w:lang w:val="es-PE" w:eastAsia="es-PE"/>
    </w:rPr>
  </w:style>
  <w:style w:type="table" w:styleId="Tablaconcuadrcula">
    <w:name w:val="Table Grid"/>
    <w:basedOn w:val="Tablanormal"/>
    <w:uiPriority w:val="39"/>
    <w:rsid w:val="0050313A"/>
    <w:pPr>
      <w:spacing w:after="0" w:line="240" w:lineRule="auto"/>
    </w:pPr>
    <w:rPr>
      <w:lang w:val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</dc:creator>
  <cp:keywords/>
  <dc:description/>
  <cp:lastModifiedBy>roberto</cp:lastModifiedBy>
  <cp:revision>20</cp:revision>
  <dcterms:created xsi:type="dcterms:W3CDTF">2015-06-17T19:15:00Z</dcterms:created>
  <dcterms:modified xsi:type="dcterms:W3CDTF">2015-09-25T07:10:00Z</dcterms:modified>
</cp:coreProperties>
</file>