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C4E80" w:rsidP="009F00DA">
      <w:pPr>
        <w:pStyle w:val="a3"/>
      </w:pPr>
      <w:r>
        <w:rPr>
          <w:rFonts w:hint="eastAsia"/>
        </w:rPr>
        <w:t>美食网站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C4E8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群众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6C4E80">
              <w:rPr>
                <w:rFonts w:hAnsi="宋体" w:hint="eastAsia"/>
                <w:bCs/>
                <w:color w:val="000000"/>
                <w:szCs w:val="21"/>
              </w:rPr>
              <w:t>美食网站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C4E8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董莹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6C4E80">
              <w:rPr>
                <w:rFonts w:ascii="宋体" w:hAnsi="宋体" w:hint="eastAsia"/>
                <w:bCs/>
                <w:color w:val="000000" w:themeColor="text1"/>
                <w:szCs w:val="21"/>
              </w:rPr>
              <w:t>家庭妇女以及职员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6C4E80">
              <w:rPr>
                <w:rFonts w:ascii="宋体" w:hAnsi="宋体" w:hint="eastAsia"/>
                <w:bCs/>
                <w:color w:val="000000" w:themeColor="text1"/>
                <w:szCs w:val="21"/>
              </w:rPr>
              <w:t>美食网站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C4E80">
              <w:rPr>
                <w:rFonts w:hAnsi="宋体" w:hint="eastAsia"/>
                <w:bCs/>
                <w:color w:val="000000"/>
                <w:szCs w:val="21"/>
              </w:rPr>
              <w:t>美食网站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C4E8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曹泽辰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C4E8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祁虹蕾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C4E8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董莹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C4E8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董莹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4E80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5799"/>
  <w15:docId w15:val="{9F900411-B998-4927-A3AC-F944BF6D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2012-09-20T02:46:00Z</dcterms:created>
  <dcterms:modified xsi:type="dcterms:W3CDTF">2019-06-19T13:55:00Z</dcterms:modified>
</cp:coreProperties>
</file>