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3EBC" w:rsidRDefault="007B546A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503EBC" w:rsidRDefault="00503EBC">
      <w:pPr>
        <w:ind w:firstLine="420"/>
        <w:jc w:val="center"/>
        <w:rPr>
          <w:sz w:val="36"/>
        </w:rPr>
      </w:pPr>
    </w:p>
    <w:p w:rsidR="00503EBC" w:rsidRDefault="007B546A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503EBC" w:rsidRDefault="00B01F86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趣吃</w:t>
      </w:r>
    </w:p>
    <w:p w:rsidR="00503EBC" w:rsidRDefault="007B546A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503EBC" w:rsidRDefault="007B546A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董莹</w:t>
      </w:r>
    </w:p>
    <w:p w:rsidR="00503EBC" w:rsidRDefault="007B546A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503EBC" w:rsidRDefault="00B01F86">
      <w:pPr>
        <w:ind w:left="420" w:firstLine="420"/>
        <w:rPr>
          <w:b/>
          <w:sz w:val="28"/>
          <w:szCs w:val="28"/>
        </w:rPr>
      </w:pPr>
      <w:r w:rsidRPr="00B01F86">
        <w:rPr>
          <w:rFonts w:hint="eastAsia"/>
          <w:sz w:val="28"/>
          <w:szCs w:val="28"/>
        </w:rPr>
        <w:t>随着生活节奏的加快，以及我国政府提出扩大内需的大背景下，外卖送餐逐渐成为</w:t>
      </w:r>
      <w:proofErr w:type="gramStart"/>
      <w:r w:rsidRPr="00B01F86">
        <w:rPr>
          <w:rFonts w:hint="eastAsia"/>
          <w:sz w:val="28"/>
          <w:szCs w:val="28"/>
        </w:rPr>
        <w:t>越累越多用户</w:t>
      </w:r>
      <w:proofErr w:type="gramEnd"/>
      <w:r w:rsidRPr="00B01F86">
        <w:rPr>
          <w:rFonts w:hint="eastAsia"/>
          <w:sz w:val="28"/>
          <w:szCs w:val="28"/>
        </w:rPr>
        <w:t>的消费习惯。</w:t>
      </w:r>
      <w:r w:rsidRPr="00B01F86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因为很多人没有时间做饭，所以外</w:t>
      </w:r>
      <w:proofErr w:type="gramStart"/>
      <w:r>
        <w:rPr>
          <w:rFonts w:hint="eastAsia"/>
          <w:sz w:val="28"/>
          <w:szCs w:val="28"/>
        </w:rPr>
        <w:t>卖已经</w:t>
      </w:r>
      <w:proofErr w:type="gramEnd"/>
      <w:r>
        <w:rPr>
          <w:rFonts w:hint="eastAsia"/>
          <w:sz w:val="28"/>
          <w:szCs w:val="28"/>
        </w:rPr>
        <w:t>成了一种普遍的消费方式。</w:t>
      </w:r>
    </w:p>
    <w:p w:rsidR="00503EBC" w:rsidRDefault="007B546A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503EBC" w:rsidRDefault="00B01F86" w:rsidP="00B01F86">
      <w:pPr>
        <w:pStyle w:val="a4"/>
        <w:ind w:left="420" w:firstLineChars="0" w:firstLine="0"/>
        <w:rPr>
          <w:b/>
          <w:sz w:val="28"/>
          <w:szCs w:val="28"/>
        </w:rPr>
      </w:pPr>
      <w:r w:rsidRPr="00B01F86">
        <w:rPr>
          <w:rFonts w:hint="eastAsia"/>
          <w:sz w:val="28"/>
          <w:szCs w:val="28"/>
        </w:rPr>
        <w:t>我们希望通过我们的努力，让广大的创业者与商家能建立有效联系，创立了一个良好的对接环境。</w:t>
      </w:r>
      <w:r w:rsidRPr="00B01F86">
        <w:rPr>
          <w:rFonts w:hint="eastAsia"/>
          <w:sz w:val="28"/>
          <w:szCs w:val="28"/>
        </w:rPr>
        <w:t xml:space="preserve"> </w:t>
      </w:r>
      <w:r w:rsidRPr="00B01F86">
        <w:rPr>
          <w:rFonts w:hint="eastAsia"/>
          <w:sz w:val="28"/>
          <w:szCs w:val="28"/>
        </w:rPr>
        <w:t>除此之外，广大的吃货朋友们还可以通过中华</w:t>
      </w:r>
      <w:proofErr w:type="gramStart"/>
      <w:r w:rsidRPr="00B01F86">
        <w:rPr>
          <w:rFonts w:hint="eastAsia"/>
          <w:sz w:val="28"/>
          <w:szCs w:val="28"/>
        </w:rPr>
        <w:t>美食网学习</w:t>
      </w:r>
      <w:proofErr w:type="gramEnd"/>
      <w:r w:rsidRPr="00B01F86">
        <w:rPr>
          <w:rFonts w:hint="eastAsia"/>
          <w:sz w:val="28"/>
          <w:szCs w:val="28"/>
        </w:rPr>
        <w:t>各种菜谱做法、烹饪技巧、健康饮食知识，还可以在平台找到各地特色小吃、分享自己的做菜成果。</w:t>
      </w:r>
      <w:r w:rsidR="007B546A">
        <w:rPr>
          <w:rFonts w:hint="eastAsia"/>
          <w:b/>
          <w:sz w:val="28"/>
          <w:szCs w:val="28"/>
        </w:rPr>
        <w:t>项目范围</w:t>
      </w:r>
    </w:p>
    <w:p w:rsidR="00503EBC" w:rsidRDefault="007B546A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商家支持：入住、管理货品及分类、订单处理、查看历史数据；</w:t>
      </w:r>
    </w:p>
    <w:p w:rsidR="00503EBC" w:rsidRDefault="00B01F8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客户功能</w:t>
      </w:r>
      <w:r w:rsidR="007B546A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外卖查询、下单、结账、评价、个人中心、查询附近美食、查询美食如何制作</w:t>
      </w:r>
      <w:r w:rsidR="007B546A">
        <w:rPr>
          <w:rFonts w:hint="eastAsia"/>
          <w:sz w:val="28"/>
          <w:szCs w:val="28"/>
        </w:rPr>
        <w:t>；</w:t>
      </w:r>
    </w:p>
    <w:p w:rsidR="00503EBC" w:rsidRDefault="007B546A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</w:t>
      </w:r>
      <w:r w:rsidR="00B01F86">
        <w:rPr>
          <w:rFonts w:hint="eastAsia"/>
          <w:sz w:val="28"/>
          <w:szCs w:val="28"/>
        </w:rPr>
        <w:t>美食推荐、特定节日优惠活动</w:t>
      </w:r>
      <w:r>
        <w:rPr>
          <w:rFonts w:hint="eastAsia"/>
          <w:sz w:val="28"/>
          <w:szCs w:val="28"/>
        </w:rPr>
        <w:t>；</w:t>
      </w:r>
    </w:p>
    <w:p w:rsidR="00503EBC" w:rsidRDefault="007B546A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管理员功能：商家审核、广告管理、推荐货物管理、活动安排、分析数据；</w:t>
      </w:r>
    </w:p>
    <w:p w:rsidR="00503EBC" w:rsidRDefault="007B546A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进度</w:t>
      </w:r>
    </w:p>
    <w:p w:rsidR="00BD50FA" w:rsidRDefault="00BD50FA" w:rsidP="00BD50F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BD50FA" w:rsidRDefault="00BD50FA" w:rsidP="00BD50FA">
      <w:pPr>
        <w:pStyle w:val="a4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11.10</w:t>
      </w:r>
      <w:r>
        <w:rPr>
          <w:rFonts w:hint="eastAsia"/>
          <w:sz w:val="28"/>
          <w:szCs w:val="28"/>
        </w:rPr>
        <w:t>前核心团队沟通两次，确定合作模式和分工；</w:t>
      </w:r>
    </w:p>
    <w:p w:rsidR="00BD50FA" w:rsidRDefault="00BD50FA" w:rsidP="00BD50FA">
      <w:pPr>
        <w:pStyle w:val="a4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11.15</w:t>
      </w:r>
      <w:r>
        <w:rPr>
          <w:rFonts w:hint="eastAsia"/>
          <w:sz w:val="28"/>
          <w:szCs w:val="28"/>
        </w:rPr>
        <w:t>前确定产品定位；</w:t>
      </w:r>
    </w:p>
    <w:p w:rsidR="00BD50FA" w:rsidRDefault="00BD50FA" w:rsidP="00BD50FA">
      <w:pPr>
        <w:pStyle w:val="a4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11.20</w:t>
      </w:r>
      <w:r>
        <w:rPr>
          <w:rFonts w:hint="eastAsia"/>
          <w:sz w:val="28"/>
          <w:szCs w:val="28"/>
        </w:rPr>
        <w:t>前完成第一版界面原型；</w:t>
      </w:r>
    </w:p>
    <w:p w:rsidR="00BD50FA" w:rsidRDefault="00BD50FA" w:rsidP="00BD50FA">
      <w:pPr>
        <w:pStyle w:val="a4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11.23</w:t>
      </w:r>
      <w:r>
        <w:rPr>
          <w:rFonts w:hint="eastAsia"/>
          <w:sz w:val="28"/>
          <w:szCs w:val="28"/>
        </w:rPr>
        <w:t>前确定第一版产品范围；</w:t>
      </w:r>
    </w:p>
    <w:p w:rsidR="00BD50FA" w:rsidRDefault="00BD50FA" w:rsidP="00BD50FA">
      <w:pPr>
        <w:pStyle w:val="a4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.25</w:t>
      </w:r>
      <w:r>
        <w:rPr>
          <w:rFonts w:hint="eastAsia"/>
          <w:sz w:val="28"/>
          <w:szCs w:val="28"/>
        </w:rPr>
        <w:t>前完成主要技术点研究；</w:t>
      </w:r>
    </w:p>
    <w:p w:rsidR="00BD50FA" w:rsidRDefault="00BD50FA" w:rsidP="00BD50FA">
      <w:pPr>
        <w:pStyle w:val="a4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11.28</w:t>
      </w:r>
      <w:r>
        <w:rPr>
          <w:rFonts w:hint="eastAsia"/>
          <w:sz w:val="28"/>
          <w:szCs w:val="28"/>
        </w:rPr>
        <w:t>前确定下一阶段任务的细化安排；</w:t>
      </w:r>
    </w:p>
    <w:p w:rsidR="00BD50FA" w:rsidRDefault="00BD50FA" w:rsidP="00BD50F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月初期：产品的需求细化、产品设计细化；</w:t>
      </w:r>
      <w:r>
        <w:rPr>
          <w:sz w:val="28"/>
          <w:szCs w:val="28"/>
        </w:rPr>
        <w:t xml:space="preserve"> </w:t>
      </w:r>
    </w:p>
    <w:p w:rsidR="00BD50FA" w:rsidRDefault="00BD50FA" w:rsidP="00BD50F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月中期：组建网站建设团队，进入建设期；</w:t>
      </w:r>
    </w:p>
    <w:p w:rsidR="00BD50FA" w:rsidRDefault="00BD50FA" w:rsidP="00BD50F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sz w:val="28"/>
          <w:szCs w:val="28"/>
        </w:rPr>
        <w:t>8.  12</w:t>
      </w:r>
      <w:r>
        <w:rPr>
          <w:rFonts w:hint="eastAsia"/>
          <w:sz w:val="28"/>
          <w:szCs w:val="28"/>
        </w:rPr>
        <w:t>月末：产品进入贝塔测试阶段（吸引尽可能广泛的商家和学生进行测试）；</w:t>
      </w:r>
    </w:p>
    <w:p w:rsidR="00503EBC" w:rsidRDefault="007B546A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bookmarkStart w:id="0" w:name="_GoBack"/>
      <w:bookmarkEnd w:id="0"/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503EBC" w:rsidRDefault="007B546A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:rsidR="00503EBC" w:rsidRDefault="007B546A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503EBC" w:rsidRDefault="007B546A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:rsidR="00503EBC" w:rsidRDefault="00503EBC">
      <w:pPr>
        <w:rPr>
          <w:b/>
          <w:sz w:val="28"/>
          <w:szCs w:val="28"/>
        </w:rPr>
      </w:pPr>
    </w:p>
    <w:p w:rsidR="00503EBC" w:rsidRDefault="007B546A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503EBC" w:rsidRDefault="00503EBC">
      <w:pPr>
        <w:pStyle w:val="a4"/>
        <w:ind w:left="420" w:firstLineChars="0" w:firstLine="0"/>
        <w:rPr>
          <w:sz w:val="28"/>
          <w:szCs w:val="28"/>
        </w:rPr>
      </w:pPr>
    </w:p>
    <w:p w:rsidR="00503EBC" w:rsidRDefault="00503EBC">
      <w:pPr>
        <w:rPr>
          <w:sz w:val="28"/>
          <w:szCs w:val="28"/>
        </w:rPr>
      </w:pPr>
    </w:p>
    <w:sectPr w:rsidR="00503E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14FC" w:rsidRDefault="000C14FC" w:rsidP="00B01F86">
      <w:pPr>
        <w:spacing w:line="240" w:lineRule="auto"/>
      </w:pPr>
      <w:r>
        <w:separator/>
      </w:r>
    </w:p>
  </w:endnote>
  <w:endnote w:type="continuationSeparator" w:id="0">
    <w:p w:rsidR="000C14FC" w:rsidRDefault="000C14FC" w:rsidP="00B01F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14FC" w:rsidRDefault="000C14FC" w:rsidP="00B01F86">
      <w:pPr>
        <w:spacing w:line="240" w:lineRule="auto"/>
      </w:pPr>
      <w:r>
        <w:separator/>
      </w:r>
    </w:p>
  </w:footnote>
  <w:footnote w:type="continuationSeparator" w:id="0">
    <w:p w:rsidR="000C14FC" w:rsidRDefault="000C14FC" w:rsidP="00B01F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C14FC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03EBC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B546A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01F86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D50FA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05CD3C"/>
  <w15:docId w15:val="{E94F3F7B-0DEF-44A6-9C4A-110C0BC7A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B01F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01F86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01F8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01F8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Administrator</cp:lastModifiedBy>
  <cp:revision>12</cp:revision>
  <dcterms:created xsi:type="dcterms:W3CDTF">2012-08-30T07:04:00Z</dcterms:created>
  <dcterms:modified xsi:type="dcterms:W3CDTF">2019-03-17T14:34:00Z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