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712C5" w14:textId="77777777" w:rsidR="001D786A" w:rsidRPr="005A292E" w:rsidRDefault="001D786A" w:rsidP="001D786A">
      <w:pPr>
        <w:pStyle w:val="a7"/>
        <w:ind w:firstLine="420"/>
        <w:jc w:val="both"/>
        <w:rPr>
          <w:b w:val="0"/>
        </w:rPr>
      </w:pPr>
      <w:bookmarkStart w:id="0" w:name="_Hlk3792203"/>
      <w:r>
        <w:rPr>
          <w:rFonts w:hint="eastAsia"/>
        </w:rPr>
        <w:t>窗体：</w:t>
      </w:r>
      <w:r w:rsidRPr="005A292E">
        <w:rPr>
          <w:b w:val="0"/>
          <w:sz w:val="28"/>
          <w:szCs w:val="28"/>
        </w:rPr>
        <w:t>S</w:t>
      </w:r>
      <w:r w:rsidRPr="005A292E">
        <w:rPr>
          <w:rFonts w:hint="eastAsia"/>
          <w:b w:val="0"/>
          <w:sz w:val="28"/>
          <w:szCs w:val="28"/>
        </w:rPr>
        <w:t>wing</w:t>
      </w:r>
      <w:r w:rsidRPr="005A292E">
        <w:rPr>
          <w:rFonts w:hint="eastAsia"/>
          <w:b w:val="0"/>
          <w:sz w:val="28"/>
          <w:szCs w:val="28"/>
        </w:rPr>
        <w:t>框架</w:t>
      </w:r>
    </w:p>
    <w:p w14:paraId="48E7E655" w14:textId="77777777" w:rsidR="001D786A" w:rsidRDefault="001D786A" w:rsidP="001D786A">
      <w:pPr>
        <w:pStyle w:val="a7"/>
        <w:ind w:firstLine="420"/>
        <w:jc w:val="both"/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</w:pPr>
      <w:r>
        <w:rPr>
          <w:rFonts w:hint="eastAsia"/>
        </w:rPr>
        <w:t>技术难点：</w:t>
      </w:r>
      <w:proofErr w:type="spellStart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Opencv</w:t>
      </w:r>
      <w:proofErr w:type="spellEnd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框架（人脸识别）：现有资料不足，需要自己摸索；并且对于人脸识别用到的归一化处理及分类器的选用，都没有系统接受过类似指导。</w:t>
      </w:r>
    </w:p>
    <w:p w14:paraId="037C31C2" w14:textId="77777777" w:rsidR="001D786A" w:rsidRPr="00F108AF" w:rsidRDefault="001D786A" w:rsidP="001D786A">
      <w:pPr>
        <w:ind w:firstLine="420"/>
        <w:rPr>
          <w:sz w:val="28"/>
          <w:szCs w:val="28"/>
        </w:rPr>
      </w:pPr>
      <w:r>
        <w:rPr>
          <w:rFonts w:hint="eastAsia"/>
        </w:rPr>
        <w:t xml:space="preserve"> </w:t>
      </w:r>
      <w:r>
        <w:tab/>
      </w:r>
      <w:r>
        <w:tab/>
      </w:r>
      <w:r>
        <w:tab/>
        <w:t xml:space="preserve">   </w:t>
      </w:r>
      <w:r w:rsidRPr="00F108AF">
        <w:rPr>
          <w:rFonts w:hint="eastAsia"/>
          <w:sz w:val="28"/>
          <w:szCs w:val="28"/>
        </w:rPr>
        <w:t>远程控制：</w:t>
      </w:r>
      <w:r>
        <w:rPr>
          <w:rFonts w:hint="eastAsia"/>
          <w:sz w:val="28"/>
          <w:szCs w:val="28"/>
        </w:rPr>
        <w:t>如何负载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台电脑同时输入输出，需要自己深挖负载均衡相关内容，以及碰到断</w:t>
      </w:r>
      <w:proofErr w:type="gramStart"/>
      <w:r>
        <w:rPr>
          <w:rFonts w:hint="eastAsia"/>
          <w:sz w:val="28"/>
          <w:szCs w:val="28"/>
        </w:rPr>
        <w:t>网情况</w:t>
      </w:r>
      <w:proofErr w:type="gramEnd"/>
      <w:r>
        <w:rPr>
          <w:rFonts w:hint="eastAsia"/>
          <w:sz w:val="28"/>
          <w:szCs w:val="28"/>
        </w:rPr>
        <w:t>设置心跳，保证用户在一定时间内使用软件的流畅度。</w:t>
      </w:r>
    </w:p>
    <w:bookmarkEnd w:id="0"/>
    <w:p w14:paraId="4E8DA203" w14:textId="77777777" w:rsidR="001D786A" w:rsidRPr="00F108AF" w:rsidRDefault="001D786A" w:rsidP="001D786A">
      <w:pPr>
        <w:ind w:firstLine="420"/>
      </w:pPr>
    </w:p>
    <w:p w14:paraId="2FA1ABD8" w14:textId="77777777" w:rsidR="000B16C6" w:rsidRPr="001D786A" w:rsidRDefault="000B16C6">
      <w:pPr>
        <w:ind w:firstLine="420"/>
      </w:pPr>
      <w:bookmarkStart w:id="1" w:name="_GoBack"/>
      <w:bookmarkEnd w:id="1"/>
    </w:p>
    <w:sectPr w:rsidR="000B16C6" w:rsidRPr="001D78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90563" w14:textId="77777777" w:rsidR="007A4B1A" w:rsidRDefault="007A4B1A" w:rsidP="001D786A">
      <w:pPr>
        <w:ind w:firstLine="420"/>
      </w:pPr>
      <w:r>
        <w:separator/>
      </w:r>
    </w:p>
  </w:endnote>
  <w:endnote w:type="continuationSeparator" w:id="0">
    <w:p w14:paraId="50036774" w14:textId="77777777" w:rsidR="007A4B1A" w:rsidRDefault="007A4B1A" w:rsidP="001D786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149F9" w14:textId="77777777" w:rsidR="001D786A" w:rsidRDefault="001D786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D3662" w14:textId="77777777" w:rsidR="001D786A" w:rsidRDefault="001D786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0C1C3" w14:textId="77777777" w:rsidR="001D786A" w:rsidRDefault="001D786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54CF6" w14:textId="77777777" w:rsidR="007A4B1A" w:rsidRDefault="007A4B1A" w:rsidP="001D786A">
      <w:pPr>
        <w:ind w:firstLine="420"/>
      </w:pPr>
      <w:r>
        <w:separator/>
      </w:r>
    </w:p>
  </w:footnote>
  <w:footnote w:type="continuationSeparator" w:id="0">
    <w:p w14:paraId="1B8F8160" w14:textId="77777777" w:rsidR="007A4B1A" w:rsidRDefault="007A4B1A" w:rsidP="001D786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0F31B" w14:textId="77777777" w:rsidR="001D786A" w:rsidRDefault="001D786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7ED25" w14:textId="77777777" w:rsidR="001D786A" w:rsidRDefault="001D786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D1A56" w14:textId="77777777" w:rsidR="001D786A" w:rsidRDefault="001D786A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90604"/>
    <w:rsid w:val="000B16C6"/>
    <w:rsid w:val="001D786A"/>
    <w:rsid w:val="00241D02"/>
    <w:rsid w:val="00490604"/>
    <w:rsid w:val="005C6A58"/>
    <w:rsid w:val="0076398B"/>
    <w:rsid w:val="007A4B1A"/>
    <w:rsid w:val="009E6426"/>
    <w:rsid w:val="00C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3598A8-B36D-4684-9C57-DB1B4F06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78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7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7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786A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1D786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D786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程媛 郭</dc:creator>
  <cp:keywords/>
  <dc:description/>
  <cp:lastModifiedBy>程媛 郭</cp:lastModifiedBy>
  <cp:revision>2</cp:revision>
  <dcterms:created xsi:type="dcterms:W3CDTF">2019-03-18T01:26:00Z</dcterms:created>
  <dcterms:modified xsi:type="dcterms:W3CDTF">2019-03-18T01:26:00Z</dcterms:modified>
</cp:coreProperties>
</file>