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3" w:before="120" w:after="240"/>
        <w:jc w:val="center"/>
        <w:rPr>
          <w:rFonts w:ascii="Arial" w:hAnsi="Arial"/>
        </w:rPr>
      </w:pPr>
      <w:bookmarkStart w:id="0" w:name="_jhplg0l43sqg"/>
      <w:bookmarkEnd w:id="0"/>
      <w:r>
        <w:rPr>
          <w:rFonts w:ascii="Arial" w:hAnsi="Arial"/>
        </w:rPr>
        <w:t>Dylan Austin</w:t>
      </w:r>
    </w:p>
    <w:p>
      <w:pPr>
        <w:pStyle w:val="Normal"/>
        <w:bidi w:val="0"/>
        <w:spacing w:lineRule="auto" w:line="273" w:before="0" w:after="240"/>
        <w:jc w:val="center"/>
        <w:rPr/>
      </w:pPr>
      <w:r>
        <w:rPr>
          <w:rFonts w:ascii="Arial" w:hAnsi="Arial"/>
        </w:rPr>
        <w:t>UX Designer &amp; Content Strategist</w:t>
        <w:br/>
      </w:r>
      <w:r>
        <w:rPr>
          <w:rFonts w:eastAsia="Google Sans" w:cs="Google Sans" w:ascii="Arial" w:hAnsi="Arial"/>
          <w:color w:val="1F1F1F"/>
        </w:rPr>
        <w:t xml:space="preserve">Seattle, WA | </w:t>
      </w:r>
      <w:hyperlink r:id="rId2">
        <w:r>
          <w:rPr>
            <w:rStyle w:val="Hyperlink"/>
            <w:rFonts w:ascii="Arial" w:hAnsi="Arial"/>
          </w:rPr>
          <w:t>hi@heydylan.xyz</w:t>
        </w:r>
      </w:hyperlink>
      <w:r>
        <w:rPr>
          <w:rFonts w:eastAsia="Google Sans" w:cs="Google Sans" w:ascii="Arial" w:hAnsi="Arial"/>
          <w:color w:val="1F1F1F"/>
        </w:rPr>
        <w:t xml:space="preserve"> | </w:t>
      </w:r>
      <w:hyperlink r:id="rId3">
        <w:r>
          <w:rPr>
            <w:rStyle w:val="Hyperlink"/>
            <w:rFonts w:ascii="Arial" w:hAnsi="Arial"/>
          </w:rPr>
          <w:t>heydylan.xyz</w:t>
        </w:r>
      </w:hyperlink>
      <w:r>
        <w:rPr>
          <w:rFonts w:eastAsia="Google Sans" w:cs="Google Sans" w:ascii="Arial" w:hAnsi="Arial"/>
          <w:color w:val="1F1F1F"/>
        </w:rPr>
        <w:t xml:space="preserve"> | </w:t>
      </w:r>
      <w:hyperlink r:id="rId4">
        <w:r>
          <w:rPr>
            <w:rStyle w:val="Hyperlink"/>
            <w:rFonts w:ascii="Arial" w:hAnsi="Arial"/>
          </w:rPr>
          <w:t>linkedin.com/in/heydylan</w:t>
        </w:r>
      </w:hyperlink>
    </w:p>
    <w:p>
      <w:pPr>
        <w:pStyle w:val="Heading2"/>
        <w:spacing w:lineRule="auto" w:line="273" w:before="0" w:after="120"/>
        <w:rPr>
          <w:rFonts w:ascii="Arial" w:hAnsi="Arial"/>
        </w:rPr>
      </w:pPr>
      <w:bookmarkStart w:id="1" w:name="_tp9aytwa8b1u"/>
      <w:bookmarkEnd w:id="1"/>
      <w:r>
        <w:rPr>
          <w:rFonts w:ascii="Arial" w:hAnsi="Arial"/>
        </w:rPr>
        <w:t>Professional Summary</w:t>
      </w:r>
    </w:p>
    <w:p>
      <w:pPr>
        <w:pStyle w:val="Normal"/>
        <w:pBdr/>
        <w:bidi w:val="0"/>
        <w:spacing w:lineRule="auto" w:line="273" w:before="0" w:after="24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 xml:space="preserve">Dylan is a product-minded content designer, UX designer, and content strategist. He’s a </w:t>
      </w:r>
      <w:r>
        <w:rPr>
          <w:rFonts w:eastAsia="Google Sans" w:cs="Google Sans" w:ascii="Arial" w:hAnsi="Arial"/>
          <w:color w:val="1F1F1F"/>
        </w:rPr>
        <w:t>builder</w:t>
      </w:r>
      <w:r>
        <w:rPr>
          <w:rFonts w:eastAsia="Google Sans" w:cs="Google Sans" w:ascii="Arial" w:hAnsi="Arial"/>
          <w:color w:val="1F1F1F"/>
        </w:rPr>
        <w:t xml:space="preserve"> and </w:t>
      </w:r>
      <w:r>
        <w:rPr>
          <w:rFonts w:eastAsia="Google Sans" w:cs="Google Sans" w:ascii="Arial" w:hAnsi="Arial"/>
          <w:color w:val="1F1F1F"/>
        </w:rPr>
        <w:t>optimizer</w:t>
      </w:r>
      <w:r>
        <w:rPr>
          <w:rFonts w:eastAsia="Google Sans" w:cs="Google Sans" w:ascii="Arial" w:hAnsi="Arial"/>
          <w:color w:val="1F1F1F"/>
        </w:rPr>
        <w:t xml:space="preserve"> </w:t>
      </w:r>
      <w:r>
        <w:rPr>
          <w:rFonts w:eastAsia="Google Sans" w:cs="Google Sans" w:ascii="Arial" w:hAnsi="Arial"/>
          <w:color w:val="1F1F1F"/>
        </w:rPr>
        <w:t>with an integrated skillset</w:t>
      </w:r>
      <w:r>
        <w:rPr>
          <w:rFonts w:eastAsia="Google Sans" w:cs="Google Sans" w:ascii="Arial" w:hAnsi="Arial"/>
          <w:color w:val="1F1F1F"/>
        </w:rPr>
        <w:t xml:space="preserve"> </w:t>
      </w:r>
      <w:r>
        <w:rPr>
          <w:rFonts w:eastAsia="Google Sans" w:cs="Google Sans" w:ascii="Arial" w:hAnsi="Arial"/>
          <w:color w:val="1F1F1F"/>
        </w:rPr>
        <w:t xml:space="preserve">focused on </w:t>
      </w:r>
      <w:r>
        <w:rPr>
          <w:rFonts w:eastAsia="Google Sans" w:cs="Google Sans" w:ascii="Arial" w:hAnsi="Arial"/>
          <w:color w:val="1F1F1F"/>
        </w:rPr>
        <w:t xml:space="preserve">writing </w:t>
      </w:r>
      <w:r>
        <w:rPr>
          <w:rFonts w:eastAsia="Google Sans" w:cs="Google Sans" w:ascii="Arial" w:hAnsi="Arial"/>
          <w:color w:val="1F1F1F"/>
        </w:rPr>
        <w:t>and</w:t>
      </w:r>
      <w:r>
        <w:rPr>
          <w:rFonts w:eastAsia="Google Sans" w:cs="Google Sans" w:ascii="Arial" w:hAnsi="Arial"/>
          <w:color w:val="1F1F1F"/>
        </w:rPr>
        <w:t xml:space="preserve"> designing </w:t>
      </w:r>
      <w:r>
        <w:rPr>
          <w:rFonts w:eastAsia="Google Sans" w:cs="Google Sans" w:ascii="Arial" w:hAnsi="Arial"/>
          <w:color w:val="1F1F1F"/>
        </w:rPr>
        <w:t xml:space="preserve">accessible </w:t>
      </w:r>
      <w:r>
        <w:rPr>
          <w:rFonts w:eastAsia="Google Sans" w:cs="Google Sans" w:ascii="Arial" w:hAnsi="Arial"/>
          <w:color w:val="1F1F1F"/>
        </w:rPr>
        <w:t>digital experiences.</w:t>
      </w:r>
    </w:p>
    <w:p>
      <w:pPr>
        <w:pStyle w:val="Heading3"/>
        <w:spacing w:lineRule="auto" w:line="273" w:before="240" w:after="120"/>
        <w:rPr>
          <w:rFonts w:ascii="Arial" w:hAnsi="Arial"/>
        </w:rPr>
      </w:pPr>
      <w:r>
        <w:rPr>
          <w:rFonts w:ascii="Arial" w:hAnsi="Arial"/>
        </w:rPr>
        <w:t>Skills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start="1"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3" w:before="240" w:after="12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Product &amp; UX Design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Wireframing, high-fidelity prototyping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Interaction modeling, state-aware design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User journ</w:t>
      </w:r>
      <w:r>
        <w:rPr>
          <w:rFonts w:eastAsia="Google Sans" w:cs="Google Sans" w:ascii="Arial" w:hAnsi="Arial"/>
          <w:color w:val="1F1F1F"/>
        </w:rPr>
        <w:t>eys,</w:t>
      </w:r>
      <w:r>
        <w:rPr>
          <w:rFonts w:eastAsia="Google Sans" w:cs="Google Sans" w:ascii="Arial" w:hAnsi="Arial"/>
          <w:color w:val="1F1F1F"/>
        </w:rPr>
        <w:t xml:space="preserve"> service flow mapping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Context-aware and adaptive interface design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Design system</w:t>
      </w:r>
      <w:r>
        <w:rPr>
          <w:rFonts w:eastAsia="Google Sans" w:cs="Google Sans" w:ascii="Arial" w:hAnsi="Arial"/>
          <w:color w:val="1F1F1F"/>
        </w:rPr>
        <w:t>s,</w:t>
      </w:r>
      <w:r>
        <w:rPr>
          <w:rFonts w:eastAsia="Google Sans" w:cs="Google Sans" w:ascii="Arial" w:hAnsi="Arial"/>
          <w:color w:val="1F1F1F"/>
        </w:rPr>
        <w:t xml:space="preserve"> documentation</w:t>
      </w:r>
    </w:p>
    <w:p>
      <w:pPr>
        <w:pStyle w:val="Normal"/>
        <w:bidi w:val="0"/>
        <w:spacing w:lineRule="auto" w:line="273" w:before="240" w:after="12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Content</w:t>
      </w:r>
      <w:r>
        <w:rPr>
          <w:rFonts w:ascii="Arial" w:hAnsi="Arial"/>
          <w:b/>
          <w:bCs/>
        </w:rPr>
        <w:t xml:space="preserve"> Design &amp; CXD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Information architecture, taxonomy design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UX writing, brand voice alignment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Decision trees and logic-driven conversation flows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AI-assisted workflows and prompt engineering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Content audits and governance strategy</w:t>
      </w:r>
    </w:p>
    <w:p>
      <w:pPr>
        <w:pStyle w:val="Normal"/>
        <w:bidi w:val="0"/>
        <w:spacing w:lineRule="auto" w:line="273" w:before="240" w:after="12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Systems &amp; Operations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Accessibility (A11Y), systemic health audits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Multi-user access and identity modeling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System modernization and platform migrations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Cross-functional partnership and agile execution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3" w:space="0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pBdr/>
        <w:spacing w:lineRule="auto" w:line="273" w:before="240" w:after="120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Experience</w:t>
      </w:r>
    </w:p>
    <w:p>
      <w:pPr>
        <w:pStyle w:val="Normal"/>
        <w:pBdr/>
        <w:bidi w:val="0"/>
        <w:spacing w:lineRule="auto" w:line="273" w:before="0" w:after="120"/>
        <w:jc w:val="start"/>
        <w:rPr>
          <w:rFonts w:ascii="Arial" w:hAnsi="Arial"/>
        </w:rPr>
      </w:pPr>
      <w:r>
        <w:rPr>
          <w:rFonts w:eastAsia="Google Sans" w:cs="Google Sans" w:ascii="Arial" w:hAnsi="Arial"/>
          <w:b/>
          <w:bCs/>
          <w:i w:val="false"/>
          <w:iCs w:val="false"/>
          <w:color w:val="1F1F1F"/>
        </w:rPr>
        <w:t>UX Design &amp; Content Strategy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 xml:space="preserve"> | </w:t>
      </w:r>
      <w:r>
        <w:rPr>
          <w:rFonts w:eastAsia="Google Sans" w:cs="Google Sans" w:ascii="Arial" w:hAnsi="Arial"/>
          <w:b w:val="false"/>
          <w:bCs w:val="false"/>
          <w:i w:val="false"/>
          <w:iCs w:val="false"/>
          <w:color w:val="1F1F1F"/>
        </w:rPr>
        <w:t>Free</w:t>
      </w:r>
      <w:r>
        <w:rPr>
          <w:rFonts w:eastAsia="Google Sans" w:cs="Google Sans" w:ascii="Arial" w:hAnsi="Arial"/>
          <w:b w:val="false"/>
          <w:bCs w:val="false"/>
          <w:i w:val="false"/>
          <w:iCs w:val="false"/>
          <w:color w:val="1F1F1F"/>
        </w:rPr>
        <w:t>l</w:t>
      </w:r>
      <w:r>
        <w:rPr>
          <w:rFonts w:eastAsia="Google Sans" w:cs="Google Sans" w:ascii="Arial" w:hAnsi="Arial"/>
          <w:b w:val="false"/>
          <w:bCs w:val="false"/>
          <w:i w:val="false"/>
          <w:iCs w:val="false"/>
          <w:color w:val="1F1F1F"/>
        </w:rPr>
        <w:t>ance</w:t>
      </w:r>
      <w:r>
        <w:rPr>
          <w:rFonts w:eastAsia="Google Sans" w:cs="Google Sans" w:ascii="Arial" w:hAnsi="Arial"/>
          <w:b w:val="false"/>
          <w:bCs w:val="false"/>
          <w:color w:val="1F1F1F"/>
        </w:rPr>
        <w:t xml:space="preserve"> | </w:t>
      </w:r>
      <w:r>
        <w:rPr>
          <w:rFonts w:eastAsia="Google Sans" w:cs="Google Sans" w:ascii="Arial" w:hAnsi="Arial"/>
          <w:b w:val="false"/>
          <w:bCs w:val="false"/>
          <w:color w:val="1F1F1F"/>
        </w:rPr>
        <w:t>Jan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 xml:space="preserve"> 202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>6 – present</w:t>
      </w:r>
    </w:p>
    <w:p>
      <w:pPr>
        <w:pStyle w:val="Normal"/>
        <w:pBdr/>
        <w:bidi w:val="0"/>
        <w:spacing w:lineRule="auto" w:line="273" w:before="0" w:after="120"/>
        <w:jc w:val="start"/>
        <w:rPr>
          <w:rFonts w:ascii="Arial" w:hAnsi="Arial"/>
        </w:rPr>
      </w:pPr>
      <w:r>
        <w:rPr>
          <w:rFonts w:eastAsia="Google Sans" w:cs="Google Sans" w:ascii="Arial" w:hAnsi="Arial"/>
          <w:color w:val="1F1F1F"/>
        </w:rPr>
        <w:t>Freelance</w:t>
      </w:r>
      <w:r>
        <w:rPr>
          <w:rFonts w:eastAsia="Google Sans" w:cs="Google Sans" w:ascii="Arial" w:hAnsi="Arial"/>
          <w:color w:val="1F1F1F"/>
        </w:rPr>
        <w:t xml:space="preserve"> </w:t>
      </w:r>
      <w:r>
        <w:rPr>
          <w:rFonts w:eastAsia="Google Sans" w:cs="Google Sans" w:ascii="Arial" w:hAnsi="Arial"/>
          <w:color w:val="1F1F1F"/>
        </w:rPr>
        <w:t xml:space="preserve">content </w:t>
      </w:r>
      <w:r>
        <w:rPr>
          <w:rFonts w:eastAsia="Google Sans" w:cs="Google Sans" w:ascii="Arial" w:hAnsi="Arial"/>
          <w:color w:val="1F1F1F"/>
        </w:rPr>
        <w:t xml:space="preserve">design, </w:t>
      </w:r>
      <w:r>
        <w:rPr>
          <w:rFonts w:eastAsia="Google Sans" w:cs="Google Sans" w:ascii="Arial" w:hAnsi="Arial"/>
          <w:color w:val="1F1F1F"/>
        </w:rPr>
        <w:t xml:space="preserve">UX design, </w:t>
      </w:r>
      <w:r>
        <w:rPr>
          <w:rFonts w:eastAsia="Google Sans" w:cs="Google Sans" w:ascii="Arial" w:hAnsi="Arial"/>
          <w:color w:val="1F1F1F"/>
        </w:rPr>
        <w:t xml:space="preserve">content strategy, </w:t>
      </w:r>
      <w:r>
        <w:rPr>
          <w:rFonts w:eastAsia="Google Sans" w:cs="Google Sans" w:ascii="Arial" w:hAnsi="Arial"/>
          <w:color w:val="1F1F1F"/>
        </w:rPr>
        <w:t>consulting.</w:t>
      </w:r>
    </w:p>
    <w:p>
      <w:pPr>
        <w:pStyle w:val="Normal"/>
        <w:pBdr/>
        <w:bidi w:val="0"/>
        <w:spacing w:lineRule="auto" w:line="273" w:before="0" w:after="120"/>
        <w:jc w:val="start"/>
        <w:rPr>
          <w:rFonts w:eastAsia="Google Sans" w:cs="Google Sans"/>
          <w:color w:val="1F1F1F"/>
        </w:rPr>
      </w:pPr>
      <w:r>
        <w:rPr>
          <w:rFonts w:ascii="Arial" w:hAnsi="Arial"/>
        </w:rPr>
      </w:r>
    </w:p>
    <w:p>
      <w:pPr>
        <w:pStyle w:val="Normal"/>
        <w:pBdr/>
        <w:bidi w:val="0"/>
        <w:spacing w:lineRule="auto" w:line="273" w:before="0" w:after="120"/>
        <w:jc w:val="start"/>
        <w:rPr>
          <w:rFonts w:ascii="Arial" w:hAnsi="Arial"/>
        </w:rPr>
      </w:pPr>
      <w:r>
        <w:rPr>
          <w:rFonts w:eastAsia="Google Sans" w:cs="Google Sans" w:ascii="Arial" w:hAnsi="Arial"/>
          <w:b/>
          <w:bCs/>
          <w:i w:val="false"/>
          <w:iCs w:val="false"/>
          <w:color w:val="1F1F1F"/>
        </w:rPr>
        <w:t>Content Designer / UX Design</w:t>
      </w:r>
      <w:r>
        <w:rPr>
          <w:rFonts w:eastAsia="Google Sans" w:cs="Google Sans" w:ascii="Arial" w:hAnsi="Arial"/>
          <w:b/>
          <w:bCs/>
          <w:i w:val="false"/>
          <w:iCs w:val="false"/>
          <w:color w:val="1F1F1F"/>
        </w:rPr>
        <w:t>er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 xml:space="preserve"> | </w:t>
      </w:r>
      <w:r>
        <w:rPr>
          <w:rFonts w:eastAsia="Google Sans" w:cs="Google Sans" w:ascii="Arial" w:hAnsi="Arial"/>
          <w:b w:val="false"/>
          <w:bCs w:val="false"/>
          <w:color w:val="1F1F1F"/>
        </w:rPr>
        <w:t xml:space="preserve">Know Your Pet DNA by Ancestry | 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>Mar 2025 - Jan 2026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Designed scalable roles and permissions frameworks and unified account settings to resolve fragmented user experiences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Addressed impeding design debt and A11Y issues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Realigned brand voice and ethos across CRM and the Know Your Pet DNA site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Leveraged member services insights to address user experience gaps within the product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Comprehensive site content audit and cleanup to streamline information architecture</w:t>
      </w:r>
    </w:p>
    <w:p>
      <w:pPr>
        <w:pStyle w:val="Normal"/>
        <w:numPr>
          <w:ilvl w:val="0"/>
          <w:numId w:val="3"/>
        </w:numPr>
        <w:pBdr/>
        <w:bidi w:val="0"/>
        <w:spacing w:lineRule="auto" w:line="273" w:before="0" w:after="12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Partnered with the dev team and product stakeholders to facilitate a product migration to a new parent company, including transition of content ecosystem in Hygraph and the user experience for customer data migration</w:t>
      </w:r>
    </w:p>
    <w:p>
      <w:pPr>
        <w:pStyle w:val="Normal"/>
        <w:pBdr/>
        <w:bidi w:val="0"/>
        <w:spacing w:lineRule="auto" w:line="273" w:before="240" w:after="120"/>
        <w:jc w:val="start"/>
        <w:rPr>
          <w:rFonts w:ascii="Arial" w:hAnsi="Arial"/>
          <w:i w:val="false"/>
          <w:i w:val="false"/>
          <w:iCs w:val="false"/>
        </w:rPr>
      </w:pPr>
      <w:r>
        <w:rPr>
          <w:rFonts w:eastAsia="Google Sans" w:cs="Google Sans" w:ascii="Arial" w:hAnsi="Arial"/>
          <w:b/>
          <w:bCs/>
          <w:i w:val="false"/>
          <w:iCs w:val="false"/>
          <w:color w:val="1F1F1F"/>
        </w:rPr>
        <w:t>Content Strategy Manager</w:t>
      </w:r>
      <w:r>
        <w:rPr>
          <w:rFonts w:eastAsia="Google Sans" w:cs="Google Sans" w:ascii="Arial" w:hAnsi="Arial"/>
          <w:b w:val="false"/>
          <w:bCs w:val="false"/>
          <w:i w:val="false"/>
          <w:iCs w:val="false"/>
          <w:color w:val="1F1F1F"/>
        </w:rPr>
        <w:t xml:space="preserve"> | Independence Pet Group | 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>Jun 2023 - Apr 2025</w:t>
      </w:r>
    </w:p>
    <w:p>
      <w:pPr>
        <w:pStyle w:val="Normal"/>
        <w:numPr>
          <w:ilvl w:val="0"/>
          <w:numId w:val="4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Led a content strategy transformation that aligned dev, design, and content teams to modernize site architecture and production workflows</w:t>
      </w:r>
    </w:p>
    <w:p>
      <w:pPr>
        <w:pStyle w:val="Normal"/>
        <w:numPr>
          <w:ilvl w:val="0"/>
          <w:numId w:val="4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Spearheaded a comprehensive SEO content strategy overhaul for ASPCA Pet Health Insurance, achieving #1 and #2 rankings for competitive, high-intent keywords</w:t>
      </w:r>
    </w:p>
    <w:p>
      <w:pPr>
        <w:pStyle w:val="Normal"/>
        <w:numPr>
          <w:ilvl w:val="0"/>
          <w:numId w:val="4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Collaborated on UX/UI site optimizations that converted organic traffic into revenue, resulting in a 4x growth in organic sales within 6 months</w:t>
      </w:r>
    </w:p>
    <w:p>
      <w:pPr>
        <w:pStyle w:val="Normal"/>
        <w:numPr>
          <w:ilvl w:val="0"/>
          <w:numId w:val="4"/>
        </w:numPr>
        <w:pBdr/>
        <w:bidi w:val="0"/>
        <w:spacing w:lineRule="auto" w:line="273" w:before="0" w:after="12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Managed optimized blog content driving 80% of total organic traffic and a 92% YoY improvement in conversion rates</w:t>
      </w:r>
    </w:p>
    <w:p>
      <w:pPr>
        <w:pStyle w:val="Normal"/>
        <w:bidi w:val="0"/>
        <w:spacing w:lineRule="auto" w:line="273" w:before="240" w:after="120"/>
        <w:jc w:val="start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eastAsia="Google Sans" w:cs="Google Sans" w:ascii="Arial" w:hAnsi="Arial"/>
          <w:b/>
          <w:bCs/>
          <w:i w:val="false"/>
          <w:iCs w:val="false"/>
          <w:color w:val="1F1F1F"/>
        </w:rPr>
        <w:t>Digital Copywriter</w:t>
      </w:r>
      <w:r>
        <w:rPr>
          <w:rFonts w:eastAsia="Google Sans" w:cs="Google Sans" w:ascii="Arial" w:hAnsi="Arial"/>
          <w:b w:val="false"/>
          <w:bCs w:val="false"/>
          <w:i w:val="false"/>
          <w:iCs w:val="false"/>
          <w:color w:val="1F1F1F"/>
        </w:rPr>
        <w:t xml:space="preserve"> | Ollie | 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>Feb 2023 - Jun 2023</w:t>
      </w:r>
    </w:p>
    <w:p>
      <w:pPr>
        <w:pStyle w:val="Normal"/>
        <w:numPr>
          <w:ilvl w:val="0"/>
          <w:numId w:val="5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Email marketing campaigns, paid media (paid social, affiliate marketing, search), and other creative copy</w:t>
      </w:r>
    </w:p>
    <w:p>
      <w:pPr>
        <w:pStyle w:val="Normal"/>
        <w:numPr>
          <w:ilvl w:val="0"/>
          <w:numId w:val="5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i w:val="false"/>
          <w:i w:val="false"/>
          <w:iCs w:val="false"/>
          <w:color w:val="1F1F1F"/>
        </w:rPr>
      </w:pPr>
      <w:r>
        <w:rPr>
          <w:rFonts w:eastAsia="Google Sans" w:cs="Google Sans" w:ascii="Arial" w:hAnsi="Arial"/>
          <w:i w:val="false"/>
          <w:iCs w:val="false"/>
          <w:color w:val="1F1F1F"/>
        </w:rPr>
        <w:t>SEO-optimized landing pages, homepage A/B testing for conversion optimization</w:t>
      </w:r>
    </w:p>
    <w:p>
      <w:pPr>
        <w:pStyle w:val="Normal"/>
        <w:pBdr/>
        <w:bidi w:val="0"/>
        <w:spacing w:lineRule="auto" w:line="273" w:before="240" w:after="120"/>
        <w:jc w:val="start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eastAsia="Google Sans" w:cs="Google Sans" w:ascii="Arial" w:hAnsi="Arial"/>
          <w:b/>
          <w:bCs/>
          <w:i w:val="false"/>
          <w:iCs w:val="false"/>
          <w:color w:val="1F1F1F"/>
        </w:rPr>
        <w:t>Editorial Content Writer</w:t>
      </w:r>
      <w:r>
        <w:rPr>
          <w:rFonts w:eastAsia="Google Sans" w:cs="Google Sans" w:ascii="Arial" w:hAnsi="Arial"/>
          <w:b w:val="false"/>
          <w:bCs w:val="false"/>
          <w:i w:val="false"/>
          <w:iCs w:val="false"/>
          <w:color w:val="1F1F1F"/>
        </w:rPr>
        <w:t xml:space="preserve"> | Pinterest | </w:t>
      </w:r>
      <w:r>
        <w:rPr>
          <w:rFonts w:eastAsia="Google Sans" w:cs="Google Sans" w:ascii="Arial" w:hAnsi="Arial"/>
          <w:b w:val="false"/>
          <w:bCs w:val="false"/>
          <w:i/>
          <w:iCs/>
          <w:color w:val="1F1F1F"/>
        </w:rPr>
        <w:t>Jun 2022 - Feb 2023</w:t>
      </w:r>
    </w:p>
    <w:p>
      <w:pPr>
        <w:pStyle w:val="Normal"/>
        <w:numPr>
          <w:ilvl w:val="0"/>
          <w:numId w:val="5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Managed daily content for Today's Inspiration and Shopping Spotlight surfaces across a wide range of verticals—approximately 1,500 pieces of content</w:t>
      </w:r>
    </w:p>
    <w:p>
      <w:pPr>
        <w:pStyle w:val="Normal"/>
        <w:numPr>
          <w:ilvl w:val="0"/>
          <w:numId w:val="5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Handled content management, curation, scheduling, and trend identification on and off-platform</w:t>
      </w:r>
    </w:p>
    <w:p>
      <w:pPr>
        <w:pStyle w:val="Normal"/>
        <w:numPr>
          <w:ilvl w:val="0"/>
          <w:numId w:val="5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Drafted engaging copy for email marketing, landing pages, and paid media including social, affiliate, and search</w:t>
      </w:r>
    </w:p>
    <w:p>
      <w:pPr>
        <w:pStyle w:val="Normal"/>
        <w:numPr>
          <w:ilvl w:val="0"/>
          <w:numId w:val="5"/>
        </w:numPr>
        <w:pBdr/>
        <w:bidi w:val="0"/>
        <w:spacing w:lineRule="auto" w:line="273" w:before="0" w:after="12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Assisted on cross-functional projects for paid social campaigns and creator teams, including music curation and features for Vogue and Allure</w:t>
      </w:r>
    </w:p>
    <w:p>
      <w:pPr>
        <w:pStyle w:val="Heading3"/>
        <w:pBdr/>
        <w:spacing w:lineRule="auto" w:line="273" w:before="240" w:after="120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Certifications</w:t>
      </w:r>
    </w:p>
    <w:p>
      <w:pPr>
        <w:pStyle w:val="Normal"/>
        <w:numPr>
          <w:ilvl w:val="0"/>
          <w:numId w:val="6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Google UX Design Professional Certificate</w:t>
      </w:r>
    </w:p>
    <w:p>
      <w:pPr>
        <w:pStyle w:val="Normal"/>
        <w:numPr>
          <w:ilvl w:val="0"/>
          <w:numId w:val="6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W3Schools Certified Accessibility Practitioner</w:t>
      </w:r>
    </w:p>
    <w:p>
      <w:pPr>
        <w:pStyle w:val="Normal"/>
        <w:numPr>
          <w:ilvl w:val="0"/>
          <w:numId w:val="6"/>
        </w:numPr>
        <w:pBdr/>
        <w:bidi w:val="0"/>
        <w:spacing w:lineRule="auto" w:line="273" w:before="0" w:after="12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HubSpot Academy: SEO I, SEO II, Content Marketing, and Inbound Marketing</w:t>
      </w:r>
    </w:p>
    <w:p>
      <w:pPr>
        <w:pStyle w:val="Normal"/>
        <w:pBdr/>
        <w:bidi w:val="0"/>
        <w:spacing w:lineRule="auto" w:line="273" w:before="240" w:after="120"/>
        <w:jc w:val="start"/>
        <w:rPr>
          <w:rFonts w:ascii="Arial" w:hAnsi="Arial" w:eastAsia="Google Sans" w:cs="Google Sans"/>
          <w:b/>
          <w:bCs/>
          <w:color w:val="1F1F1F"/>
        </w:rPr>
      </w:pPr>
      <w:r>
        <w:rPr>
          <w:rFonts w:eastAsia="Google Sans" w:cs="Google Sans" w:ascii="Arial" w:hAnsi="Arial"/>
          <w:b/>
          <w:bCs/>
          <w:color w:val="1F1F1F"/>
        </w:rPr>
        <w:t>Tools</w:t>
      </w:r>
    </w:p>
    <w:p>
      <w:pPr>
        <w:pStyle w:val="Normal"/>
        <w:numPr>
          <w:ilvl w:val="0"/>
          <w:numId w:val="2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Design &amp; Prototyping: Figma, Adobe Creative Suite, Framer</w:t>
      </w:r>
    </w:p>
    <w:p>
      <w:pPr>
        <w:pStyle w:val="Normal"/>
        <w:numPr>
          <w:ilvl w:val="0"/>
          <w:numId w:val="2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AI &amp; Development: Claude, OpenCode, HTML5, CSS, basic JavaScript</w:t>
      </w:r>
    </w:p>
    <w:p>
      <w:pPr>
        <w:pStyle w:val="Normal"/>
        <w:numPr>
          <w:ilvl w:val="0"/>
          <w:numId w:val="2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Planning &amp; Collaboration: FigJam, Miro, Notion, Asana, Monday.com, Airtable</w:t>
      </w:r>
    </w:p>
    <w:p>
      <w:pPr>
        <w:pStyle w:val="Normal"/>
        <w:numPr>
          <w:ilvl w:val="0"/>
          <w:numId w:val="2"/>
        </w:numPr>
        <w:pBdr/>
        <w:bidi w:val="0"/>
        <w:spacing w:lineRule="auto" w:line="273" w:before="0" w:after="0"/>
        <w:ind w:hanging="360" w:start="465" w:end="0"/>
        <w:jc w:val="start"/>
        <w:rPr>
          <w:rFonts w:ascii="Arial" w:hAnsi="Arial" w:eastAsia="Google Sans" w:cs="Google Sans"/>
          <w:color w:val="1F1F1F"/>
        </w:rPr>
      </w:pPr>
      <w:r>
        <w:rPr>
          <w:rFonts w:eastAsia="Google Sans" w:cs="Google Sans" w:ascii="Arial" w:hAnsi="Arial"/>
          <w:color w:val="1F1F1F"/>
        </w:rPr>
        <w:t>CMS: Contentful, Hygraph, WordPress, Umbraco, Drupal, AEM, HubSpo</w:t>
      </w:r>
      <w:r>
        <w:rPr>
          <w:rFonts w:eastAsia="Google Sans" w:cs="Google Sans" w:ascii="Arial" w:hAnsi="Arial"/>
          <w:color w:val="1F1F1F"/>
        </w:rPr>
        <w:t>t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"/>
    <w:qFormat/>
    <w:pPr>
      <w:pBdr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"/>
    <w:qFormat/>
    <w:pPr>
      <w:pBdr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"/>
    <w:qFormat/>
    <w:pPr>
      <w:pBdr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i@heydylan.xyz" TargetMode="External"/><Relationship Id="rId3" Type="http://schemas.openxmlformats.org/officeDocument/2006/relationships/hyperlink" Target="http://www.heydylan.xyz/" TargetMode="External"/><Relationship Id="rId4" Type="http://schemas.openxmlformats.org/officeDocument/2006/relationships/hyperlink" Target="http://linkedin.com/in/heydyla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LibreOffice/24.2.7.2$Linux_X86_64 LibreOffice_project/420$Build-2</Application>
  <AppVersion>15.0000</AppVersion>
  <Pages>2</Pages>
  <Words>549</Words>
  <Characters>3233</Characters>
  <CharactersWithSpaces>3691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2026-03-17T15:23:52Z</dcterms:created>
  <dc:creator/>
  <dc:description/>
  <dc:language>en-US</dc:language>
  <cp:lastModifiedBy/>
  <dcterms:modified xsi:type="dcterms:W3CDTF">2026-05-19T10:46:42Z</dcterms:modified>
  <cp:revision>18</cp:revision>
  <dc:subject/>
  <dc:title/>
</cp:coreProperties>
</file>