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JVM (Java Virtual Machine): </w:t>
      </w:r>
      <w:r w:rsidDel="00000000" w:rsidR="00000000" w:rsidRPr="00000000">
        <w:rPr>
          <w:sz w:val="24"/>
          <w:szCs w:val="24"/>
          <w:rtl w:val="0"/>
        </w:rPr>
        <w:t xml:space="preserve">The JVM is a part of the Java runtime environment that runs Java bytecode. It enables Java programs to be platform-independent by interpreting compiled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.class</w:t>
      </w:r>
      <w:r w:rsidDel="00000000" w:rsidR="00000000" w:rsidRPr="00000000">
        <w:rPr>
          <w:sz w:val="24"/>
          <w:szCs w:val="24"/>
          <w:rtl w:val="0"/>
        </w:rPr>
        <w:t xml:space="preserve"> files into machine code specific to the host system.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fegsg5q9c2ud" w:id="0"/>
      <w:bookmarkEnd w:id="0"/>
      <w:r w:rsidDel="00000000" w:rsidR="00000000" w:rsidRPr="00000000">
        <w:rPr>
          <w:b w:val="1"/>
          <w:color w:val="000000"/>
          <w:u w:val="single"/>
          <w:rtl w:val="0"/>
        </w:rPr>
        <w:t xml:space="preserve">JRE (Java Runtime Environment):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JRE provides the libraries and components needed to run Java applications. It includes the JVM and standard class libraries, but it does not contain development tools like the compiler.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JDK (Java Development Kit): </w:t>
      </w:r>
      <w:r w:rsidDel="00000000" w:rsidR="00000000" w:rsidRPr="00000000">
        <w:rPr>
          <w:sz w:val="24"/>
          <w:szCs w:val="24"/>
          <w:rtl w:val="0"/>
        </w:rPr>
        <w:t xml:space="preserve">The JDK is a software development package that includes tools needed to develop Java applications, such as the compiler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javac</w:t>
      </w:r>
      <w:r w:rsidDel="00000000" w:rsidR="00000000" w:rsidRPr="00000000">
        <w:rPr>
          <w:sz w:val="24"/>
          <w:szCs w:val="24"/>
          <w:rtl w:val="0"/>
        </w:rPr>
        <w:t xml:space="preserve">), debugger, and JRE. It's essential for writing, compiling, and testing Java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