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Candidat CANDIDAT</w:t>
            </w:r>
          </w:p>
        </w:tc>
      </w:tr>
    </w:tbl>
    <w:p>
      <w:pPr>
        <w:spacing w:after="40"/>
      </w:pPr>
      <w:r>
        <w:t xml:space="preserve">Candidat CANDIDAT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RS6485 - Réaliser les opérations comptables courantes d'une TPE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04/08/2026</w:t>
            </w:r>
          </w:p>
        </w:tc>
      </w:tr>
    </w:tbl>
    <w:p>
      <w:pPr>
        <w:spacing w:after="40"/>
      </w:pPr>
      <w:r>
        <w:t xml:space="preserve">04/08/2026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Dirigeant de TPE</w:t>
            </w:r>
          </w:p>
        </w:tc>
      </w:tr>
    </w:tbl>
    <w:p>
      <w:pPr>
        <w:spacing w:after="40"/>
      </w:pPr>
      <w:r>
        <w:t xml:space="preserve">Dirigeant de TPE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Développer mes compétences en RS6485 pour améliorer l'efficacité opérationnelle de ma TPE grâce aux outils numériques et à l'IA.</w:t>
            </w:r>
          </w:p>
        </w:tc>
      </w:tr>
    </w:tbl>
    <w:p>
      <w:pPr>
        <w:spacing w:after="40"/>
      </w:pPr>
      <w:r>
        <w:t xml:space="preserve">Développer mes compétences en RS6485 pour améliorer l'efficacité opérationnelle de ma TPE grâce aux outils numériques et à l'IA.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Développer mes compétences en RS6485 pour améliorer l'efficacité opérationnelle de ma TPE grâce aux outils numériques et à l'IA.</w:t>
            </w:r>
          </w:p>
        </w:tc>
      </w:tr>
    </w:tbl>
    <w:p>
      <w:pPr>
        <w:spacing w:after="40"/>
      </w:pPr>
      <w:r>
        <w:t xml:space="preserve">Développer mes compétences en RS6485 pour améliorer l'efficacité opérationnelle de ma TPE grâce aux outils numériques et à l'IA.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Score obtenu au test de positionnement (sur 20)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12</w:t>
            </w:r>
          </w:p>
        </w:tc>
      </w:tr>
    </w:tbl>
    <w:p>
      <w:pPr>
        <w:spacing w:after="40"/>
      </w:pPr>
      <w:r>
        <w:t xml:space="preserve">12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12</w:t>
            </w:r>
          </w:p>
        </w:tc>
      </w:tr>
    </w:tbl>
    <w:p>
      <w:pPr>
        <w:spacing w:after="40"/>
      </w:pPr>
      <w:r>
        <w:t xml:space="preserve">12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  <w:r>
              <w:t xml:space="preserve">Kaina Nassim</w:t>
            </w:r>
          </w:p>
        </w:tc>
      </w:tr>
    </w:tbl>
    <w:p>
      <w:pPr>
        <w:spacing w:after="40"/>
      </w:pPr>
      <w:r>
        <w:t xml:space="preserve">Kaina Nassim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RS6485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