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0B3D3D"/>
          <w:sz w:val="38"/>
        </w:rPr>
        <w:t>Test de Positionnement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Réaliser les opérations comptables courantes d'une TPE - RS6485 - PROSKILLS INSTITUT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i/>
          <w:color w:val="6B7280"/>
          <w:sz w:val="19"/>
        </w:rPr>
        <w:t>Ce questionnaire est proposé à titre informatif. Il vise à analyser les besoins et le positionnement de l'apprenant. Il n'a aucun caractère éliminatoire et ne conditionne pas l'inscription.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Nom et Prénom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LECOMTE Nathan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PARTIE 1 – Bases de la comptabilité (fondamentaux)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1. La comptabilité d'une TPE sert principalement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Calculer uniquement les impôts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Suivre la situation financière et respecter les obligations légales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Fixer les prix de vente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Gérer les stocks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2. Le document qui présente la situation financière de l'entreprise à une date donnée est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Le compte de résultat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Le plan de trésorerie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C. Le bilan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Le journal comptable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3. Le compte de résultat permet de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A. Mesurer le bénéfice ou la perte sur une période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Connaître le solde bancaire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Lister les dettes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Identifier les immobilisations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4. Le plan comptable sert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Éditer les factures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Classer les opérations dans des comptes normalisés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Déclarer la TVA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Gérer les salaires</w:t>
      </w: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PARTIE 2 – Lecture et compréhension des documents comptables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5. Dans un bilan, l'actif correspond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Aux dettes de l'entreprise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Aux ressources financières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C. À ce que possède l'entreprise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Aux charges de l'année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6. Les dettes fournisseurs figurent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À l'actif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Au passif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Dans le compte de résultat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Dans la trésorerie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7. La trésorerie correspond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Au chiffre d'affaires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Aux bénéfices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C. À l'argent disponible sur les comptes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Aux immobilisations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8. Le plan de trésorerie sert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Établir les factures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Anticiper les encaissements et décaissements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Calculer les charges sociales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Déclarer la TVA</w:t>
      </w: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PARTIE 3 – TVA et fiscalité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9. La TVA collectée correspond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À la TVA payée aux fournisseurs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À la TVA facturée aux clients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À la TVA non récupérable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À une charge définitive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10. La TVA déductible est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La TVA sur les ventes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La TVA payée sur les achats professionnels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La TVA sur les salaires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La TVA non déclarée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11. Une déclaration de TVA permet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De calculer le résultat annuel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De déclarer les charges sociales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C. De reverser la TVA due à l'administration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De payer les fournisseurs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12. Parmi les taxes suivantes, lesquelles peuvent concerner une TPE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A. La CFE et la taxe foncière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La TVA uniquement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Les dividendes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Les salaires</w:t>
      </w: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PARTIE 4 – Facturation et obligations légales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13. Une facture conforme doit obligatoirement contenir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Le logo de l'entreprise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Un numéro de facture et une date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Le RIB du client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Le nom du comptable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14. Les règles de facturation ont pour objectif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D'améliorer le marketing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De respecter les obligations légales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De réduire les impôts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De remplacer la comptabilité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15. La facturation électronique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Supprime la comptabilité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Est une évolution réglementaire en cours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Est interdite pour les TPE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Remplace les déclarations fiscales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16. Les documents comptables doivent généralement être conservés pendant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3 ans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5 ans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C. 7 ans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10 ans</w:t>
      </w: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PARTIE 5 – Organisation comptable &amp; opérations courantes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17. Les opérations comptables courantes incluent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La stratégie commerciale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Les factures, salaires, frais et opérations bancaires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Les décisions juridiques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Le marketing digital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18. Le suivi administratif et comptable permet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D'éviter les déclarations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De respecter les obligations comptables et fiscales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De supprimer les factures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De se passer d'organisation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19. Interagir efficacement avec un expert-comptable nécessite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Aucune compréhension des documents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Une lecture minimale des documents comptables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Un logiciel obligatoire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Une formation juridique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20. Lorsqu'une facture fournisseur est reçue, quelle est selon vous la bonne démarche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La classer sans la vérifier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Vérifier les mentions obligatoires, l'enregistrer et la prévoir pour le règlement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L'envoyer directement à l'administration fiscale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L'ignorer si elle est inférieure à 100 €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Proskills Institut — Réaliser les opérations comptables courantes d'une TPE (RS6485)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i/>
        <w:color w:val="6B7280"/>
        <w:sz w:val="16"/>
      </w:rPr>
      <w:t>TEST DE POSITIONNEMENT - RS6485  |  PROSKILLS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