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évalue vos connaissances initiales sur l'IA et ses applications professionnelles, conformément aux thèmes de la formation. Toutes les questions sont obligatoires.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MIEGE Cesar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Parmi les propositions suivantes, quelles sont les caractéristiques essentielles d'une Intelligence Artificielle (IA)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Capacité à apprendre de l'expérience et des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Nécessite toujours une intervention humaine pour chaque décision.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Aptitude à simuler des processus d'intelligence humaine.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Fonctionne uniquement avec des données structurées.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Quel est l'impact principal du Règlement Général sur la Protection des Données (RGPD) sur l'utilisation de l'IA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Il encourage l'utilisation de l'IA sans restriction de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impose des règles strictes sur la collecte, le traitement et la conservation des données personnelles.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s'applique uniquement aux entreprises de plus de 50 employés.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n'a aucune incidence sur les technologies d'IA.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Citez deux exemples de cas d'usage pertinents de l'IA pour une Très Petite Entreprise (TPE) dans le domaine de la gestion client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L'optimisation des chaînes de production robotisées.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mise en place de chatbots pour le support client 24/7.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prédictive du désabonnement (churn)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documents comptables manuellement.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Évaluez votre compréhension actuelle des enjeux éthiques liés à l'IA (biais, transparence,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Très faible</w:t>
      </w:r>
      <w:r>
        <w:rPr>
          <w:rFonts w:ascii="Calibri" w:hAnsi="Calibri"/>
          <w:i/>
          <w:color w:val="6B7280"/>
          <w:sz w:val="17"/>
        </w:rPr>
        <w:t xml:space="preserve">        Très forte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Qu'est-ce que le 'Prompt Engineering' dans le contexte des IA génératives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Une technique de programmation informatique avancée.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L'art de concevoir des requêtes (prompts) efficaces pour obtenir les résultats souhaités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Le processus de formation initial d'un modèle d'IA.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des données de sortie d'une IA.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Quels types de contenus professionnels peut-on générer ou optimiser à l'aide des IA génératives ? (Sélectionnez toutes les réponses applicables)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courriels de prospection.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articles de blog et des descriptions de produits.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visuels marketing (images, illustrations).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bilans financiers certifiés.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Quel est l'objectif principal de l'optimisation des productions générées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Augmenter le coût de production.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Assurer la pertinence, l'exactitude, et l'accessibilité du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contenu plus complexe et technique.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Diminuer la vitesse de production.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Pourquoi est-il important de rendre vos contenus sur les réseaux sociaux « accessibles » (ex: texte alternatif sur les images, sous-titres)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Pour permettre aux personnes en situation de handicap et aux algorithmes de comprendre votre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que les images se chargent plus rapidement sur les vieux téléphones.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réduire la taille de stockage de vos photos sur votre compte.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Quelles actions sont cruciales lors de la rédaction d'un bon prompt pour une IA générative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Être le plus vague possible pour laisser l'IA décider.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le rôle et la cible (persona)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Spécifier le format de sortie attendu (longueur, ton, style).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Utiliser un jargon technique complexe non nécessaire.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Quel est l'outil d'analyse IA le plus adapté pour identifier rapidement des tendances et des mots-clés dans une grande quantité de retours clients (verbatims)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gestion de projet (type Trello).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Un logiciel de Traitement Automatique du Langage Naturel (TALN ou NLP).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simple tableur Excel sans macro.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création graphique.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Quels types de données sont généralement exploitables par l'IA pour l'aide à la prise de décision ? (Sélectionnez toutes les réponses pertinentes)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Données de vente et historique de transactions.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non numériques, comme des sentiments exprimés dans des textes (analyse sémantique).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météorologiques sans rapport avec l'activité.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performance des campagnes marketing.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Comment l'IA contribue-t-elle à améliorer la prise de décision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En augmentant la quantité de données brutes sans traitement.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fournissant des analyses et des synthèses de données complexes plus rapides et éclairées.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remplaçant totalement le décideur humain.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limitant l'accès aux informations.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Sur une échelle de 1 à 10, quel est votre niveau de connaissance des méthodes de synthèse de données assistées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Débutant</w:t>
      </w:r>
      <w:r>
        <w:rPr>
          <w:rFonts w:ascii="Calibri" w:hAnsi="Calibri"/>
          <w:i/>
          <w:color w:val="6B7280"/>
          <w:sz w:val="17"/>
        </w:rPr>
        <w:t xml:space="preserve">        Expert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Quels sont les risques liés à la fiabilité des résultats fournis par un outil d'analyse IA ? (Sélectionnez toutes les réponses appropriées)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résultats trop précis et détaillés.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présence de biais si les données d'entraînement étaient incorrectes.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L'obsolescence rapide des données utilisées pour l'analyse.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interprétations erronées dues à un manque de contexte humain.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Qu'est-ce que le 'No-Code / Low-Code' dans le contexte de l'automatisation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Une méthode de développement nécessitant de longues lignes de code.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plateformes permettant de créer des applications et des workflows automatisés avec peu ou pas de programmation manuelle.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type de langage de programmation spécifique à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modèle d'intelligence artificielle.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Citez deux exemples de processus internes dans une TPE qui pourraient être automatisés par l'IA pour améliorer l'efficacité opérationnelle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réponse automatique aux questions fréquentes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préparation des repas du personnel.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classification et l'archivage automatiques des emails entrants.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manuelle de factures.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Quel est l'intérêt d'intégrer des outils d'automatisation IA avec des outils métiers existants (ex: CRM, outil de gestion)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Isoler les données dans chaque outil.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Créer des silos d'information.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Fluidifier le transfert d'informations et déclencher des actions automatiques basées sur les données métier.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système plus lent et complexe.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Veuillez indiquer votre niveau de familiarité avec les outils permettant de créer des 'workflows' automatisés (comme Zapier, Make,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L'automatisation des tâches via l'IA peut-elle libérer du temps pour les employés afin qu'ils se concentrent sur des tâches à plus forte valeur ajoutée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l'automatisation crée plus de travail de supervision.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en déléguant les tâches répétitives et chronophages.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Cela dépend de la taille de l'entreprise uniquement.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Uniquement pour les tâches de marketing.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Pour chaque domaine de l'IA listé ci-dessous, veuillez indiquer si vous avez déjà eu une expérience d'utilisation (même basique) : *</w:t>
      </w:r>
      <w:r>
        <w:rPr>
          <w:rFonts w:ascii="Calibri" w:hAnsi="Calibri"/>
          <w:i/>
          <w:color w:val="6B7280"/>
          <w:sz w:val="17"/>
        </w:rPr>
        <w:t xml:space="preserve">  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Jamais utilisé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très occasionnelle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régulière (mensuelle)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fréquente (quotidienne/hebdomadaire)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IA Générative (Création de texte/image)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et Synthèse de Données par IA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Automatisation de Processus (Workflow IA)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Identification des Cas d'Usage éthiques et réglementaires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RS7311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