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6E1F14"/>
          <w:sz w:val="38"/>
        </w:rPr>
        <w:t>Test de Positionnement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Améliorer l'efficacité de sa TPE à l'aide de l'IA - RS7311 - PROFORMA INSTITUT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/>
          <w:i/>
          <w:color w:val="6B7280"/>
          <w:sz w:val="19"/>
        </w:rPr>
        <w:t>Ce questionnaire évalue vos connaissances initiales sur l'IA et ses applications professionnelles, conformément aux thèmes de la formation. Toutes les questions sont obligatoires.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Nom et Prénom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1. Parmi les propositions suivantes, quelles sont les caractéristiques essentielles d'une Intelligence Artificielle (IA)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Capacité à apprendre de l'expérience et des données.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Nécessite toujours une intervention humaine pour chaque décision.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Aptitude à simuler des processus d'intelligence humaine.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Fonctionne uniquement avec des données structurées.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2. Quel est l'impact principal du Règlement Général sur la Protection des Données (RGPD) sur l'utilisation de l'IA en entreprise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Il encourage l'utilisation de l'IA sans restriction de données.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Il impose des règles strictes sur la collecte, le traitement et la conservation des données personnelles.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Il s'applique uniquement aux entreprises de plus de 50 employés.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Il n'a aucune incidence sur les technologies d'IA.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3. Citez deux exemples de cas d'usage pertinents de l'IA pour une Très Petite Entreprise (TPE) dans le domaine de la gestion client : (Sélectionnez deux réponses)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L'optimisation des chaînes de production robotisées.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La mise en place de chatbots pour le support client 24/7.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L'analyse prédictive du désabonnement (churn) des clients.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La création de documents comptables manuellement.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4. Évaluez votre compréhension actuelle des enjeux éthiques liés à l'IA (biais, transparence, etc.)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204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204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204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204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>
      <w:pPr>
        <w:spacing w:before="40"/>
      </w:pPr>
      <w:r>
        <w:rPr>
          <w:rFonts w:ascii="Calibri" w:hAnsi="Calibri"/>
          <w:i/>
          <w:color w:val="6B7280"/>
          <w:sz w:val="17"/>
        </w:rPr>
        <w:t>Très faible</w:t>
      </w:r>
      <w:r>
        <w:rPr>
          <w:rFonts w:ascii="Calibri" w:hAnsi="Calibri"/>
          <w:i/>
          <w:color w:val="6B7280"/>
          <w:sz w:val="17"/>
        </w:rPr>
        <w:t xml:space="preserve">        Très forte</w:t>
      </w:r>
    </w:p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5. Qu'est-ce que le 'Prompt Engineering' dans le contexte des IA génératives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Une technique de programmation informatique avancée.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L'art de concevoir des requêtes (prompts) efficaces pour obtenir les résultats souhaités de l'IA.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Le processus de formation initial d'un modèle d'IA.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L'analyse des données de sortie d'une IA.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6. Quels types de contenus professionnels peut-on générer ou optimiser à l'aide des IA génératives ? (Sélectionnez toutes les réponses applicables)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Des courriels de prospection.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Des articles de blog et des descriptions de produits.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Des visuels marketing (images, illustrations).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La création de bilans financiers certifiés.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7. Quel est l'objectif principal de l'optimisation des productions générées par l'IA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Augmenter le coût de production.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Assurer la pertinence, l'exactitude, et l'accessibilité du contenu.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Rendre le contenu plus complexe et technique.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Diminuer la vitesse de production.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8. Pourquoi est-il important de rendre vos contenus sur les réseaux sociaux « accessibles » (ex: texte alternatif sur les images, sous-titres)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Pour permettre aux personnes en situation de handicap et aux algorithmes de comprendre votre contenu.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Pour que les images se chargent plus rapidement sur les vieux téléphones.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Pour réduire la taille de stockage de vos photos sur votre compte.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9. Quelles actions sont cruciales lors de la rédaction d'un bon prompt pour une IA générative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Être le plus vague possible pour laisser l'IA décider.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Définir le rôle et la cible (persona) de l'IA.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Spécifier le format de sortie attendu (longueur, ton, style).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Utiliser un jargon technique complexe non nécessaire.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10. Quel est l'outil d'analyse IA le plus adapté pour identifier rapidement des tendances et des mots-clés dans une grande quantité de retours clients (verbatims)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Un outil de gestion de projet (type Trello).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Un logiciel de Traitement Automatique du Langage Naturel (TALN ou NLP).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Un simple tableur Excel sans macro.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Un outil de création graphique.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11. Quels types de données sont généralement exploitables par l'IA pour l'aide à la prise de décision ? (Sélectionnez toutes les réponses pertinentes)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Données de vente et historique de transactions.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Données non numériques, comme des sentiments exprimés dans des textes (analyse sémantique).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Données météorologiques sans rapport avec l'activité.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Données de performance des campagnes marketing.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12. Comment l'IA contribue-t-elle à améliorer la prise de décision en entreprise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En augmentant la quantité de données brutes sans traitement.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En fournissant des analyses et des synthèses de données complexes plus rapides et éclairées.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En remplaçant totalement le décideur humain.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En limitant l'accès aux informations.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13. Sur une échelle de 1 à 10, quel est votre niveau de connaissance des méthodes de synthèse de données assistées par l'IA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102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102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102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102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5</w:t>
            </w:r>
          </w:p>
        </w:tc>
        <w:tc>
          <w:tcPr>
            <w:tcW w:type="dxa" w:w="102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6</w:t>
            </w:r>
          </w:p>
        </w:tc>
        <w:tc>
          <w:tcPr>
            <w:tcW w:type="dxa" w:w="102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7</w:t>
            </w:r>
          </w:p>
        </w:tc>
        <w:tc>
          <w:tcPr>
            <w:tcW w:type="dxa" w:w="102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8</w:t>
            </w:r>
          </w:p>
        </w:tc>
        <w:tc>
          <w:tcPr>
            <w:tcW w:type="dxa" w:w="102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9</w:t>
            </w:r>
          </w:p>
        </w:tc>
        <w:tc>
          <w:tcPr>
            <w:tcW w:type="dxa" w:w="102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10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02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>
      <w:pPr>
        <w:spacing w:before="40"/>
      </w:pPr>
      <w:r>
        <w:rPr>
          <w:rFonts w:ascii="Calibri" w:hAnsi="Calibri"/>
          <w:i/>
          <w:color w:val="6B7280"/>
          <w:sz w:val="17"/>
        </w:rPr>
        <w:t>Débutant</w:t>
      </w:r>
      <w:r>
        <w:rPr>
          <w:rFonts w:ascii="Calibri" w:hAnsi="Calibri"/>
          <w:i/>
          <w:color w:val="6B7280"/>
          <w:sz w:val="17"/>
        </w:rPr>
        <w:t xml:space="preserve">        Expert</w:t>
      </w:r>
    </w:p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14. Quels sont les risques liés à la fiabilité des résultats fournis par un outil d'analyse IA ? (Sélectionnez toutes les réponses appropriées)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Des résultats trop précis et détaillés.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La présence de biais si les données d'entraînement étaient incorrectes.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L'obsolescence rapide des données utilisées pour l'analyse.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Des interprétations erronées dues à un manque de contexte humain.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15. Qu'est-ce que le 'No-Code / Low-Code' dans le contexte de l'automatisation par l'IA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Une méthode de développement nécessitant de longues lignes de code.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Des plateformes permettant de créer des applications et des workflows automatisés avec peu ou pas de programmation manuelle.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Un type de langage de programmation spécifique à l'IA.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Un modèle d'intelligence artificielle.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16. Citez deux exemples de processus internes dans une TPE qui pourraient être automatisés par l'IA pour améliorer l'efficacité opérationnelle : (Sélectionnez deux réponses)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La réponse automatique aux questions fréquentes des clients.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La préparation des repas du personnel.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La classification et l'archivage automatiques des emails entrants.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La création manuelle de factures.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17. Quel est l'intérêt d'intégrer des outils d'automatisation IA avec des outils métiers existants (ex: CRM, outil de gestion)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Isoler les données dans chaque outil.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Créer des silos d'information.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Fluidifier le transfert d'informations et déclencher des actions automatiques basées sur les données métier.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Rendre le système plus lent et complexe.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18. Veuillez indiquer votre niveau de familiarité avec les outils permettant de créer des 'workflows' automatisés (comme Zapier, Make, etc.)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204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204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204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204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19. L'automatisation des tâches via l'IA peut-elle libérer du temps pour les employés afin qu'ils se concentrent sur des tâches à plus forte valeur ajoutée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Non, l'automatisation crée plus de travail de supervision.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Oui, en déléguant les tâches répétitives et chronophages.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Cela dépend de la taille de l'entreprise uniquement.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Uniquement pour les tâches de marketing.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20. Pour chaque domaine de l'IA listé ci-dessous, veuillez indiquer si vous avez déjà eu une expérience d'utilisation (même basique) : *</w:t>
      </w:r>
      <w:r>
        <w:rPr>
          <w:rFonts w:ascii="Calibri" w:hAnsi="Calibri"/>
          <w:i/>
          <w:color w:val="6B7280"/>
          <w:sz w:val="17"/>
        </w:rPr>
        <w:t xml:space="preserve">  4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6E1F1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204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Jamais utilisé</w:t>
            </w:r>
          </w:p>
        </w:tc>
        <w:tc>
          <w:tcPr>
            <w:tcW w:type="dxa" w:w="204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Utilisation très occasionnelle</w:t>
            </w:r>
          </w:p>
        </w:tc>
        <w:tc>
          <w:tcPr>
            <w:tcW w:type="dxa" w:w="204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Utilisation régulière (mensuelle)</w:t>
            </w:r>
          </w:p>
        </w:tc>
        <w:tc>
          <w:tcPr>
            <w:tcW w:type="dxa" w:w="204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Utilisation fréquente (quotidienne/hebdomadaire)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IA Générative (Création de texte/image)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Analyse et Synthèse de Données par IA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Automatisation de Processus (Workflow IA)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Identification des Cas d'Usage éthiques et réglementaires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204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Proforma Institut — Améliorer l'efficacité de sa TPE à l'aide de l'IA (RS7311)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i/>
        <w:color w:val="6B7280"/>
        <w:sz w:val="16"/>
      </w:rPr>
      <w:t>TEST DE POSITIONNEMENT - RS7311  |  PROFORMA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