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1390" w14:textId="05BB581E" w:rsidR="00A61DB1" w:rsidRDefault="00A61DB1" w:rsidP="00A61DB1">
      <w:pPr>
        <w:pStyle w:val="1"/>
        <w:jc w:val="center"/>
      </w:pPr>
      <w:r>
        <w:t>Breast cancer classification</w:t>
      </w:r>
    </w:p>
    <w:p w14:paraId="7F302D11" w14:textId="65B5D424" w:rsidR="00A61DB1" w:rsidRDefault="00A61DB1" w:rsidP="00A61DB1">
      <w:r>
        <w:rPr>
          <w:rFonts w:hint="eastAsia"/>
        </w:rPr>
        <w:t>训练数据集来提高学习性能</w:t>
      </w:r>
    </w:p>
    <w:p w14:paraId="0B985A4C" w14:textId="51817DE7" w:rsidR="004C7947" w:rsidRDefault="004C7947" w:rsidP="00A61DB1">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主动学习被广泛应用于用少量训练样本获得最优预测结果</w:t>
      </w:r>
    </w:p>
    <w:p w14:paraId="6FC7F50F" w14:textId="0F05905B" w:rsidR="004C7947" w:rsidRDefault="004C7947" w:rsidP="00A61DB1">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其次，将经过预测阶段的预测样本作为下一个需要训练的样本。通过迭代过程对预测样本进行校正，提高了癌症的准确性</w:t>
      </w:r>
    </w:p>
    <w:p w14:paraId="2321711D" w14:textId="03A4AF8F" w:rsidR="00466D28" w:rsidRDefault="00466D28" w:rsidP="00466D28">
      <w:pPr>
        <w:pStyle w:val="1"/>
      </w:pPr>
      <w:r>
        <w:tab/>
      </w:r>
      <w:r>
        <w:tab/>
        <w:t xml:space="preserve">A survey of Deep Active </w:t>
      </w:r>
      <w:r>
        <w:rPr>
          <w:rFonts w:hint="eastAsia"/>
        </w:rPr>
        <w:t>L</w:t>
      </w:r>
      <w:r>
        <w:t>earning</w:t>
      </w:r>
    </w:p>
    <w:p w14:paraId="5FEFA7D6" w14:textId="144D0B2B" w:rsidR="00466D28" w:rsidRPr="00466D28" w:rsidRDefault="00466D28" w:rsidP="003B5CD7">
      <w:pPr>
        <w:ind w:firstLine="420"/>
      </w:pPr>
      <w:r>
        <w:rPr>
          <w:rFonts w:hint="eastAsia"/>
        </w:rPr>
        <w:t>主动学习是</w:t>
      </w:r>
      <w:r w:rsidRPr="00466D28">
        <w:rPr>
          <w:rFonts w:hint="eastAsia"/>
        </w:rPr>
        <w:t>一种致力于研究如何通过标记尽可能少的样本来获得尽可能多的性能增益的方法。更具体地说，它旨在从未标记的数据集中选择最有用的样本，并将其交给</w:t>
      </w:r>
      <w:r>
        <w:rPr>
          <w:rFonts w:hint="eastAsia"/>
        </w:rPr>
        <w:t>人工</w:t>
      </w:r>
      <w:r w:rsidRPr="00466D28">
        <w:t>进行标记，以尽可能地减少标记的成本，同时仍然保持性能</w:t>
      </w:r>
    </w:p>
    <w:p w14:paraId="7DF24690" w14:textId="77777777" w:rsidR="003B5CD7" w:rsidRDefault="003B5CD7" w:rsidP="00A61DB1"/>
    <w:p w14:paraId="052C8A27" w14:textId="7869626F" w:rsidR="00466D28" w:rsidRDefault="003B5CD7" w:rsidP="00A61DB1">
      <w:r>
        <w:rPr>
          <w:rFonts w:hint="eastAsia"/>
        </w:rPr>
        <w:t>种类</w:t>
      </w:r>
    </w:p>
    <w:p w14:paraId="40121C02" w14:textId="63C9EA37" w:rsidR="0052520C" w:rsidRDefault="0052520C" w:rsidP="00A61DB1">
      <w:r>
        <w:t>Pool based AL cycle</w:t>
      </w:r>
    </w:p>
    <w:p w14:paraId="542B3BFC" w14:textId="706FE363" w:rsidR="0052520C" w:rsidRDefault="0052520C" w:rsidP="00A61DB1">
      <w:r>
        <w:rPr>
          <w:rFonts w:hint="eastAsia"/>
        </w:rPr>
        <w:t>S</w:t>
      </w:r>
      <w:r>
        <w:t>tream based AL cycle</w:t>
      </w:r>
    </w:p>
    <w:p w14:paraId="0F733C3D" w14:textId="7A092FA6" w:rsidR="00D052E8" w:rsidRDefault="00D052E8" w:rsidP="00A61DB1">
      <w:r>
        <w:rPr>
          <w:rFonts w:hint="eastAsia"/>
        </w:rPr>
        <w:t>基本过程</w:t>
      </w:r>
    </w:p>
    <w:p w14:paraId="2EB5986F" w14:textId="0A44AADD" w:rsidR="0052520C" w:rsidRDefault="00D052E8" w:rsidP="00D052E8">
      <w:pPr>
        <w:pStyle w:val="a3"/>
        <w:numPr>
          <w:ilvl w:val="0"/>
          <w:numId w:val="1"/>
        </w:numPr>
        <w:ind w:firstLineChars="0"/>
      </w:pPr>
      <w:r>
        <w:rPr>
          <w:rFonts w:hint="eastAsia"/>
        </w:rPr>
        <w:t>从u</w:t>
      </w:r>
      <w:r>
        <w:t>nlabeled pool</w:t>
      </w:r>
      <w:r>
        <w:rPr>
          <w:rFonts w:hint="eastAsia"/>
        </w:rPr>
        <w:t>中根据q</w:t>
      </w:r>
      <w:r>
        <w:t>uery strategy</w:t>
      </w:r>
      <w:r>
        <w:rPr>
          <w:rFonts w:hint="eastAsia"/>
        </w:rPr>
        <w:t>获取sample</w:t>
      </w:r>
    </w:p>
    <w:p w14:paraId="4144DFA6" w14:textId="2D5D3D46" w:rsidR="00D052E8" w:rsidRDefault="00D052E8" w:rsidP="00D052E8">
      <w:pPr>
        <w:pStyle w:val="a3"/>
        <w:numPr>
          <w:ilvl w:val="0"/>
          <w:numId w:val="1"/>
        </w:numPr>
        <w:ind w:firstLineChars="0"/>
      </w:pPr>
      <w:r>
        <w:rPr>
          <w:rFonts w:hint="eastAsia"/>
        </w:rPr>
        <w:t>将s</w:t>
      </w:r>
      <w:r>
        <w:t>ample</w:t>
      </w:r>
      <w:r>
        <w:rPr>
          <w:rFonts w:hint="eastAsia"/>
        </w:rPr>
        <w:t>交给</w:t>
      </w:r>
      <w:r>
        <w:t>oracl</w:t>
      </w:r>
      <w:r>
        <w:rPr>
          <w:rFonts w:hint="eastAsia"/>
        </w:rPr>
        <w:t>e进行l</w:t>
      </w:r>
      <w:r>
        <w:t xml:space="preserve">abel </w:t>
      </w:r>
      <w:r>
        <w:rPr>
          <w:rFonts w:hint="eastAsia"/>
        </w:rPr>
        <w:t>得到数据集L</w:t>
      </w:r>
    </w:p>
    <w:p w14:paraId="378DFCAC" w14:textId="4D75E891" w:rsidR="00D052E8" w:rsidRDefault="00D052E8" w:rsidP="00D052E8">
      <w:pPr>
        <w:pStyle w:val="a3"/>
        <w:numPr>
          <w:ilvl w:val="0"/>
          <w:numId w:val="1"/>
        </w:numPr>
        <w:ind w:firstLineChars="0"/>
      </w:pPr>
      <w:r>
        <w:rPr>
          <w:rFonts w:hint="eastAsia"/>
        </w:rPr>
        <w:t>在</w:t>
      </w:r>
      <w:r>
        <w:t>L</w:t>
      </w:r>
      <w:r>
        <w:rPr>
          <w:rFonts w:hint="eastAsia"/>
        </w:rPr>
        <w:t>上训练模型</w:t>
      </w:r>
    </w:p>
    <w:p w14:paraId="3F67E6DB" w14:textId="59E94665" w:rsidR="00D052E8" w:rsidRDefault="00D052E8" w:rsidP="00D052E8"/>
    <w:p w14:paraId="653E8162" w14:textId="786C9645" w:rsidR="00D052E8" w:rsidRDefault="00D052E8" w:rsidP="00D052E8">
      <w:r>
        <w:rPr>
          <w:rFonts w:hint="eastAsia"/>
        </w:rPr>
        <w:t>关键点</w:t>
      </w:r>
    </w:p>
    <w:p w14:paraId="78CDCCA6" w14:textId="77B9A425" w:rsidR="00D052E8" w:rsidRDefault="00D052E8" w:rsidP="00C61710">
      <w:pPr>
        <w:pStyle w:val="a3"/>
        <w:numPr>
          <w:ilvl w:val="0"/>
          <w:numId w:val="2"/>
        </w:numPr>
        <w:ind w:firstLineChars="0"/>
      </w:pPr>
      <w:r>
        <w:rPr>
          <w:rFonts w:hint="eastAsia"/>
        </w:rPr>
        <w:t>设计的q</w:t>
      </w:r>
      <w:r>
        <w:t>uery strategy</w:t>
      </w:r>
    </w:p>
    <w:p w14:paraId="74338671" w14:textId="48F7B650" w:rsidR="00C61710" w:rsidRDefault="006A4E87" w:rsidP="00C61710">
      <w:r>
        <w:rPr>
          <w:rFonts w:hint="eastAsia"/>
        </w:rPr>
        <w:t>方式</w:t>
      </w:r>
    </w:p>
    <w:p w14:paraId="57705560" w14:textId="6E0E2B8A" w:rsidR="00C61710" w:rsidRDefault="00C61710" w:rsidP="00C61710">
      <w:pPr>
        <w:pStyle w:val="a3"/>
        <w:numPr>
          <w:ilvl w:val="0"/>
          <w:numId w:val="3"/>
        </w:numPr>
        <w:ind w:firstLineChars="0"/>
      </w:pPr>
      <w:r>
        <w:rPr>
          <w:rFonts w:hint="eastAsia"/>
        </w:rPr>
        <w:t>随机的q</w:t>
      </w:r>
      <w:r>
        <w:t xml:space="preserve">uery strategy </w:t>
      </w:r>
      <w:r>
        <w:rPr>
          <w:rFonts w:hint="eastAsia"/>
        </w:rPr>
        <w:t>导致样本抽样偏差，不同l</w:t>
      </w:r>
      <w:r>
        <w:t>abel</w:t>
      </w:r>
      <w:r>
        <w:rPr>
          <w:rFonts w:hint="eastAsia"/>
        </w:rPr>
        <w:t>的样本分布不合理。注重抽样多样性的s</w:t>
      </w:r>
      <w:r>
        <w:t>trategy</w:t>
      </w:r>
      <w:r>
        <w:rPr>
          <w:rFonts w:hint="eastAsia"/>
        </w:rPr>
        <w:t>导致样本标记成本增加</w:t>
      </w:r>
    </w:p>
    <w:p w14:paraId="39362AA1" w14:textId="730FA094" w:rsidR="00C61710" w:rsidRDefault="000F386D" w:rsidP="00C61710">
      <w:pPr>
        <w:pStyle w:val="a3"/>
        <w:numPr>
          <w:ilvl w:val="0"/>
          <w:numId w:val="3"/>
        </w:numPr>
        <w:ind w:firstLineChars="0"/>
      </w:pPr>
      <w:r>
        <w:rPr>
          <w:rFonts w:hint="eastAsia"/>
        </w:rPr>
        <w:t>D</w:t>
      </w:r>
      <w:r>
        <w:t xml:space="preserve">ensity Based </w:t>
      </w:r>
      <w:r w:rsidR="007F06E7" w:rsidRPr="007F06E7">
        <w:rPr>
          <w:rFonts w:hint="eastAsia"/>
        </w:rPr>
        <w:t>该思想主要是受到核心集数据集压缩思想的启发，试图</w:t>
      </w:r>
      <w:proofErr w:type="gramStart"/>
      <w:r w:rsidR="007F06E7" w:rsidRPr="007F06E7">
        <w:rPr>
          <w:rFonts w:hint="eastAsia"/>
        </w:rPr>
        <w:t>用核心</w:t>
      </w:r>
      <w:proofErr w:type="gramEnd"/>
      <w:r w:rsidR="007F06E7" w:rsidRPr="007F06E7">
        <w:rPr>
          <w:rFonts w:hint="eastAsia"/>
        </w:rPr>
        <w:t>集来表示整个原始数据集的特征空间分布，从而降低人工智能的标记成本</w:t>
      </w:r>
    </w:p>
    <w:p w14:paraId="3B090384" w14:textId="2E134022" w:rsidR="000F386D" w:rsidRDefault="001F581B" w:rsidP="001F581B">
      <w:pPr>
        <w:pStyle w:val="1"/>
      </w:pPr>
      <w:r w:rsidRPr="001F581B">
        <w:t>Active learning for human protein-protein interaction prediction</w:t>
      </w:r>
    </w:p>
    <w:p w14:paraId="33903617" w14:textId="77777777" w:rsidR="001F581B" w:rsidRPr="001F581B" w:rsidRDefault="001F581B" w:rsidP="001F581B">
      <w:pPr>
        <w:rPr>
          <w:rFonts w:hint="eastAsia"/>
        </w:rPr>
      </w:pPr>
    </w:p>
    <w:sectPr w:rsidR="001F581B" w:rsidRPr="001F5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D1EF8"/>
    <w:multiLevelType w:val="hybridMultilevel"/>
    <w:tmpl w:val="F00827A8"/>
    <w:lvl w:ilvl="0" w:tplc="04FCB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0B085F"/>
    <w:multiLevelType w:val="hybridMultilevel"/>
    <w:tmpl w:val="105A89C4"/>
    <w:lvl w:ilvl="0" w:tplc="1BA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F04122"/>
    <w:multiLevelType w:val="hybridMultilevel"/>
    <w:tmpl w:val="BA3C2A6E"/>
    <w:lvl w:ilvl="0" w:tplc="A3663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1918894">
    <w:abstractNumId w:val="1"/>
  </w:num>
  <w:num w:numId="2" w16cid:durableId="680815584">
    <w:abstractNumId w:val="2"/>
  </w:num>
  <w:num w:numId="3" w16cid:durableId="52502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A5"/>
    <w:rsid w:val="000F386D"/>
    <w:rsid w:val="001A6352"/>
    <w:rsid w:val="001F581B"/>
    <w:rsid w:val="003B5CD7"/>
    <w:rsid w:val="00466D28"/>
    <w:rsid w:val="004C7947"/>
    <w:rsid w:val="0052520C"/>
    <w:rsid w:val="006A4E87"/>
    <w:rsid w:val="007233A5"/>
    <w:rsid w:val="007F06E7"/>
    <w:rsid w:val="00905E7B"/>
    <w:rsid w:val="00951516"/>
    <w:rsid w:val="00A61DB1"/>
    <w:rsid w:val="00C0551B"/>
    <w:rsid w:val="00C61710"/>
    <w:rsid w:val="00D052E8"/>
    <w:rsid w:val="00E9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E480"/>
  <w15:chartTrackingRefBased/>
  <w15:docId w15:val="{8187C093-FD73-4473-BEF0-9E47A7BD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1D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1D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1DB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61DB1"/>
    <w:rPr>
      <w:b/>
      <w:bCs/>
      <w:kern w:val="44"/>
      <w:sz w:val="44"/>
      <w:szCs w:val="44"/>
    </w:rPr>
  </w:style>
  <w:style w:type="paragraph" w:styleId="a3">
    <w:name w:val="List Paragraph"/>
    <w:basedOn w:val="a"/>
    <w:uiPriority w:val="34"/>
    <w:qFormat/>
    <w:rsid w:val="00D05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DB5B1-E4F4-4E07-A9D1-322BFF15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拓</dc:creator>
  <cp:keywords/>
  <dc:description/>
  <cp:lastModifiedBy>蒋 拓</cp:lastModifiedBy>
  <cp:revision>12</cp:revision>
  <dcterms:created xsi:type="dcterms:W3CDTF">2022-11-16T16:35:00Z</dcterms:created>
  <dcterms:modified xsi:type="dcterms:W3CDTF">2022-11-23T14:19:00Z</dcterms:modified>
</cp:coreProperties>
</file>