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9"/>
          <w:sz w:val="52"/>
          <w:szCs w:val="52"/>
          <w:rtl w:val="0"/>
        </w:rPr>
        <w:t xml:space="preserve">Pickleball Booking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4b5"/>
          <w:sz w:val="40"/>
          <w:szCs w:val="40"/>
          <w:rtl w:val="0"/>
        </w:rPr>
        <w:t xml:space="preserve">03-System-Architecture.md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464646"/>
          <w:sz w:val="30"/>
          <w:szCs w:val="30"/>
          <w:rtl w:val="0"/>
        </w:rPr>
        <w:t xml:space="preserve">系統架構建置與規劃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rtl w:val="0"/>
              </w:rPr>
              <w:t xml:space="preserve">文件狀態：</w:t>
            </w: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初版架構基線。</w:t>
            </w:r>
            <w:r w:rsidDel="00000000" w:rsidR="00000000" w:rsidRPr="00000000">
              <w:rPr>
                <w:rtl w:val="0"/>
              </w:rPr>
              <w:t xml:space="preserve">可進入 04-Database-Design、05-API-Spec 與開發任務拆解</w:t>
            </w: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rtl w:val="0"/>
              </w:rPr>
              <w:t xml:space="preserve">核心定位：</w:t>
            </w: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MVP 以課程需求、教練媒合、場地協調、人工收款紀錄與教練薪資結算為核心；不以球場即時庫存、線上金流或活動管理為核心。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rtl w:val="0"/>
              </w:rPr>
              <w:t xml:space="preserve">推薦方案：</w:t>
            </w: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React + TypeScript + LINE LIFF／管理後台，Java 21 + Spring Boot 模組化單體，PostgreSQL，交易式 Outbox，Docker 與 GitHub Actions。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0. 執行摘要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本文件將 PRD v0.3 的業務規則轉換為可實作、可測試、可擴充的系統架構。第一版採用模組化單體，而不是微服務；以單一 PostgreSQL 作為交易資料來源，透過明確模組邊界、資料庫約束、狀態機、價格快照、財務分離與稽核紀錄，降低課程媒合與人工營運流程的資料風險。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最重要的架構決策如下：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以 Course 與 Course Session 分離整體課程與實際堂次；固定週期課程的每一堂可獨立改期、取消、更換教練或場地。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以 Schedule Reservation 統一保護註冊使用者與教練的重疊時段，並由 PostgreSQL Exclusion Constraint 提供最後一道資料庫保護。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定價採 Pricing Rule + Price Snapshot；既有課程不因規則更新而被回溯修改。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財務資料分成應收、實收、教練應付、實付；結算與發放狀態分離。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所有委員會覆寫、價格調整、取消例外、場地墊付與薪資調整都必須寫入 Audit Log。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業務交易與通知任務建立在同一資料庫交易內完成，背景工作再發送 LINE，避免業務成功但通知遺失。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MVP 不引入 Redis、Kafka 或微服務；先以資料庫 Outbox、背景 Worker 與受管理 PostgreSQL 降低營運複雜度。</w:t>
      </w:r>
    </w:p>
    <w:p w:rsidR="00000000" w:rsidDel="00000000" w:rsidP="00000000" w:rsidRDefault="00000000" w:rsidRPr="00000000" w14:paraId="00000019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0.1 文件範圍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本文件定義系統邊界、架構風格、模組責任、核心資料模型、資料一致性、API 原則、安全、部署、測試與分階段開發。</w:t>
      </w:r>
      <w:r w:rsidDel="00000000" w:rsidR="00000000" w:rsidRPr="00000000">
        <w:rPr>
          <w:rtl w:val="0"/>
        </w:rPr>
        <w:t xml:space="preserve">完整欄位規格與所有 API Payload 將分別在 04-Database-Design.md 與 05-API-Spec.md 展開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0.2 既有架構大綱的修正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既有「系統架構大綱 v1」偏向球場即時預約、訂單與線上付款。依最新 PRD v0.3，MVP 應改為課程媒合與人工營運記錄，因此本文件採以下修正：</w:t>
      </w:r>
      <w:r w:rsidDel="00000000" w:rsidR="00000000" w:rsidRPr="00000000">
        <w:rPr>
          <w:rtl w:val="0"/>
        </w:rPr>
      </w:r>
    </w:p>
    <w:tbl>
      <w:tblPr>
        <w:tblStyle w:val="Table4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舊方向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PRD v0.3 修正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架構影響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球場即時庫存與預約為 MVP 核心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場地由學員、教練或委員會協調，平台記錄確認狀態與費用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Venue 模組先處理安排與費用，不建立完整庫存引擎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線上金流與付款回呼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現金或人工方式記錄應收、實收與退款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Payment 先採內部帳務模型，保留未來 Payment Provider Adapter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活動、優惠券、完整報表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列為後續版本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MVP 不建立對應核心模組，只保留擴充點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場館管理員角色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MVP 主要是學員、教練、委員會、平台管理員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權限模型以多角色與組織範圍為主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1. 需求分析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1.1 核心業務能力</w:t>
      </w:r>
      <w:r w:rsidDel="00000000" w:rsidR="00000000" w:rsidRPr="00000000">
        <w:rPr>
          <w:rtl w:val="0"/>
        </w:rPr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MVP 必要行為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主要風險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身分與多角色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LINE 登入；同一使用者可同時為學員、教練、委員會或平台管理員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只使用單一 role 欄位會阻礙多角色與組織授權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教練管理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申請、人工核准、可授課時段、接課／拒絕／請假／取消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教練資格、時段占用與重新媒合狀態不一致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課程媒合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家教／團體、單次／固定週期、指定或不指定教練、委員會核准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複雜狀態轉換、多人協調與部分堂次異動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場地協調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三種來源、場地費、墊付與返還、確認與異動歷程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場地費改變後價格與結算未重新確認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定價與學費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規則試算、委員會確認、價格快照、人工調整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既有課程被新規則回溯改價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時段衝突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註冊使用者同一重疊時段只能有一筆有效安排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併發建立造成雙重占用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收款與退款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應收、實收、欠款、現金退款與抵用調整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只記一個 payment_status 無法追溯部分付款與退款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教練結算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逐堂計算、多教練分配、待收款、個別或批次發放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應付與實付混在同一欄位、重複發放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通知與提醒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事件通知、教練課前整併提醒、失敗重試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外部 API 失敗影響主交易或通知遺失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委員會覆寫與稽核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所有人工例外須保留前後值、原因、操作者與時間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人工營運後無法還原決策與金流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1.2 架構驅動因子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一致性優先：課程成立、時段占用、價格確認、收款與結算必須在資料庫交易中維持一致。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人工流程可追溯：委員會擁有最終管理權，但任何覆寫都不能直接覆蓋歷史。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可漸進自動化：人工核准、人工媒合與人工收款未來可逐步替換為策略或外部服務。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低營運成本：MVP 團隊不應承擔微服務、訊息平台與多資料庫的管理成本。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多組織預留：核心業務資料包含 organization_id，授權必須同時驗證角色與組織範圍。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 整合可靠：身分驗證由後端驗證 LINE 憑證；通知失敗不回滾已完成的業務交易。</w:t>
      </w:r>
    </w:p>
    <w:p w:rsidR="00000000" w:rsidDel="00000000" w:rsidP="00000000" w:rsidRDefault="00000000" w:rsidRPr="00000000" w14:paraId="00000058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1.3 前提假設與待確認事項</w:t>
      </w:r>
      <w:r w:rsidDel="00000000" w:rsidR="00000000" w:rsidRPr="00000000">
        <w:rPr>
          <w:rtl w:val="0"/>
        </w:rPr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本版假設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需確認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預估使用量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MVP 為單一或少量委員會，日常併發不高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首年會員數、教練數、每日課程堂次與尖峰操作量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雲端供應商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使用可執行 Docker 的託管平台與受管理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偏好 AWS、GCP、Azure、Render、Fly.io 或其他平台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登入模式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LINE LIFF 取得憑證後交由後端驗證並發行平台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是否需要一般瀏覽器登入或 Email／手機備援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組織模式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MVP 可先單組織，但所有核心表預留 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是否確定會有多地區、多委員會與跨組織教練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資料保存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稽核與財務資料長期保存，不做硬刪除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法規、會計與營運所需保存年限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課前提醒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由背景排程產生一則整併通知並發送指定 LINE 群組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群組 Bot 權限、發送時間與通知格式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退款／抵用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現金退款與抵用調整分開記錄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抵用是否需要建立正式 credit 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檔案上傳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MVP 不要求教練證照上傳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是否仍需場地照片、附件或收款證明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2. 架構方案比較與推薦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2.1 後端架構選項</w:t>
      </w:r>
      <w:r w:rsidDel="00000000" w:rsidR="00000000" w:rsidRPr="00000000">
        <w:rPr>
          <w:rtl w:val="0"/>
        </w:rPr>
      </w:r>
    </w:p>
    <w:tbl>
      <w:tblPr>
        <w:tblStyle w:val="Table7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開發成本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維護成本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擴充性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效能／安全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評估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Google Sheets + 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低（原型）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高（需求增長後）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交易、併發、權限與稽核能力不足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不建議作正式核心系統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傳統單體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可接受，但容易形成跨模組耦合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可用，但須加強邊界規範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模組化單體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低至中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單一交易與部署，安全邊界可集中管理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MVP 最佳平衡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微服務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很高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需處理分散式交易、追蹤、部署與網路安全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現階段過度設計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rtl w:val="0"/>
              </w:rPr>
              <w:t xml:space="preserve">推薦：</w:t>
            </w: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採模組化單體。每個業務模組以 package-by-feature 分隔 API、Application、Domain、Infrastructure；透過模組依賴規則與測試避免演變成無邊界單體。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2.2 關鍵技術決策（ADR 摘要）</w:t>
      </w:r>
      <w:r w:rsidDel="00000000" w:rsidR="00000000" w:rsidRPr="00000000">
        <w:rPr>
          <w:rtl w:val="0"/>
        </w:rPr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決策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選擇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原因與取捨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ADR-001 架構型態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Spring Boot 模組化單體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保留單一資料庫交易；部署簡單；未來可依模組事件與資料邊界拆服務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ADR-002 資料庫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支援交易、JSONB、Range、Exclusion Constraint、索引與成熟備援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ADR-003 時段保護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Schedule Reservation + tstzrange + GiST Exclusion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前端提示、後端檢查與 DB 約束三層防護；需啟用 btree_gist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ADR-004 通知可靠性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Transactional Outbox +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主交易不直接呼叫 LINE；可重試、去重與追蹤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ADR-005 定價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Pricing Rule + immutable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規則可更新，已確認價格不被回溯改動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ADR-006 財務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Receivable／Payment／Settlement／Payout 分離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支援欠款、部分收款、退款、待收款薪資與批次發放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ADR-007 權限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RBAC + Organization ABAC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同一使用者多角色；所有業務操作需驗證資料所屬組織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ADR-008 快取／訊息系統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MVP 不使用 Redis／Kafka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降低初期成本；之後依流量與外部整合需求加入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3. 系統邊界與整體架構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3.1 System Context</w:t>
      </w:r>
      <w:r w:rsidDel="00000000" w:rsidR="00000000" w:rsidRPr="00000000">
        <w:rPr>
          <w:rtl w:val="0"/>
        </w:rPr>
      </w:r>
    </w:p>
    <w:tbl>
      <w:tblPr>
        <w:tblStyle w:val="Table1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```mermaid</w:t>
              <w:br w:type="textWrapping"/>
              <w:t xml:space="preserve">flowchart LR</w:t>
              <w:br w:type="textWrapping"/>
              <w:t xml:space="preserve">    Student[學員] --&gt; LIFF[React LIFF 前端]</w:t>
              <w:br w:type="textWrapping"/>
              <w:t xml:space="preserve">    Coach[教練] --&gt; LIFF</w:t>
              <w:br w:type="textWrapping"/>
              <w:t xml:space="preserve">    Committee[委員會] --&gt; Admin[React 管理後台]</w:t>
              <w:br w:type="textWrapping"/>
              <w:t xml:space="preserve">    PlatformAdmin[平台管理員] --&gt; Admin</w:t>
              <w:br w:type="textWrapping"/>
              <w:br w:type="textWrapping"/>
              <w:t xml:space="preserve">    LIFF --&gt; API[Spring Boot REST API]</w:t>
              <w:br w:type="textWrapping"/>
              <w:t xml:space="preserve">    Admin --&gt; API</w:t>
              <w:br w:type="textWrapping"/>
              <w:t xml:space="preserve">    API --&gt; DB[(PostgreSQL)]</w:t>
              <w:br w:type="textWrapping"/>
              <w:t xml:space="preserve">    API --&gt; LINEAuth[LINE Login 驗證]</w:t>
              <w:br w:type="textWrapping"/>
              <w:t xml:space="preserve">    API --&gt; Outbox[(Outbox Events)]</w:t>
              <w:br w:type="textWrapping"/>
              <w:t xml:space="preserve">    Worker[Background Worker] --&gt; Outbox</w:t>
              <w:br w:type="textWrapping"/>
              <w:t xml:space="preserve">    Worker --&gt; LINE[LINE Messaging API]</w:t>
              <w:br w:type="textWrapping"/>
              <w:br w:type="textWrapping"/>
              <w:t xml:space="preserve">    DB --&gt; Backup[備份 / PITR]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3.2 Container Architecture</w:t>
      </w:r>
      <w:r w:rsidDel="00000000" w:rsidR="00000000" w:rsidRPr="00000000">
        <w:rPr>
          <w:rtl w:val="0"/>
        </w:rPr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容器／元件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責任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部署建議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LIFF Web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學員與教練流程、行動裝置響應式介面、取得 LINE 登入憑證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靜態網站 + CDN；與 API 使用同一主要網域以簡化 Cookie／CORS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Admin Web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委員會工作台、人工核准、財務、結算與平台設定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可與 LIFF 共用 React monorepo，但以獨立路由與權限切分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Spring Boot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驗證、授權、業務狀態機、交易、API 與背景工作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MVP 可單一部署單元；Production 建議至少 2 replicas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唯一交易資料來源、約束、稽核、Outbox 與排程鎖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使用受管理資料庫、加密、備份、PITR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Notification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讀取 Outbox、產生通知、呼叫 LINE、重試與去重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與 API 共用同一 Spring Boot artifact；依 09 Approved Baseline，Production 獨立部署為 Cloud Run Worker Pool，使用 worker profile；若 MVP 初期成本優先且可接受 1～5 分鐘延遲，可暫採 Cloud Run Job + 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Object Storage（預留）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未來教練證照、照片、附件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MVP 沒有檔案需求時可不啟用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3.3 架構原則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前端不決定課程是否成立、是否衝突、價格是否有效或使用者是否有權限；所有最終判斷由後端完成。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模組只能透過公開 Application Service、Query Service 或 Domain Event 互動，不直接存取其他模組的 Repository。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核心交易資料只寫入 PostgreSQL；Google Sheets 僅可作匯出、報表或人工分析。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外部服務呼叫不得放在長交易內；採 Adapter 隔離 LINE 與未來金流。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高風險狀態轉換必須帶入 reason、actor、request_id 與 optimistic version。</w:t>
      </w:r>
    </w:p>
    <w:p w:rsidR="00000000" w:rsidDel="00000000" w:rsidP="00000000" w:rsidRDefault="00000000" w:rsidRPr="00000000" w14:paraId="000000D6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4. 後端模組設計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4.1 模組責任與依賴</w:t>
      </w:r>
      <w:r w:rsidDel="00000000" w:rsidR="00000000" w:rsidRPr="00000000">
        <w:rPr>
          <w:rtl w:val="0"/>
        </w:rPr>
      </w:r>
    </w:p>
    <w:tbl>
      <w:tblPr>
        <w:tblStyle w:val="Table1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模組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主要責任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允許依賴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LINE 憑證驗證、平台 Token、Session、登入稽核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organization、member（唯讀）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組織、組織設定、時區、LINE 群組設定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User、Profile、多角色關聯、帳號狀態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教練申請、核准、停權、教練資料與資格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member、organization、audit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教練可授課時段、Schedule Reservation、衝突檢查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member、organization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Course、Session、主要聯絡人、人數、狀態機、教練指派協調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member、coach、scheduling、venue、pricing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場地安排、確認、場地費、墊付與返還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organization、member、audit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價格規則、試算、價格快照、調整版本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coach、course、venue、audit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應收、收款、退款、欠款與付款方式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course、pricing、member、audit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堂次結算、教練分配、待收款、發放批次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course、pricing、receivable、venue、audit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Outbox、模板、站內通知、LINE 發送、重試、整併提醒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organization；以事件讀取其他模組資料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委員會工作台、待辦查詢、全域設定與異常處理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各模組公開查詢／命令介面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不可任意修改的操作軌跡與 request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5"/>
                <w:szCs w:val="15"/>
                <w:rtl w:val="0"/>
              </w:rPr>
              <w:t xml:space="preserve">member、organization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4.2 建議 Package 結構</w:t>
      </w:r>
      <w:r w:rsidDel="00000000" w:rsidR="00000000" w:rsidRPr="00000000">
        <w:rPr>
          <w:rtl w:val="0"/>
        </w:rPr>
      </w:r>
    </w:p>
    <w:tbl>
      <w:tblPr>
        <w:tblStyle w:val="Table1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backend/</w:t>
              <w:br w:type="textWrapping"/>
              <w:t xml:space="preserve">└─ src/main/java/com/example/pickleball/</w:t>
              <w:br w:type="textWrapping"/>
              <w:t xml:space="preserve">   ├─ shared/                 # 共用錯誤、時間、Money、事件、技術基礎</w:t>
              <w:br w:type="textWrapping"/>
              <w:t xml:space="preserve">   ├─ identity/</w:t>
              <w:br w:type="textWrapping"/>
              <w:t xml:space="preserve">   │  ├─ api/                 # REST Controller / DTO</w:t>
              <w:br w:type="textWrapping"/>
              <w:t xml:space="preserve">   │  ├─ application/         # Use Case / Command / Query</w:t>
              <w:br w:type="textWrapping"/>
              <w:t xml:space="preserve">   │  ├─ domain/              # Entity / Value Object / Policy / Event</w:t>
              <w:br w:type="textWrapping"/>
              <w:t xml:space="preserve">   │  └─ infrastructure/      # JPA / LINE Adapter / Security</w:t>
              <w:br w:type="textWrapping"/>
              <w:t xml:space="preserve">   ├─ organization/</w:t>
              <w:br w:type="textWrapping"/>
              <w:t xml:space="preserve">   ├─ member/</w:t>
              <w:br w:type="textWrapping"/>
              <w:t xml:space="preserve">   ├─ coach/</w:t>
              <w:br w:type="textWrapping"/>
              <w:t xml:space="preserve">   ├─ scheduling/</w:t>
              <w:br w:type="textWrapping"/>
              <w:t xml:space="preserve">   ├─ course/</w:t>
              <w:br w:type="textWrapping"/>
              <w:t xml:space="preserve">   ├─ venue/</w:t>
              <w:br w:type="textWrapping"/>
              <w:t xml:space="preserve">   ├─ pricing/</w:t>
              <w:br w:type="textWrapping"/>
              <w:t xml:space="preserve">   ├─ receivable/</w:t>
              <w:br w:type="textWrapping"/>
              <w:t xml:space="preserve">   ├─ settlement/</w:t>
              <w:br w:type="textWrapping"/>
              <w:t xml:space="preserve">   ├─ notification/</w:t>
              <w:br w:type="textWrapping"/>
              <w:t xml:space="preserve">   ├─ administration/</w:t>
              <w:br w:type="textWrapping"/>
              <w:t xml:space="preserve">   └─ audit/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不建議把所有 Controller、Service、Repository 分別集中在全域資料夾，因為功能增長後會增加跨模組依賴與修改風險。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4.3 Aggregate 與交易邊界</w:t>
      </w:r>
      <w:r w:rsidDel="00000000" w:rsidR="00000000" w:rsidRPr="00000000">
        <w:rPr>
          <w:rtl w:val="0"/>
        </w:rPr>
      </w:r>
    </w:p>
    <w:tbl>
      <w:tblPr>
        <w:tblStyle w:val="Table14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負責一致性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交易邊界建議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課程型態、主要聯絡人、收費模式、整體狀態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建立／送審／核准時更新；不直接包住所有長期財務紀錄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Course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單堂時間、人數、狀態、實際教練與場地引用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改期、取消、完成與出席更新以單堂為交易單位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Coach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邀請、接受、拒絕、撤回、替換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每次狀態轉換檢查教練資格與堂次狀態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Price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已確認價格版本與計算痕跡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確認後不可覆寫；調整時建立新版本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Receivable 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應收金額、已收、未收與狀態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收款／退款使用冪等鍵與鎖定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Course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可分配金額與所有 Coach Settlement 合計一致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試算、確認與作廢分開；確認後需版本控制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Payout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批次項目與總額一致、避免重複發放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建立批次與加入項目同一交易；實際發放另行記錄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5. 資料架構與初步 Table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下表為架構層級的核心資料表草案。</w:t>
      </w:r>
      <w:r w:rsidDel="00000000" w:rsidR="00000000" w:rsidRPr="00000000">
        <w:rPr>
          <w:rtl w:val="0"/>
        </w:rPr>
        <w:t xml:space="preserve">04-Database-Design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.md 應再補完整欄位、Check Constraint、Enum／Lookup 策略、刪除規則與 Flyway Migration。金額欄位統一使用 numeric(12,2) 或依預估上限調整，不使用浮點數。時間統一使用 timestamptz，以 UTC 儲存並在顯示時轉為 Asia/Taipei。</w:t>
      </w:r>
      <w:r w:rsidDel="00000000" w:rsidR="00000000" w:rsidRPr="00000000">
        <w:rPr>
          <w:rtl w:val="0"/>
        </w:rPr>
      </w:r>
    </w:p>
    <w:tbl>
      <w:tblPr>
        <w:tblStyle w:val="Table15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3"/>
                <w:szCs w:val="13"/>
                <w:rtl w:val="0"/>
              </w:rPr>
              <w:t xml:space="preserve">資料表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3"/>
                <w:szCs w:val="13"/>
                <w:rtl w:val="0"/>
              </w:rPr>
              <w:t xml:space="preserve">關鍵欄位與型別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3"/>
                <w:szCs w:val="13"/>
                <w:rtl w:val="0"/>
              </w:rPr>
              <w:t xml:space="preserve">PK／FK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3"/>
                <w:szCs w:val="13"/>
                <w:rtl w:val="0"/>
              </w:rPr>
              <w:t xml:space="preserve">Index／Constraint 建議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name varchar(120), status varchar(30), timezone varchar(50), settings 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unique(name)；status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line_subject varchar(128), display_name varchar(100), phone varchar(30), status varchar(30), version 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unique(line_subject)；status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user_role_assignments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user_id uuid, organization_id uuid, role_code varchar(40), active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PK(user_id, organization_id, role_code)；FK users/organizations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index(organization_id, role_code, active)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coach_profiles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user_id uuid, organization_id uuid, approval_status varchar(30), bio text, approved_at 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PK(user_id, organization_id)；FK users/organizations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index(organization_id, approval_status)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coach_availabilities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organization_id uuid, coach_id uuid, start_at timestamptz, end_at timestamptz, status varchar(30), recurrence_group_id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coach_profiles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index(coach_id,start_at)；check(start_at &lt; end_at)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organization_id uuid, course_type varchar(30), schedule_type varchar(30), creator_user_id uuid, contact_user_id uuid, billing_mode varchar(30), expected_count int, min_count int, max_count int, status varchar(40), version 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organizations/users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index(org_id,status,created_at)；check 人數範圍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course_sessions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course_id uuid, sequence_no int, start_at timestamptz, end_at timestamptz, expected_count int, actual_count int, status varchar(40), version 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unique(course_id,sequence_no)；index(start_at,status)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coach_assignments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session_id uuid, coach_id uuid, status varchar(30), invited_at timestamptz, responded_at timestamptz, reason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sessions/coach_profiles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unique(session_id,coach_id)；index(coach_id,status)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schedule_reservations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organization_id uuid, resource_type varchar(20), resource_id uuid, time_range tstzrange, source_type varchar(30), source_id uuid, status 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GiST exclusion(org_id,resource_type,resource_id,time_range &amp;&amp;) WHERE active；需 btree_gist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venue_arrangements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session_id uuid, provider_type varchar(30), venue_name varchar(160), address text, venue_fee numeric(12,2), advance_payer_type varchar(30), status varchar(30), version 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course_sessions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index(session_id,status)；venue_fee &gt;=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pricing_rules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organization_id uuid, priority int, condition_json jsonb, calculation_json jsonb, active_from timestamptz, active_to timestamptz, status 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index(org_id,status,priority)；GIN(condition_json)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price_snapshots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session_id uuid, version_no int, currency char(3), tuition_amount numeric(12,2), venue_fee numeric(12,2), other_adjustment numeric(12,2), total_receivable numeric(12,2), rule_trace jsonb, confirmed_by uuid, confirmed_at 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sessions/users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unique(session_id,version_no)；index(session_id,confirmed_at desc)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receivable_obligations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course_id uuid null, session_id uuid null, payer_user_id uuid, amount numeric(12,2), due_at timestamptz, status varchar(30), version 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courses/sessions/users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index(payer_user_id,status,due_at)；exactly one course/session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payment_records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obligation_id uuid, amount numeric(12,2), method varchar(30), received_at timestamptz, received_by uuid, idempotency_key 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obligations/users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unique(idempotency_key)；index(obligation_id,received_at)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refund_records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obligation_id uuid, payment_record_id uuid null, amount numeric(12,2), refunded_at timestamptz, reason text, handled_by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obligations/payment/users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index(obligation_id,refunded_at)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venue_advances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venue_arrangement_id uuid, advanced_amount numeric(12,2), advanced_at timestamptz, returned_amount numeric(12,2), returned_at timestamptz, handled_by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venue_arrangements/users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index(venue_arrangement_id)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course_settlements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session_id uuid, gross_receivable numeric(12,2), venue_cost numeric(12,2), other_adjustment numeric(12,2), distributable_amount numeric(12,2), status varchar(30), version 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unique(session_id)；index(status)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coach_settlements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course_settlement_id uuid, coach_id uuid, allocation_percent numeric(5,2), payable_amount numeric(12,2), paid_amount numeric(12,2), payout_status 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course_settlements/coach_profiles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unique(course_settlement_id,coach_id)；index(coach_id,payout_status)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payout_batches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organization_id uuid, status varchar(30), payout_date date, method varchar(30), total_amount numeric(12,2), created_by uuid, version 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organizations/users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index(org_id,status,payout_date)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payout_batch_items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batch_id uuid, coach_settlement_id uuid, amount 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PK(batch_id,coach_settlement_id)；FK batches/settlements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unique(coach_settlement_id) WHERE active 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outbox_events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aggregate_type varchar(40), aggregate_id uuid, event_type varchar(80), payload jsonb, occurred_at timestamptz, available_at timestamptz, published_at timestamptz, retry_count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index(published_at,available_at)；event dedupe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uuid, organization_id uuid, channel varchar(20), recipient_type varchar(30), recipient_id varchar(160), template_code varchar(60), payload jsonb, status varchar(20), dedupe_key varchar(120), scheduled_at timestamptz, sent_at 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unique(dedupe_key)；index(status,scheduled_at)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id bigserial, organization_id uuid, actor_user_id uuid, action varchar(80), entity_type varchar(50), entity_id uuid, before_data jsonb, after_data jsonb, reason text, request_id varchar(80), created_at 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PK id；FK organizations/users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3"/>
                <w:szCs w:val="13"/>
                <w:rtl w:val="0"/>
              </w:rPr>
              <w:t xml:space="preserve">index(entity_type,entity_id,created_at)；index(actor_user_id,created_at)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5.1 時段衝突保護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建議不要只在 course_sessions 或 coach_availabilities 上分別檢查衝突，而是建立 schedule_reservations 作為統一占用表。每當課程進入會占用時間的有效狀態，就為每位已註冊參與者與教練建立 Reservation。取消或失效時將 Reservation 標記為 inactive。</w:t>
      </w:r>
      <w:r w:rsidDel="00000000" w:rsidR="00000000" w:rsidRPr="00000000">
        <w:rPr>
          <w:rtl w:val="0"/>
        </w:rPr>
      </w:r>
    </w:p>
    <w:tbl>
      <w:tblPr>
        <w:tblStyle w:val="Table1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-- PostgreSQL 概念示意，完整 Migration 於 04-Database-Design.md</w:t>
              <w:br w:type="textWrapping"/>
              <w:t xml:space="preserve">CREATE EXTENSION IF NOT EXISTS btree_gist;</w:t>
              <w:br w:type="textWrapping"/>
              <w:br w:type="textWrapping"/>
              <w:t xml:space="preserve">ALTER TABLE schedule_reservations</w:t>
              <w:br w:type="textWrapping"/>
              <w:t xml:space="preserve">ADD CONSTRAINT no_overlapping_active_reservation</w:t>
              <w:br w:type="textWrapping"/>
              <w:t xml:space="preserve">EXCLUDE USING gist (</w:t>
              <w:br w:type="textWrapping"/>
              <w:t xml:space="preserve">  organization_id WITH =,</w:t>
              <w:br w:type="textWrapping"/>
              <w:t xml:space="preserve">  resource_type WITH =,</w:t>
              <w:br w:type="textWrapping"/>
              <w:t xml:space="preserve">  resource_id WITH =,</w:t>
              <w:br w:type="textWrapping"/>
              <w:t xml:space="preserve">  time_range WITH &amp;&amp;</w:t>
              <w:br w:type="textWrapping"/>
              <w:t xml:space="preserve">)</w:t>
              <w:br w:type="textWrapping"/>
              <w:t xml:space="preserve">WHERE (status = 'ACTIVE');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優點是即使兩個請求同時通過應用程式檢查，資料庫仍能拒絕第二筆重疊占用。缺點是 JPA 對 Range／Exclusion Constraint 支援不完整，需以 Flyway SQL 與少量 native mapping 管理。此取捨值得接受。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5.2 財務資料分離</w:t>
      </w:r>
      <w:r w:rsidDel="00000000" w:rsidR="00000000" w:rsidRPr="00000000">
        <w:rPr>
          <w:rtl w:val="0"/>
        </w:rPr>
      </w:r>
    </w:p>
    <w:tbl>
      <w:tblPr>
        <w:tblStyle w:val="Table1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學員應收（Receivable Obligation）</w:t>
              <w:br w:type="textWrapping"/>
              <w:t xml:space="preserve">        ↓ 以一至多筆方式收款</w:t>
              <w:br w:type="textWrapping"/>
              <w:t xml:space="preserve">實際收款（Payment Record）</w:t>
              <w:br w:type="textWrapping"/>
              <w:t xml:space="preserve">        ↓ 作為是否可發薪的條件</w:t>
              <w:br w:type="textWrapping"/>
              <w:t xml:space="preserve">堂次結算（Course Settlement）</w:t>
              <w:br w:type="textWrapping"/>
              <w:t xml:space="preserve">        ↓ 分配給一或多位教練</w:t>
              <w:br w:type="textWrapping"/>
              <w:t xml:space="preserve">教練應付（Coach Settlement）</w:t>
              <w:br w:type="textWrapping"/>
              <w:t xml:space="preserve">        ↓ 以個別或批次方式付款</w:t>
              <w:br w:type="textWrapping"/>
              <w:t xml:space="preserve">實際發放（Payout Batch / Item）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不建議在 Course Session 上放一組 total_fee、paid、coach_salary、salary_paid 欄位直接代表所有狀態，因為部分付款、退款、調整、多教練分配與批次發放會快速失控。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6. 核心流程與一致性設計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6.1 課程建立、媒合與核准</w:t>
      </w:r>
      <w:r w:rsidDel="00000000" w:rsidR="00000000" w:rsidRPr="00000000">
        <w:rPr>
          <w:rtl w:val="0"/>
        </w:rPr>
      </w:r>
    </w:p>
    <w:tbl>
      <w:tblPr>
        <w:tblStyle w:val="Table18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```mermaid</w:t>
              <w:br w:type="textWrapping"/>
              <w:t xml:space="preserve">flowchart TD</w:t>
              <w:br w:type="textWrapping"/>
              <w:t xml:space="preserve">    A[建立 Course 草稿] --&gt; B[建立單次或多筆 Session]</w:t>
              <w:br w:type="textWrapping"/>
              <w:t xml:space="preserve">    B --&gt; C[設定人數與收費方式]</w:t>
              <w:br w:type="textWrapping"/>
              <w:t xml:space="preserve">    C --&gt; D{指定教練?}</w:t>
              <w:br w:type="textWrapping"/>
              <w:t xml:space="preserve">    D --&gt;|是| E[建立 Coach Assignment 邀請]</w:t>
              <w:br w:type="textWrapping"/>
              <w:t xml:space="preserve">    D --&gt;|否| F[進入委員會媒合待辦]</w:t>
              <w:br w:type="textWrapping"/>
              <w:t xml:space="preserve">    E --&gt; G{教練回覆}</w:t>
              <w:br w:type="textWrapping"/>
              <w:t xml:space="preserve">    G --&gt;|拒絕| F</w:t>
              <w:br w:type="textWrapping"/>
              <w:t xml:space="preserve">    G --&gt;|接受| H[建立/確認場地安排]</w:t>
              <w:br w:type="textWrapping"/>
              <w:t xml:space="preserve">    F --&gt; H</w:t>
              <w:br w:type="textWrapping"/>
              <w:t xml:space="preserve">    H --&gt; I[價格規則試算]</w:t>
              <w:br w:type="textWrapping"/>
              <w:t xml:space="preserve">    I --&gt; J[委員會確認 Price Snapshot]</w:t>
              <w:br w:type="textWrapping"/>
              <w:t xml:space="preserve">    J --&gt; K[檢查教練、場地、價格、人數與時段]</w:t>
              <w:br w:type="textWrapping"/>
              <w:t xml:space="preserve">    K --&gt;|不完整| L[退回協調]</w:t>
              <w:br w:type="textWrapping"/>
              <w:t xml:space="preserve">    L --&gt; H</w:t>
              <w:br w:type="textWrapping"/>
              <w:t xml:space="preserve">    K --&gt;|完整| M[委員會核准]</w:t>
              <w:br w:type="textWrapping"/>
              <w:t xml:space="preserve">    M --&gt; N[建立 Active Schedule Reservations]</w:t>
              <w:br w:type="textWrapping"/>
              <w:t xml:space="preserve">    N --&gt; O[Course / Session 成立]</w:t>
              <w:br w:type="textWrapping"/>
              <w:t xml:space="preserve">    O --&gt; P[同交易寫入 Outbox Event]</w:t>
              <w:br w:type="textWrapping"/>
              <w:t xml:space="preserve">    P --&gt; Q[背景 Worker 發送 LINE / 站內通知]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6.2 核准交易 Sequence</w:t>
      </w:r>
      <w:r w:rsidDel="00000000" w:rsidR="00000000" w:rsidRPr="00000000">
        <w:rPr>
          <w:rtl w:val="0"/>
        </w:rPr>
      </w:r>
    </w:p>
    <w:tbl>
      <w:tblPr>
        <w:tblStyle w:val="Table1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```mermaid</w:t>
              <w:br w:type="textWrapping"/>
              <w:t xml:space="preserve">sequenceDiagram</w:t>
              <w:br w:type="textWrapping"/>
              <w:t xml:space="preserve">    participant C as 委員會後台</w:t>
              <w:br w:type="textWrapping"/>
              <w:t xml:space="preserve">    participant API as Course API</w:t>
              <w:br w:type="textWrapping"/>
              <w:t xml:space="preserve">    participant Course as Course Application Service</w:t>
              <w:br w:type="textWrapping"/>
              <w:t xml:space="preserve">    participant S as Scheduling Module</w:t>
              <w:br w:type="textWrapping"/>
              <w:t xml:space="preserve">    participant DB as PostgreSQL</w:t>
              <w:br w:type="textWrapping"/>
              <w:t xml:space="preserve">    participant O as Outbox Worker</w:t>
              <w:br w:type="textWrapping"/>
              <w:t xml:space="preserve">    participant L as LINE API</w:t>
              <w:br w:type="textWrapping"/>
              <w:br w:type="textWrapping"/>
              <w:t xml:space="preserve">    C-&gt;&gt;API: POST /courses/{id}/approve + version + reason</w:t>
              <w:br w:type="textWrapping"/>
              <w:t xml:space="preserve">    API-&gt;&gt;Course: approve(command)</w:t>
              <w:br w:type="textWrapping"/>
              <w:t xml:space="preserve">    Course-&gt;&gt;DB: lock Course / Session rows</w:t>
              <w:br w:type="textWrapping"/>
              <w:t xml:space="preserve">    Course-&gt;&gt;Course: 驗證狀態、教練、場地、價格、人數</w:t>
              <w:br w:type="textWrapping"/>
              <w:t xml:space="preserve">    Course-&gt;&gt;S: reserve resources for sessions</w:t>
              <w:br w:type="textWrapping"/>
              <w:t xml:space="preserve">    S-&gt;&gt;DB: INSERT schedule_reservations</w:t>
              <w:br w:type="textWrapping"/>
              <w:t xml:space="preserve">    DB--&gt;&gt;S: 成功或 exclusion conflict</w:t>
              <w:br w:type="textWrapping"/>
              <w:t xml:space="preserve">    Course-&gt;&gt;DB: 更新狀態 + Audit Log + Outbox Event</w:t>
              <w:br w:type="textWrapping"/>
              <w:t xml:space="preserve">    DB--&gt;&gt;API: COMMIT</w:t>
              <w:br w:type="textWrapping"/>
              <w:t xml:space="preserve">    API--&gt;&gt;C: 200 Approved</w:t>
              <w:br w:type="textWrapping"/>
              <w:t xml:space="preserve">    O-&gt;&gt;DB: SELECT Outbox FOR UPDATE SKIP LOCKED</w:t>
              <w:br w:type="textWrapping"/>
              <w:t xml:space="preserve">    O-&gt;&gt;L: 發送通知</w:t>
              <w:br w:type="textWrapping"/>
              <w:t xml:space="preserve">    O-&gt;&gt;DB: 標記成功或安排重試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6.3 上課、收款、結算與發放</w:t>
      </w:r>
      <w:r w:rsidDel="00000000" w:rsidR="00000000" w:rsidRPr="00000000">
        <w:rPr>
          <w:rtl w:val="0"/>
        </w:rPr>
      </w:r>
    </w:p>
    <w:tbl>
      <w:tblPr>
        <w:tblStyle w:val="Table2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```mermaid</w:t>
              <w:br w:type="textWrapping"/>
              <w:t xml:space="preserve">sequenceDiagram</w:t>
              <w:br w:type="textWrapping"/>
              <w:t xml:space="preserve">    participant U as 學員/主要聯絡人</w:t>
              <w:br w:type="textWrapping"/>
              <w:t xml:space="preserve">    participant M as 委員會</w:t>
              <w:br w:type="textWrapping"/>
              <w:t xml:space="preserve">    participant P as 平台</w:t>
              <w:br w:type="textWrapping"/>
              <w:t xml:space="preserve">    participant T as 教練</w:t>
              <w:br w:type="textWrapping"/>
              <w:br w:type="textWrapping"/>
              <w:t xml:space="preserve">    M-&gt;&gt;P: 確認堂次最終應收與場地費</w:t>
              <w:br w:type="textWrapping"/>
              <w:t xml:space="preserve">    U-&gt;&gt;M: 現金或其他人工付款</w:t>
              <w:br w:type="textWrapping"/>
              <w:t xml:space="preserve">    M-&gt;&gt;P: 登記 Payment Record（冪等鍵）</w:t>
              <w:br w:type="textWrapping"/>
              <w:t xml:space="preserve">    T-&gt;&gt;P: 完成授課或回報異常</w:t>
              <w:br w:type="textWrapping"/>
              <w:t xml:space="preserve">    M-&gt;&gt;P: 確認實際人數、取消與調整</w:t>
              <w:br w:type="textWrapping"/>
              <w:t xml:space="preserve">    P-&gt;&gt;P: 試算 Course Settlement</w:t>
              <w:br w:type="textWrapping"/>
              <w:t xml:space="preserve">    M-&gt;&gt;P: 確認結算與教練分配</w:t>
              <w:br w:type="textWrapping"/>
              <w:t xml:space="preserve">    alt 對應學費尚未收到</w:t>
              <w:br w:type="textWrapping"/>
              <w:t xml:space="preserve">        P-&gt;&gt;P: Coach Settlement = WAITING_RECEIPT</w:t>
              <w:br w:type="textWrapping"/>
              <w:t xml:space="preserve">    else 已符合發放條件</w:t>
              <w:br w:type="textWrapping"/>
              <w:t xml:space="preserve">        M-&gt;&gt;P: 個別發放或加入 Payout Batch</w:t>
              <w:br w:type="textWrapping"/>
              <w:t xml:space="preserve">        P-&gt;&gt;T: 發送結算／發放通知</w:t>
              <w:br w:type="textWrapping"/>
              <w:t xml:space="preserve">    end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6.4 狀態機原則</w:t>
      </w:r>
      <w:r w:rsidDel="00000000" w:rsidR="00000000" w:rsidRPr="00000000">
        <w:rPr>
          <w:rtl w:val="0"/>
        </w:rPr>
      </w:r>
    </w:p>
    <w:tbl>
      <w:tblPr>
        <w:tblStyle w:val="Table2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狀態物件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狀態範例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規則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DRAFT → PENDING_REVIEW → COORDINATING → APPROVED_PENDING_ACTIVATION → ACTIVE → COMPLETED／CANCELLED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禁止任意跳轉；每個 Transition 由 Application Use Case 驗證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Course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PLANNED → CONFIRMED → IN_PROGRESS → COMPLETED／POSTPONED／CANCELLED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單堂可獨立異動；Course 狀態由 Session 狀態彙總但不直接共用 Enum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Coach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PENDING → ACCEPTED／REJECTED／WITHDRAWN／REPLACED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教練資格與 Session 時段需再次檢查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PENDING_CALCULATION → CALCULATED → PENDING_APPROVAL → CONFIRMED／VOIDED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CONFIRMED 後不得直接改數字；需作廢重算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UNSCHEDULED → WAITING_RECEIPT／IN_BATCH → PARTIALLY_PAID／PAID／FAILED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應付與實付分離，避免欠款時誤標已發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7. API 架構設計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7.1 通用規範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 URL：/api/v1；使用 JSON；OpenAPI 作為前後端契約。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讀取操作使用 GET；建立 POST；局部更新 PATCH；狀態命令使用具語意的子資源，例如 /approve、/cancel、/accept。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高風險寫入需傳 Idempotency-Key 或 requestId；狀態更新需傳 version 進行 Optimistic Lock。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所有資源查詢在後端套用 organization scope；不可僅依前端傳入 organizationId 授權。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回應包含 requestId；錯誤回應提供 stable errorCode，不把 Java Exception 或 SQL 細節回傳前端。</w:t>
      </w:r>
    </w:p>
    <w:p w:rsidR="00000000" w:rsidDel="00000000" w:rsidP="00000000" w:rsidRDefault="00000000" w:rsidRPr="00000000" w14:paraId="000001B2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7.2 主要 Endpoint 草案</w:t>
      </w:r>
      <w:r w:rsidDel="00000000" w:rsidR="00000000" w:rsidRPr="00000000">
        <w:rPr>
          <w:rtl w:val="0"/>
        </w:rPr>
      </w:r>
    </w:p>
    <w:tbl>
      <w:tblPr>
        <w:tblStyle w:val="Table22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主要權限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/api/v1/auth/line/login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驗證 LINE 憑證並建立平台登入狀態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公開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目前使用者、角色與組織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已登入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/api/v1/coaches/{coachId}/availabilities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查詢或建立教練可授課時段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學員查詢／教練本人寫入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POST/GET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建立課程與查詢課程清單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依角色與組織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/api/v1/courses/{id}/submit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草稿送交委員會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建立者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/api/v1/sessions/{id}/coach-assignments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邀請或改派教練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委員會／授權建立者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/api/v1/coach-assignments/{id}/accept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教練接受指派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受邀教練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/api/v1/coach-assignments/{id}/reject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教練拒絕並填寫原因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受邀教練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/api/v1/courses/{id}/approve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委員會核准並建立時段占用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委員會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/api/v1/sessions/{id}/reschedule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單堂改期並重新檢查衝突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委員會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/api/v1/receivables/{id}/payments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登記人工收款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委員會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/api/v1/receivables/{id}/refunds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登記退款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委員會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/api/v1/sessions/{id}/settlements/calculate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試算堂次結算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委員會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/api/v1/sessions/{id}/settlements/confirm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確認結算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委員會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/api/v1/payout-batches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建立薪資發放批次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委員會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/api/v1/admin/tasks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委員會待核准、待媒合、待收款與待發放工作台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4"/>
                <w:szCs w:val="14"/>
                <w:rtl w:val="0"/>
              </w:rPr>
              <w:t xml:space="preserve">委員會／平台管理員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7.3 Request／Response 範例：建立課程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URL：/api/v1/courses　Method：POST</w:t>
      </w:r>
      <w:r w:rsidDel="00000000" w:rsidR="00000000" w:rsidRPr="00000000">
        <w:rPr>
          <w:rtl w:val="0"/>
        </w:rPr>
      </w:r>
    </w:p>
    <w:tbl>
      <w:tblPr>
        <w:tblStyle w:val="Table2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FA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Request</w:t>
              <w:br w:type="textWrapping"/>
              <w:t xml:space="preserve">{</w:t>
              <w:br w:type="textWrapping"/>
              <w:t xml:space="preserve">  "organizationId": "&lt;uuid&gt;",</w:t>
              <w:br w:type="textWrapping"/>
              <w:t xml:space="preserve">  "courseType": "PRIVATE",</w:t>
              <w:br w:type="textWrapping"/>
              <w:t xml:space="preserve">  "scheduleType": "RECURRING",</w:t>
              <w:br w:type="textWrapping"/>
              <w:t xml:space="preserve">  "contactUserId": "&lt;uuid&gt;",</w:t>
              <w:br w:type="textWrapping"/>
              <w:t xml:space="preserve">  "billingMode": "FULL_TERM",</w:t>
              <w:br w:type="textWrapping"/>
              <w:t xml:space="preserve">  "expectedParticipantCount": 4,</w:t>
              <w:br w:type="textWrapping"/>
              <w:t xml:space="preserve">  "minParticipantCount": 2,</w:t>
              <w:br w:type="textWrapping"/>
              <w:t xml:space="preserve">  "maxParticipantCount": 4,</w:t>
              <w:br w:type="textWrapping"/>
              <w:t xml:space="preserve">  "coachPreference": {</w:t>
              <w:br w:type="textWrapping"/>
              <w:t xml:space="preserve">    "mode": "SPECIFIED",</w:t>
              <w:br w:type="textWrapping"/>
              <w:t xml:space="preserve">    "coachIds": ["&lt;uuid&gt;"]</w:t>
              <w:br w:type="textWrapping"/>
              <w:t xml:space="preserve">  },</w:t>
              <w:br w:type="textWrapping"/>
              <w:t xml:space="preserve">  "sessions": [</w:t>
              <w:br w:type="textWrapping"/>
              <w:t xml:space="preserve">    {"sequenceNo": 1, "startAt": "&lt;ISO-8601&gt;", "endAt": "&lt;ISO-8601&gt;"},</w:t>
              <w:br w:type="textWrapping"/>
              <w:t xml:space="preserve">    {"sequenceNo": 2, "startAt": "&lt;ISO-8601&gt;", "endAt": "&lt;ISO-8601&gt;"}</w:t>
              <w:br w:type="textWrapping"/>
              <w:t xml:space="preserve">  ]</w:t>
              <w:br w:type="textWrapping"/>
              <w:t xml:space="preserve">}</w:t>
              <w:br w:type="textWrapping"/>
              <w:br w:type="textWrapping"/>
              <w:t xml:space="preserve">Response 201</w:t>
              <w:br w:type="textWrapping"/>
              <w:t xml:space="preserve">{</w:t>
              <w:br w:type="textWrapping"/>
              <w:t xml:space="preserve">  "data": {</w:t>
              <w:br w:type="textWrapping"/>
              <w:t xml:space="preserve">    "courseId": "&lt;uuid&gt;",</w:t>
              <w:br w:type="textWrapping"/>
              <w:t xml:space="preserve">    "status": "DRAFT",</w:t>
              <w:br w:type="textWrapping"/>
              <w:t xml:space="preserve">    "sessionCount": 2,</w:t>
              <w:br w:type="textWrapping"/>
              <w:t xml:space="preserve">    "version": 0</w:t>
              <w:br w:type="textWrapping"/>
              <w:t xml:space="preserve">  },</w:t>
              <w:br w:type="textWrapping"/>
              <w:t xml:space="preserve">  "requestId": "&lt;request-id&gt;"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可能錯誤：VALIDATION_ERROR（400）、ORG_SCOPE_MISMATCH（403）、COACH_NOT_APPROVED（422）、SCHEDULE_CONFLICT（409）。建立草稿階段是否立即占用教練可授課時段需在 </w:t>
      </w:r>
      <w:r w:rsidDel="00000000" w:rsidR="00000000" w:rsidRPr="00000000">
        <w:rPr>
          <w:rtl w:val="0"/>
        </w:rPr>
        <w:t xml:space="preserve">05-API-Spec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 確認；本文件推薦「教練接受後先建立暫定 Reservation，委員會核准後轉 Active」。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7.4 Request／Response 範例：委員會核准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URL：/api/v1/courses/{courseId}/approve　Method：POST</w:t>
      </w:r>
      <w:r w:rsidDel="00000000" w:rsidR="00000000" w:rsidRPr="00000000">
        <w:rPr>
          <w:rtl w:val="0"/>
        </w:rPr>
      </w:r>
    </w:p>
    <w:tbl>
      <w:tblPr>
        <w:tblStyle w:val="Table2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FF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Request</w:t>
              <w:br w:type="textWrapping"/>
              <w:t xml:space="preserve">{</w:t>
              <w:br w:type="textWrapping"/>
              <w:t xml:space="preserve">  "version": 5,</w:t>
              <w:br w:type="textWrapping"/>
              <w:t xml:space="preserve">  "reason": "教練、場地、價格與人數已確認"</w:t>
              <w:br w:type="textWrapping"/>
              <w:t xml:space="preserve">}</w:t>
              <w:br w:type="textWrapping"/>
              <w:br w:type="textWrapping"/>
              <w:t xml:space="preserve">Response 200</w:t>
              <w:br w:type="textWrapping"/>
              <w:t xml:space="preserve">{</w:t>
              <w:br w:type="textWrapping"/>
              <w:t xml:space="preserve">  "data": {</w:t>
              <w:br w:type="textWrapping"/>
              <w:t xml:space="preserve">    "courseId": "&lt;uuid&gt;",</w:t>
              <w:br w:type="textWrapping"/>
              <w:t xml:space="preserve">    "status": "ACTIVE",</w:t>
              <w:br w:type="textWrapping"/>
              <w:t xml:space="preserve">    "approvedSessionCount": 8,</w:t>
              <w:br w:type="textWrapping"/>
              <w:t xml:space="preserve">    "version": 6</w:t>
              <w:br w:type="textWrapping"/>
              <w:t xml:space="preserve">  },</w:t>
              <w:br w:type="textWrapping"/>
              <w:t xml:space="preserve">  "requestId": "&lt;request-id&gt;"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可能錯誤：COURSE_INVALID_STATE（409）、VERSION_CONFLICT（409）、COACH_ASSIGNMENT_INCOMPLETE（422）、VENUE_NOT_CONFIRMED（422）、PRICE_NOT_CONFIRMED（422）、PARTICIPANT_RULE_NOT_MET（422）、SCHEDULE_CONFLICT（409）。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7.5 Error Code 規範</w:t>
      </w:r>
      <w:r w:rsidDel="00000000" w:rsidR="00000000" w:rsidRPr="00000000">
        <w:rPr>
          <w:rtl w:val="0"/>
        </w:rPr>
      </w:r>
    </w:p>
    <w:tbl>
      <w:tblPr>
        <w:tblStyle w:val="Table2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情境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格式、必填欄位或基本數值錯誤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AUTH_LINE_TOKEN_INVALID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LINE 憑證無效或平台登入過期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AUTH_FORBIDDEN / ORG_SCOPE_MISMATCH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角色不足或資料不屬於可操作組織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RESOURCE_NOT_FOUND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資源不存在或使用者無權得知其存在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SCHEDULE_CONFLICT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與既有有效安排重疊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VERSION_CONFLICT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資料已被其他人修改，需重新載入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COURSE_INVALID_STATE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目前狀態不允許執行命令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PRICE_NOT_CONFIRMED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業務資料存在但不符合成立條件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SETTLEMENT_NOT_BALANCED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多教練分配總額不等於可分配金額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登入、查詢或通知操作超過限制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INTERNAL_ERROR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非預期錯誤；回傳 requestId 供追蹤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8. 安全性與權限設計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8.1 登入流程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LIFF 取得 LINE 登入憑證。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前端將憑證傳給後端，不傳可信任的 role 或 userId 作授權依據。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後端向 LINE 驗證 issuer、audience、expiry、nonce／state 等必要資訊。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4.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後端依 LINE subject 找到或建立 User，載入組織與多角色。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5.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後端發行短效 Access Token；Refresh Token 建議存於 Secure、HttpOnly Cookie 並採 rotation。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6.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每次 API 依 token subject 重新套用角色與 organization scope。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1"/>
        <w:pageBreakBefore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8.2 授權模型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採 RBAC + ABAC：RBAC 決定「角色可做什麼」，ABAC 決定「是否可操作這個組織、這筆課程、這位教練或自己的資料」。</w:t>
      </w:r>
      <w:r w:rsidDel="00000000" w:rsidR="00000000" w:rsidRPr="00000000">
        <w:rPr>
          <w:rtl w:val="0"/>
        </w:rPr>
      </w:r>
    </w:p>
    <w:tbl>
      <w:tblPr>
        <w:tblStyle w:val="Table2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檢查層級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只有委員會可核准課程與確認結算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組織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委員會只能操作其 organization_id 內的業務資料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所有權／關聯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教練只能回覆自己的 assignment；學員只能查看自己建立、參與或擔任窗口的課程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只有 PENDING_REVIEW／COORDINATING 的課程可進行核准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一般委員會不可修改平台層級角色；平台管理員高風險操作須額外稽核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8.3 安全控制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輸入驗證、輸出最小化、SQL Parameter Binding、XSS／CSRF／CORS 正確設定。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密碼與金鑰不進 Git；使用 Secret Manager 或平台環境密鑰。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日誌不得記錄完整 LINE Token、手機、付款敏感資訊或通知 payload 內的個資。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高風險 API 要求 reason、requestId、actor 與 Audit Log。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登入、邀請回覆、收款與發放 API 需 rate limiting；後台可加 IP／裝置或二次驗證策略。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資料庫連線使用 TLS；備份加密；Production 僅允許應用程式與受控維運來源存取。</w:t>
      </w:r>
    </w:p>
    <w:p w:rsidR="00000000" w:rsidDel="00000000" w:rsidP="00000000" w:rsidRDefault="00000000" w:rsidRPr="00000000" w14:paraId="00000246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9. 通知、排程與可靠性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9.1 Transactional Outbox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課程狀態更新與 Outbox Event 必須在同一交易中寫入。Worker 以 SELECT ... FOR UPDATE SKIP LOCKED 取得待處理事件，成功後標記 published_at；失敗則增加 retry_count 並以指數退避重試。</w:t>
      </w:r>
      <w:r w:rsidDel="00000000" w:rsidR="00000000" w:rsidRPr="00000000">
        <w:rPr>
          <w:rtl w:val="0"/>
        </w:rPr>
      </w:r>
    </w:p>
    <w:tbl>
      <w:tblPr>
        <w:tblStyle w:val="Table2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機制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建議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去重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每個通知建立 dedupe_key，例如 eventId + channel + 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重試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外部 5xx／timeout 重試；驗證失敗或永久 4xx 進入 dead-letter／人工待辦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多副本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以 row lock 或 lease 避免多個 Worker 重複處理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追蹤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保存外部 response code、attempt count、last_error，但避免敏感資料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補償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允許後台針對失敗通知重新排程，不修改原業務資料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9.2 教練課前整併提醒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每日由可設定時間觸發 Reminder Job。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查詢指定時間窗內 status=CONFIRMED／ACTIVE 的 Session。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依教練與目標 LINE 群組彙整，無課程時不產生通知。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4.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建立 Notification 與 Outbox，使用唯一 dedupe_key 防止同日重送。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5.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發送失敗由 Worker 重試，委員會後台顯示失敗狀態。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若 Production 有多個 Spring Boot replicas，排程器必須使用資料庫鎖或 leader lease，不能只依 @Scheduled 假設只有一台。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9.3 冪等與併發控制</w:t>
      </w:r>
      <w:r w:rsidDel="00000000" w:rsidR="00000000" w:rsidRPr="00000000">
        <w:rPr>
          <w:rtl w:val="0"/>
        </w:rPr>
      </w:r>
    </w:p>
    <w:tbl>
      <w:tblPr>
        <w:tblStyle w:val="Table28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控制方式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重複建立收款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Idempotency-Key unique constraint + obligation row 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重複核准課程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狀態機 + optimistic version + reservation exclusion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同時改期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鎖定 session／reservation，刪除舊占用與建立新占用同一交易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重複結算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course_settlements.session_id unique + status/version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重複加入薪資批次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payout_batch_items 對有效批次建立唯一限制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通知重送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notifications.dedupe_key unique + provider request correlation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10. 部署與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10.1 推薦部署拓樸</w:t>
      </w:r>
      <w:r w:rsidDel="00000000" w:rsidR="00000000" w:rsidRPr="00000000">
        <w:rPr>
          <w:rtl w:val="0"/>
        </w:rPr>
      </w:r>
    </w:p>
    <w:tbl>
      <w:tblPr>
        <w:tblStyle w:val="Table2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26F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```mermaid</w:t>
              <w:br w:type="textWrapping"/>
              <w:t xml:space="preserve">flowchart TB</w:t>
              <w:br w:type="textWrapping"/>
              <w:t xml:space="preserve">    Internet --&gt; CDN[CDN / Static Hosting]</w:t>
              <w:br w:type="textWrapping"/>
              <w:t xml:space="preserve">    CDN --&gt; Web[LIFF + Admin React]</w:t>
              <w:br w:type="textWrapping"/>
              <w:t xml:space="preserve">    Web --&gt; LB[HTTPS Load Balancer / Ingress]</w:t>
              <w:br w:type="textWrapping"/>
              <w:t xml:space="preserve">    LB --&gt; App1[Spring Boot App Replica 1]</w:t>
              <w:br w:type="textWrapping"/>
              <w:t xml:space="preserve">    LB --&gt; App2[Spring Boot App Replica 2]</w:t>
              <w:br w:type="textWrapping"/>
              <w:t xml:space="preserve">    App1 --&gt; PG[(Managed PostgreSQL)]</w:t>
              <w:br w:type="textWrapping"/>
              <w:t xml:space="preserve">    App2 --&gt; PG</w:t>
              <w:br w:type="textWrapping"/>
              <w:t xml:space="preserve">    App1 --&gt; LINE[LINE APIs]</w:t>
              <w:br w:type="textWrapping"/>
              <w:t xml:space="preserve">    App2 --&gt; LINE</w:t>
              <w:br w:type="textWrapping"/>
              <w:t xml:space="preserve">    PG --&gt; Backup[Automated Backup / PITR]</w:t>
              <w:br w:type="textWrapping"/>
              <w:t xml:space="preserve">    CI[GitHub Actions] --&gt; Registry[Container Registry]</w:t>
              <w:br w:type="textWrapping"/>
              <w:t xml:space="preserve">    Registry --&gt; App1</w:t>
              <w:br w:type="textWrapping"/>
              <w:t xml:space="preserve">    Registry --&gt; App2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1"/>
        <w:pageBreakBefore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10.2 環境與設定</w:t>
      </w:r>
      <w:r w:rsidDel="00000000" w:rsidR="00000000" w:rsidRPr="00000000">
        <w:rPr>
          <w:rtl w:val="0"/>
        </w:rPr>
      </w:r>
    </w:p>
    <w:tbl>
      <w:tblPr>
        <w:tblStyle w:val="Table3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環境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資料原則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本機開發、單元與整合測試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Docker Compose PostgreSQL；可使用匿名測試資料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UAT、LINE 測試 Channel、Migration 驗證、E2E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不得直接複製未遮罩 Production 個資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正式營運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受管理 PostgreSQL、備份、最小權限、監控與告警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10.3 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Pull Request：lint、type check、unit test、architecture test、dependency scan。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Build：React bundle、Spring Boot jar、Docker image、OpenAPI diff。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Integration：Testcontainers PostgreSQL + Flyway migration from empty database。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4.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Deploy Staging：自動部署、smoke test、Playwright 核心流程。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5.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Deploy Production：手動核准，先執行向下相容 Migration，再滾動部署。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6.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Rollback：應用版本可回滾；資料庫 Migration 採 forward-fix，避免依賴破壞性 down migration。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10.4 不建議在 MVP 立即加入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Kubernetes：除非團隊已有維運能力與明確多服務需求。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Kafka／RabbitMQ：Outbox + DB Worker 已足以支援目前通知量。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Redis：未有明確快取或 distributed rate limit 需求前不加入。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多區域部署：成本與資料一致性複雜度高，先做好備份與可恢復性。</w:t>
      </w:r>
    </w:p>
    <w:p w:rsidR="00000000" w:rsidDel="00000000" w:rsidP="00000000" w:rsidRDefault="00000000" w:rsidRPr="00000000" w14:paraId="0000028B">
      <w:pPr>
        <w:pStyle w:val="Heading1"/>
        <w:keepNext w:val="1"/>
        <w:pageBreakBefore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11. 非功能需求與品質目標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以下為建議目標，需依預估流量、預算與營運需求確認。</w:t>
      </w:r>
      <w:r w:rsidDel="00000000" w:rsidR="00000000" w:rsidRPr="00000000">
        <w:rPr>
          <w:rtl w:val="0"/>
        </w:rPr>
      </w:r>
    </w:p>
    <w:tbl>
      <w:tblPr>
        <w:tblStyle w:val="Table3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面向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建議 MVP 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實作方式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可用性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月可用性 99.5% 以上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託管平台、健康檢查、至少 2 replicas、DB 備份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效能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一般查詢 P95 &lt; 500ms；一般寫入 P95 &lt; 1s（不含外部 LINE）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索引、分頁、避免 N+1、非同步外部呼叫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資料恢復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建議 RPO &lt;= 15 分鐘、RTO &lt;= 4 小時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Managed PostgreSQL PITR；定期復原演練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通知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事件通知通常 1 分鐘內；排程提醒誤差 &lt;= 5 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Outbox Worker、重試、監控 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稽核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高風險操作 100% 留痕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共用 Audit Service + DB 交易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安全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所有 API 驗證、授權與 rate limit；無敏感資料進一般日誌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Spring Security、集中 Exception Handler、秘密管理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可維護性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模組無循環依賴；Migration 可重建新環境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ArchUnit／模組測試、Flyway、CI Gate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1"/>
        <w:pageBreakBefore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12. 測試策略</w:t>
      </w:r>
      <w:r w:rsidDel="00000000" w:rsidR="00000000" w:rsidRPr="00000000">
        <w:rPr>
          <w:rtl w:val="0"/>
        </w:rPr>
      </w:r>
    </w:p>
    <w:tbl>
      <w:tblPr>
        <w:tblStyle w:val="Table3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層級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工具／方式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必測範圍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單元測試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JUnit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狀態轉換、價格計算、成班規則、取消規則、教練分配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模組／架構測試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ArchUnit 或模組邊界測試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禁止跨模組 Repository、禁止循環依賴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整合測試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Spring Boot Test + Testcontainers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Flyway、JPA、Exclusion Constraint、交易回滾、Outbox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API 契約測試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OpenAPI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Request／Response、錯誤碼與版本相容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併發測試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多執行緒整合測試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同時預約、重複收款、重複核准與重複發放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前端測試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Vitest + React Testing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角色畫面、表單驗證、錯誤碼映射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端對端測試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登入、建立課程、教練接受、委員會核准、收款、結算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安全測試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Dependency scan、SAST、權限矩陣測試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IDOR、組織越權、Token 過期、敏感日誌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12.1 核心驗收測試案例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兩個併發請求預約同一教練重疊時段，只有一筆成功。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固定週期八堂中單一堂改期，不影響其餘七堂與原價格版本。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場地費變更後，舊 Price Snapshot 保留，新價格需委員會重新確認。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部分收款時，應收狀態為 PARTIALLY_PAID，教練應付可確認但發放狀態為 WAITING_RECEIPT。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多教練分配合計不等於可分配金額時，系統拒絕確認結算。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通知 API 失敗時，課程核准仍成功且通知進入重試。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委員會覆寫 24 小時內取消規則時，Audit Log 保留原值、新值、原因與操作者。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不同 organization 的委員會不能讀取或修改對方課程。</w:t>
      </w:r>
    </w:p>
    <w:p w:rsidR="00000000" w:rsidDel="00000000" w:rsidP="00000000" w:rsidRDefault="00000000" w:rsidRPr="00000000" w14:paraId="000002CC">
      <w:pPr>
        <w:pStyle w:val="Heading1"/>
        <w:keepNext w:val="1"/>
        <w:pageBreakBefore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13. 分階段建置計畫</w:t>
      </w:r>
      <w:r w:rsidDel="00000000" w:rsidR="00000000" w:rsidRPr="00000000">
        <w:rPr>
          <w:rtl w:val="0"/>
        </w:rPr>
      </w:r>
    </w:p>
    <w:tbl>
      <w:tblPr>
        <w:tblStyle w:val="Table33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交付內容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完成條件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Phase 0 架構基礎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Repository、模組骨架、CI、Docker、PostgreSQL、Flyway、錯誤格式、Audit／Outbox 基礎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可部署 Staging；Migration 可由零建立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Phase 1 身分與教練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LINE 登入、多角色、組織、學員資料、教練申請／核准、可授課時段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委員會可核准教練；學員可查詢空堂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Phase 2 課程媒合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Course／Session、週期生成、教練邀請、場地、時段衝突、核准與異動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核心媒合流程端到端可使用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Phase 3 定價與財務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價格規則／快照、應收、實收、退款、場地墊付、結算與薪資批次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可完整對帳且所有調整可追溯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Phase 4 通知與營運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LINE 事件通知、整併提醒、委員會待辦工作台、監控、權限硬化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通知可重試；委員會可處理日常例外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Phase 5 上線準備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壓力／安全／復原測試、資料初始化、操作手冊、UAT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MVP 驗收條件全部通過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1"/>
        <w:pageBreakBefore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13.1 建議 Repository 結構</w:t>
      </w:r>
      <w:r w:rsidDel="00000000" w:rsidR="00000000" w:rsidRPr="00000000">
        <w:rPr>
          <w:rtl w:val="0"/>
        </w:rPr>
      </w:r>
    </w:p>
    <w:tbl>
      <w:tblPr>
        <w:tblStyle w:val="Table3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2E4">
            <w:pPr>
              <w:spacing w:after="0" w:line="24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pickleball-booking-platform/</w:t>
              <w:br w:type="textWrapping"/>
              <w:t xml:space="preserve">├─ apps/</w:t>
              <w:br w:type="textWrapping"/>
              <w:t xml:space="preserve">│  ├─ web/                    # React：LIFF + Admin，可共用 UI / domain types</w:t>
              <w:br w:type="textWrapping"/>
              <w:t xml:space="preserve">│  └─ api/                    # Spring Boot modular monolith</w:t>
              <w:br w:type="textWrapping"/>
              <w:t xml:space="preserve">├─ packages/</w:t>
              <w:br w:type="textWrapping"/>
              <w:t xml:space="preserve">│  ├─ api-client/             # OpenAPI 產生的 TypeScript client</w:t>
              <w:br w:type="textWrapping"/>
              <w:t xml:space="preserve">│  └─ ui/                     # 共用元件（可選）</w:t>
              <w:br w:type="textWrapping"/>
              <w:t xml:space="preserve">├─ infra/</w:t>
              <w:br w:type="textWrapping"/>
              <w:t xml:space="preserve">│  ├─ docker/</w:t>
              <w:br w:type="textWrapping"/>
              <w:t xml:space="preserve">│  └─ deployment/</w:t>
              <w:br w:type="textWrapping"/>
              <w:t xml:space="preserve">├─ docs/</w:t>
              <w:br w:type="textWrapping"/>
              <w:t xml:space="preserve">│  ├─ 01-PRD.md</w:t>
              <w:br w:type="textWrapping"/>
              <w:t xml:space="preserve">│  ├─ 03-System-Architecture.md</w:t>
              <w:br w:type="textWrapping"/>
              <w:t xml:space="preserve">│  ├─ 04-Database-Design.md</w:t>
              <w:br w:type="textWrapping"/>
              <w:t xml:space="preserve">│  └─ 05-API-Spec.md</w:t>
              <w:br w:type="textWrapping"/>
              <w:t xml:space="preserve">└─ .github/workflows/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若前後端由不同團隊維護，也可拆成兩個 Repository；但在 MVP 小團隊情境，monorepo 能讓 OpenAPI、CI 與版本同步更簡單。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14. 優缺點與風險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14.1 推薦方案優點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單一部署與資料庫交易，適合課程成立、衝突、價格與財務的一致性需求。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模組責任清楚，未來可依真實瓶頸拆成通知、付款或報表服務。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PostgreSQL 可直接處理 Range、約束、JSONB 與交易，不需增加額外基礎設施。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Outbox 讓 LINE 失敗與業務交易解耦，並保留可追蹤與重試能力。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財務模型支援部分收款、欠款、退款、多教練與批次發放，避免日後大幅重構。</w:t>
      </w:r>
    </w:p>
    <w:p w:rsidR="00000000" w:rsidDel="00000000" w:rsidP="00000000" w:rsidRDefault="00000000" w:rsidRPr="00000000" w14:paraId="000002EE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14.2 缺點與緩解</w:t>
      </w:r>
      <w:r w:rsidDel="00000000" w:rsidR="00000000" w:rsidRPr="00000000">
        <w:rPr>
          <w:rtl w:val="0"/>
        </w:rPr>
      </w:r>
    </w:p>
    <w:tbl>
      <w:tblPr>
        <w:tblStyle w:val="Table3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缺點／風險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影響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緩解方式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模組化單體仍可能耦合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開發者直接跨模組存取 Repository 後會失去邊界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架構測試、Code Review、公開 Application API 與 domain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單一資料庫成為集中依賴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DB 故障影響整個平台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受管理 PostgreSQL、PITR、監控、復原演練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Exclusion Constraint 技術門檻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JPA mapping 與錯誤處理需額外工作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以 Flyway SQL、Repository adapter 與整合測試封裝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人工規則多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委員會流程與例外容易增加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狀態機、策略介面、Audit Log、後台待辦與 reason 必填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Outbox table 成長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長期可能影響查詢與維運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索引、分區／歸檔策略，成功事件定期移轉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組織預留增加每次查詢條件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開發者遺漏 scope 可能越權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6"/>
                <w:szCs w:val="16"/>
                <w:rtl w:val="0"/>
              </w:rPr>
              <w:t xml:space="preserve">Repository 基礎規範、整合測試與 security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14.3 不採用 GAS／Google Sheets 作主系統的理由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Google Sheets 適合原型、人工報表與少量資料整理，但本專案包含重疊時段、併發核准、部分付款、價格版本、薪資批次與稽核等需求。若以 Sheets 作交易資料庫，將面臨鎖定、資料完整性、角色授權、效能、測試與版本遷移困難。建議保留 Sheets 匯出功能，而非作為 Source of Truth。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15. 最終推薦方案</w:t>
      </w:r>
      <w:r w:rsidDel="00000000" w:rsidR="00000000" w:rsidRPr="00000000">
        <w:rPr>
          <w:rtl w:val="0"/>
        </w:rPr>
      </w:r>
    </w:p>
    <w:tbl>
      <w:tblPr>
        <w:tblStyle w:val="Table36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rtl w:val="0"/>
              </w:rPr>
              <w:t xml:space="preserve">架構基線：</w:t>
            </w: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React + TypeScript（LIFF 與管理後台）／Java 21 + Spring Boot 模組化單體／PostgreSQL／REST JSON + OpenAPI／Transactional Outbox／Docker + GitHub Actions。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推薦依下列順序落地：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先建立模組骨架、身分、組織、多角色、Audit、Outbox 與資料庫 Migration。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再完成教練申請與可授課時段，並優先驗證 schedule_reservations 的資料庫衝突保護。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完成 Course／Session／Assignment／Venue／Price Snapshot 的核准流程。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4.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最後加入 Receivable／Payment／Settlement／Payout 與完整通知，避免先做畫面後補交易模型。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40" w:line="269" w:lineRule="auto"/>
        <w:ind w:left="259" w:hanging="259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5. 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每個 Phase 都要有可執行的整合測試與 Staging 驗收，不等到所有功能完成才測試。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15.1 下一份文件建議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80" w:before="0" w:line="276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下一步應建立 </w:t>
      </w:r>
      <w:r w:rsidDel="00000000" w:rsidR="00000000" w:rsidRPr="00000000">
        <w:rPr>
          <w:rtl w:val="0"/>
        </w:rPr>
        <w:t xml:space="preserve">04-Database-Design</w:t>
      </w:r>
      <w:r w:rsidDel="00000000" w:rsidR="00000000" w:rsidRPr="00000000">
        <w:rPr>
          <w:rFonts w:ascii="Noto Sans" w:cs="Noto Sans" w:eastAsia="Noto Sans" w:hAnsi="Noto Sans"/>
          <w:rtl w:val="0"/>
        </w:rPr>
        <w:t xml:space="preserve">.md，優先確認以下項目：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所有 Enum／狀態表、狀態轉移與 Check Constraint。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schedule_reservations 的 Range、Exclusion Constraint 與取消／改期交易。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Price Snapshot、Receivable、Payment、Settlement、Payout 的完整欄位與不可變規則。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organization_id 的資料隔離與所有 FK／Index。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Log 與 Outbox 的保存、歸檔與查詢策略。</w:t>
      </w:r>
    </w:p>
    <w:p w:rsidR="00000000" w:rsidDel="00000000" w:rsidP="00000000" w:rsidRDefault="00000000" w:rsidRPr="00000000" w14:paraId="00000317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15.2 架構確認清單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□ 確認 MVP 的組織數量與是否允許教練跨組織。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□ 確認課程草稿、教練接受、委員會核准三個階段的時段占用策略。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□ 確認取消後是否自動重新開放 Coach Availability。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□ 確認抵用金額是否需要獨立 Credit Ledger。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□ 確認 LINE 群組提醒的固定時間、群組識別與 Bot 權限。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□ 確認 Production 雲端、預算、備份 RPO／RTO 與資料保存年限。</w:t>
      </w:r>
    </w:p>
    <w:p w:rsidR="00000000" w:rsidDel="00000000" w:rsidP="00000000" w:rsidRDefault="00000000" w:rsidRPr="00000000" w14:paraId="0000031E">
      <w:pPr>
        <w:pStyle w:val="Heading1"/>
        <w:keepNext w:val="1"/>
        <w:pageBreakBefore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附錄 A：命名與資料規則</w:t>
      </w:r>
      <w:r w:rsidDel="00000000" w:rsidR="00000000" w:rsidRPr="00000000">
        <w:rPr>
          <w:rtl w:val="0"/>
        </w:rPr>
      </w:r>
    </w:p>
    <w:tbl>
      <w:tblPr>
        <w:tblStyle w:val="Table3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規則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業務主鍵建議 UUID；Audit Log 可使用 bigserial 以利順序查詢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timestamptz；UTC 儲存；前端顯示 Asia/Taipei；區間採 [start, end) 前閉後開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金額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numeric，搭配 currency；不使用 double／float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刪除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財務、稽核與已成立課程不硬刪除；使用 status／cancelled_at／voided_at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版本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高衝突 Aggregate 使用 version bigint 進行 optimistic 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API 使用大寫 snake case；DB 可 varchar + check 或 lookup table，避免 PostgreSQL enum 難以變更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僅用於規則條件、計算痕跡、通知 payload、稽核前後值；核心關聯不得只放 JSONB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Request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每個 HTTP request 產生／接收 correlation id，貫穿日誌、Audit 與通知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rtl w:val="0"/>
        </w:rPr>
        <w:t xml:space="preserve">附錄 B：文件銜接</w:t>
      </w:r>
      <w:r w:rsidDel="00000000" w:rsidR="00000000" w:rsidRPr="00000000">
        <w:rPr>
          <w:rtl w:val="0"/>
        </w:rPr>
      </w:r>
    </w:p>
    <w:tbl>
      <w:tblPr>
        <w:tblStyle w:val="Table3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輸入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主要輸出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04-Database-Design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本文件第 4、5、6、8、9 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完整 ERD、欄位、FK、Index、Constraint、Migration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05-API-Spec</w:t>
            </w: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本文件第 6、7、8 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所有 Endpoint、DTO、錯誤碼、權限、Idempotency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05-Backend-Tasks.md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模組與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Epic、Story、依賴、驗收條件與測試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06-Frontend-Tasks.md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角色、流程與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LIFF／Admin 畫面、狀態、表單與權限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07-Test-Plan.md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非功能與核心案例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測試矩陣、資料集、併發、安全與 UAT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Mono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架構文件 v1.0｜以 01-PRD.md v0.3 為業務基準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color w:val="646464"/>
        <w:sz w:val="16"/>
        <w:szCs w:val="16"/>
        <w:rtl w:val="0"/>
      </w:rPr>
      <w:t xml:space="preserve">Pickleball Booking Platform｜03 System Architecture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Noto Sans" w:cs="Noto Sans" w:eastAsia="Noto Sans" w:hAnsi="Noto Sans"/>
      <w:b w:val="1"/>
      <w:bCs w:val="1"/>
      <w:color w:val="1f4e79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Noto Sans" w:cs="Noto Sans" w:eastAsia="Noto Sans" w:hAnsi="Noto Sans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Noto Sans" w:cs="Noto Sans" w:eastAsia="Noto Sans" w:hAnsi="Noto Sans"/>
      <w:b w:val="1"/>
      <w:bCs w:val="1"/>
      <w:color w:val="37373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160" w:line="240" w:lineRule="auto"/>
    </w:pPr>
    <w:rPr>
      <w:rFonts w:ascii="Noto Sans" w:cs="Noto Sans" w:eastAsia="Noto Sans" w:hAnsi="Noto Sans"/>
      <w:b w:val="1"/>
      <w:bCs w:val="1"/>
      <w:color w:val="1f4e79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