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5619" w14:textId="0CF16DC3" w:rsidR="00C651A0" w:rsidRDefault="0095303A" w:rsidP="003D280C">
      <w:pPr>
        <w:spacing w:before="480" w:after="480" w:line="288" w:lineRule="auto"/>
        <w:jc w:val="center"/>
      </w:pPr>
      <w:r>
        <w:rPr>
          <w:rFonts w:ascii="Arial" w:eastAsia="等线" w:hAnsi="Arial" w:cs="Arial"/>
          <w:b/>
          <w:sz w:val="52"/>
        </w:rPr>
        <w:t>需求跟踪矩阵</w:t>
      </w:r>
    </w:p>
    <w:p w14:paraId="1A6866A1" w14:textId="250C7A9A" w:rsidR="00C651A0" w:rsidRDefault="0095303A" w:rsidP="003D280C">
      <w:pPr>
        <w:spacing w:before="120" w:after="120" w:line="288" w:lineRule="auto"/>
        <w:jc w:val="center"/>
      </w:pPr>
      <w:r>
        <w:rPr>
          <w:rFonts w:ascii="Arial" w:eastAsia="等线" w:hAnsi="Arial" w:cs="Arial"/>
          <w:color w:val="1F2329"/>
          <w:sz w:val="22"/>
        </w:rPr>
        <w:t>项目名称：</w:t>
      </w:r>
      <w:r>
        <w:rPr>
          <w:rFonts w:ascii="Arial" w:eastAsia="等线" w:hAnsi="Arial" w:cs="Arial"/>
          <w:color w:val="1F2329"/>
          <w:sz w:val="22"/>
          <w:u w:val="single"/>
        </w:rPr>
        <w:t xml:space="preserve">  </w:t>
      </w:r>
      <w:r>
        <w:rPr>
          <w:rFonts w:ascii="Arial" w:eastAsia="等线" w:hAnsi="Arial" w:cs="Arial"/>
          <w:color w:val="1F2329"/>
          <w:sz w:val="22"/>
          <w:u w:val="single"/>
        </w:rPr>
        <w:t>自动化立体仓库管理系统</w:t>
      </w:r>
      <w:r>
        <w:rPr>
          <w:rFonts w:ascii="Arial" w:eastAsia="等线" w:hAnsi="Arial" w:cs="Arial"/>
          <w:color w:val="1F2329"/>
          <w:sz w:val="22"/>
          <w:u w:val="single"/>
        </w:rPr>
        <w:t xml:space="preserve">  </w:t>
      </w:r>
      <w:r>
        <w:rPr>
          <w:rFonts w:ascii="Arial" w:eastAsia="等线" w:hAnsi="Arial" w:cs="Arial"/>
          <w:color w:val="1F2329"/>
          <w:sz w:val="22"/>
        </w:rPr>
        <w:t xml:space="preserve">            </w:t>
      </w:r>
      <w:r>
        <w:rPr>
          <w:rFonts w:ascii="Arial" w:eastAsia="等线" w:hAnsi="Arial" w:cs="Arial"/>
          <w:color w:val="1F2329"/>
          <w:sz w:val="22"/>
        </w:rPr>
        <w:t>日期：</w:t>
      </w:r>
      <w:r>
        <w:rPr>
          <w:rFonts w:ascii="Arial" w:eastAsia="等线" w:hAnsi="Arial" w:cs="Arial"/>
          <w:color w:val="1F2329"/>
          <w:sz w:val="22"/>
          <w:u w:val="single"/>
        </w:rPr>
        <w:t xml:space="preserve">     2023/3/12</w:t>
      </w:r>
    </w:p>
    <w:p w14:paraId="3235DF7E" w14:textId="77777777" w:rsidR="00C651A0" w:rsidRDefault="00C651A0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7"/>
        <w:gridCol w:w="2127"/>
        <w:gridCol w:w="992"/>
        <w:gridCol w:w="934"/>
        <w:gridCol w:w="1476"/>
        <w:gridCol w:w="2079"/>
      </w:tblGrid>
      <w:tr w:rsidR="003D280C" w14:paraId="4C7BA96F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4740" w:type="dxa"/>
            <w:gridSpan w:val="4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CBB6AB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需求信息</w:t>
            </w:r>
          </w:p>
        </w:tc>
        <w:tc>
          <w:tcPr>
            <w:tcW w:w="355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E2EAC2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关系跟踪</w:t>
            </w:r>
          </w:p>
        </w:tc>
      </w:tr>
      <w:tr w:rsidR="003D280C" w14:paraId="1EAC25B5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1FF6BE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编号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49B4AF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需求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5795C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排序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2DABD1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分类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255243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测量指标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D185F1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确认</w:t>
            </w:r>
          </w:p>
        </w:tc>
      </w:tr>
      <w:tr w:rsidR="003D280C" w14:paraId="4C09C46A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2F559D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1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F43F1A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1F2329"/>
                <w:sz w:val="22"/>
              </w:rPr>
              <w:t>用户可在网页前端输入用户名和密码注册账户，数据库记录用户数据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25A4D5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1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3157CB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功能性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01ED79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使用便利性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0015ED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手动实测、自动化测试</w:t>
            </w:r>
          </w:p>
          <w:p w14:paraId="1E55C5D8" w14:textId="77777777" w:rsidR="00C651A0" w:rsidRDefault="00C651A0">
            <w:pPr>
              <w:spacing w:before="120" w:after="120" w:line="288" w:lineRule="auto"/>
              <w:jc w:val="left"/>
            </w:pPr>
          </w:p>
        </w:tc>
      </w:tr>
      <w:tr w:rsidR="003D280C" w14:paraId="3154E765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C0E3FC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2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F70D57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1F2329"/>
                <w:sz w:val="22"/>
              </w:rPr>
              <w:t>用户可通过在网页前端输入用户名和密码登录账户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C7B7CB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1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E2C3E2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功能性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818679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使用便利性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10B3D6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手动实测、自动化测试</w:t>
            </w:r>
          </w:p>
        </w:tc>
      </w:tr>
      <w:tr w:rsidR="003D280C" w14:paraId="1BA62A55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3DE7C2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3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F0BDB0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最高权限管理员</w:t>
            </w:r>
            <w:r>
              <w:rPr>
                <w:rFonts w:ascii="Arial" w:eastAsia="等线" w:hAnsi="Arial" w:cs="Arial"/>
                <w:sz w:val="22"/>
              </w:rPr>
              <w:t>可以管理其他用户的操作权限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A9FC53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1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41F1DE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安全性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E892D6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使用便利性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55F6A1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手动实测、自动化测试</w:t>
            </w:r>
          </w:p>
        </w:tc>
      </w:tr>
      <w:tr w:rsidR="003D280C" w14:paraId="114B31E9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B2D259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4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3C8781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1F2329"/>
                <w:sz w:val="22"/>
              </w:rPr>
              <w:t>查看当前仓库的总容量和剩余容量，检索货物的存放位置，预计存放时间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2764A2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1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4C95F5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功能性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21C28D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使用便利性、预测准确性、花费时间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31804D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自动化测试</w:t>
            </w:r>
          </w:p>
        </w:tc>
      </w:tr>
      <w:tr w:rsidR="003D280C" w14:paraId="5D823189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C66D39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5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58D250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1F2329"/>
                <w:sz w:val="22"/>
              </w:rPr>
              <w:t>货物出入库时可以分配对应的资源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892026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1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A350E2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功能性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62CA56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使用便利性、花费时间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F93617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自动化测试</w:t>
            </w:r>
          </w:p>
        </w:tc>
      </w:tr>
      <w:tr w:rsidR="003D280C" w14:paraId="5D74A389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B34C94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6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8DB49E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1F2329"/>
                <w:sz w:val="22"/>
              </w:rPr>
              <w:t>查看销售数据和分析报告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56C59F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2</w:t>
            </w:r>
          </w:p>
          <w:p w14:paraId="35E855C1" w14:textId="77777777" w:rsidR="00C651A0" w:rsidRDefault="00C651A0">
            <w:pPr>
              <w:spacing w:before="120" w:after="120" w:line="288" w:lineRule="auto"/>
              <w:jc w:val="left"/>
            </w:pP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2EA3A8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功能性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493600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使用便利性、花费时间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A99344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自动化测试</w:t>
            </w:r>
          </w:p>
        </w:tc>
      </w:tr>
      <w:tr w:rsidR="003D280C" w14:paraId="26D9537D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B29EE7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7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86DF7C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1F2329"/>
                <w:sz w:val="22"/>
              </w:rPr>
              <w:t>查询客户订单状态</w:t>
            </w:r>
            <w:r>
              <w:rPr>
                <w:rFonts w:ascii="Arial" w:eastAsia="等线" w:hAnsi="Arial" w:cs="Arial"/>
                <w:color w:val="1F2329"/>
                <w:sz w:val="22"/>
              </w:rPr>
              <w:lastRenderedPageBreak/>
              <w:t>和物流信息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384A2D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lastRenderedPageBreak/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2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8267AD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功能性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D0550D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</w:t>
            </w:r>
            <w:r>
              <w:rPr>
                <w:rFonts w:ascii="Arial" w:eastAsia="等线" w:hAnsi="Arial" w:cs="Arial"/>
                <w:color w:val="1F2329"/>
                <w:sz w:val="22"/>
              </w:rPr>
              <w:lastRenderedPageBreak/>
              <w:t>性、花费时间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5BC191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lastRenderedPageBreak/>
              <w:t>自动化测试</w:t>
            </w:r>
          </w:p>
        </w:tc>
      </w:tr>
      <w:tr w:rsidR="003D280C" w14:paraId="36E38148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649955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8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5B4832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1F2329"/>
                <w:sz w:val="22"/>
              </w:rPr>
              <w:t>查看每个货物的历史信息，包括⼊库时间、出库时间、库存时间、销售时间等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ED5272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2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80C6AA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功能性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525B86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使用便利性、花费时间</w:t>
            </w:r>
          </w:p>
          <w:p w14:paraId="088DEF83" w14:textId="77777777" w:rsidR="00C651A0" w:rsidRDefault="00C651A0">
            <w:pPr>
              <w:spacing w:before="120" w:after="120" w:line="288" w:lineRule="auto"/>
              <w:jc w:val="left"/>
            </w:pP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2A212C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自动化测试</w:t>
            </w:r>
          </w:p>
        </w:tc>
      </w:tr>
      <w:tr w:rsidR="003D280C" w14:paraId="2E3C979F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E37947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9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B075A1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1F2329"/>
                <w:sz w:val="22"/>
              </w:rPr>
              <w:t>查询准确的货物库存信息和位置信息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9D7D5A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3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DEB3B3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功能性</w:t>
            </w:r>
          </w:p>
          <w:p w14:paraId="0FA090E1" w14:textId="77777777" w:rsidR="00C651A0" w:rsidRDefault="00C651A0">
            <w:pPr>
              <w:spacing w:before="120" w:after="120" w:line="288" w:lineRule="auto"/>
              <w:jc w:val="left"/>
            </w:pP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E2B9B8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使用便利性、花费时间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FB813E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自动化测试</w:t>
            </w:r>
          </w:p>
        </w:tc>
      </w:tr>
      <w:tr w:rsidR="003D280C" w14:paraId="4E602CF4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917438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10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2470CC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查询每个货物的历史信息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07FD87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3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5FF74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功能性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75F60E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使用便利性、花费时间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6D6D06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自动化测试</w:t>
            </w:r>
          </w:p>
        </w:tc>
      </w:tr>
      <w:tr w:rsidR="003D280C" w14:paraId="7439D458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A97444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11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DE3690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实时查看客户订单和物流信息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DFEE55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4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C6F951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功能性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574203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使用便利性、花费时间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8C3FAA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自动化测试</w:t>
            </w:r>
          </w:p>
        </w:tc>
      </w:tr>
      <w:tr w:rsidR="003D280C" w14:paraId="61B201C0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942A94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12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325E48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查看货物的准确到货时间和物流信息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57ED49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4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36F08D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功能性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B6FB55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使用便利性、花费时间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D4C8DD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自动化测试</w:t>
            </w:r>
          </w:p>
        </w:tc>
      </w:tr>
      <w:tr w:rsidR="003D280C" w14:paraId="0242A591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FA00B7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13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FA176B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随时追踪货物的运输状态和货物的安全情况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611A6B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4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3F5DB4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功能性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FA8C45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使用便利性、花费时间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E410A7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自动化测试</w:t>
            </w:r>
          </w:p>
        </w:tc>
      </w:tr>
      <w:tr w:rsidR="003D280C" w14:paraId="37D66CA7" w14:textId="77777777" w:rsidTr="003D280C">
        <w:tblPrEx>
          <w:tblCellMar>
            <w:top w:w="0" w:type="dxa"/>
            <w:bottom w:w="0" w:type="dxa"/>
          </w:tblCellMar>
        </w:tblPrEx>
        <w:tc>
          <w:tcPr>
            <w:tcW w:w="68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D66645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14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1E408F" w14:textId="77777777" w:rsidR="00C651A0" w:rsidRDefault="0095303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在线下单、查询订单状态、评价等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9F701D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级别</w:t>
            </w:r>
            <w:r>
              <w:rPr>
                <w:rFonts w:ascii="Arial" w:eastAsia="等线" w:hAnsi="Arial" w:cs="Arial"/>
                <w:color w:val="1F2329"/>
                <w:sz w:val="22"/>
              </w:rPr>
              <w:t>4</w:t>
            </w:r>
          </w:p>
        </w:tc>
        <w:tc>
          <w:tcPr>
            <w:tcW w:w="9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9CCAEB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功能性</w:t>
            </w:r>
          </w:p>
        </w:tc>
        <w:tc>
          <w:tcPr>
            <w:tcW w:w="147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219708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使用便利性、花费时间</w:t>
            </w:r>
          </w:p>
        </w:tc>
        <w:tc>
          <w:tcPr>
            <w:tcW w:w="207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ABB278" w14:textId="77777777" w:rsidR="00C651A0" w:rsidRDefault="0095303A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自动化测试</w:t>
            </w:r>
          </w:p>
        </w:tc>
      </w:tr>
    </w:tbl>
    <w:p w14:paraId="38131A1C" w14:textId="77777777" w:rsidR="00C651A0" w:rsidRDefault="00C651A0">
      <w:pPr>
        <w:spacing w:before="120" w:after="120" w:line="288" w:lineRule="auto"/>
        <w:jc w:val="left"/>
      </w:pPr>
    </w:p>
    <w:sectPr w:rsidR="00C651A0">
      <w:headerReference w:type="default" r:id="rId6"/>
      <w:footerReference w:type="default" r:id="rId7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36DA" w14:textId="77777777" w:rsidR="0095303A" w:rsidRDefault="0095303A">
      <w:r>
        <w:separator/>
      </w:r>
    </w:p>
  </w:endnote>
  <w:endnote w:type="continuationSeparator" w:id="0">
    <w:p w14:paraId="10B0DEC9" w14:textId="77777777" w:rsidR="0095303A" w:rsidRDefault="00953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B0DCD" w14:textId="77777777" w:rsidR="00C651A0" w:rsidRDefault="00C651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9681" w14:textId="77777777" w:rsidR="0095303A" w:rsidRDefault="0095303A">
      <w:r>
        <w:separator/>
      </w:r>
    </w:p>
  </w:footnote>
  <w:footnote w:type="continuationSeparator" w:id="0">
    <w:p w14:paraId="2EDC3BC2" w14:textId="77777777" w:rsidR="0095303A" w:rsidRDefault="00953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E0F0" w14:textId="77777777" w:rsidR="00C651A0" w:rsidRDefault="00C651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1A0"/>
    <w:rsid w:val="003D280C"/>
    <w:rsid w:val="0095303A"/>
    <w:rsid w:val="00C6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3ABB"/>
  <w15:docId w15:val="{8E8C370C-D4B8-418B-BEBF-5A0D3F97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桀 江</cp:lastModifiedBy>
  <cp:revision>2</cp:revision>
  <dcterms:created xsi:type="dcterms:W3CDTF">2023-03-13T13:49:00Z</dcterms:created>
  <dcterms:modified xsi:type="dcterms:W3CDTF">2023-03-13T13:51:00Z</dcterms:modified>
</cp:coreProperties>
</file>