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"/>
        <w:jc w:val="center"/>
        <w:rPr>
          <w:rFonts w:ascii="Liberation Sans" w:hAnsi="Liberation Sans"/>
          <w:color w:val="auto"/>
          <w:sz w:val="32"/>
          <w:szCs w:val="32"/>
        </w:rPr>
      </w:pPr>
      <w:r>
        <w:rPr>
          <w:rFonts w:ascii="Liberation Sans" w:hAnsi="Liberation Sans"/>
          <w:b/>
          <w:bCs/>
          <w:color w:val="auto"/>
          <w:sz w:val="32"/>
          <w:szCs w:val="32"/>
        </w:rPr>
        <w:t xml:space="preserve">Butter: A Density-Aware Adaptive Traffic Light System Using </w:t>
      </w:r>
      <w:r>
        <w:rPr>
          <w:rFonts w:ascii="Liberation Sans" w:hAnsi="Liberation Sans"/>
          <w:b/>
          <w:bCs/>
          <w:color w:val="auto"/>
          <w:sz w:val="32"/>
          <w:szCs w:val="32"/>
        </w:rPr>
        <w:t>Deep Learning</w:t>
      </w:r>
      <w:r>
        <w:rPr>
          <w:rFonts w:ascii="Liberation Sans" w:hAnsi="Liberation Sans"/>
          <w:b/>
          <w:bCs/>
          <w:color w:val="auto"/>
          <w:sz w:val="32"/>
          <w:szCs w:val="32"/>
        </w:rPr>
        <w:t xml:space="preserve"> </w:t>
      </w:r>
      <w:r>
        <w:rPr>
          <w:rFonts w:ascii="Liberation Sans" w:hAnsi="Liberation Sans"/>
          <w:b/>
          <w:bCs/>
          <w:color w:val="auto"/>
          <w:sz w:val="32"/>
          <w:szCs w:val="32"/>
        </w:rPr>
        <w:t>Based Vehicle Detect</w:t>
      </w:r>
      <w:r>
        <w:rPr>
          <w:rFonts w:ascii="Liberation Sans" w:hAnsi="Liberation Sans"/>
          <w:b/>
          <w:bCs/>
          <w:color w:val="auto"/>
          <w:sz w:val="32"/>
          <w:szCs w:val="32"/>
        </w:rPr>
        <w:t>or</w:t>
      </w:r>
      <w:r>
        <w:rPr>
          <w:rFonts w:ascii="Liberation Sans" w:hAnsi="Liberation Sans"/>
          <w:b/>
          <w:bCs/>
          <w:color w:val="auto"/>
          <w:sz w:val="32"/>
          <w:szCs w:val="32"/>
        </w:rPr>
        <w:t xml:space="preserve"> and Fuzzy Priority Scheduling</w:t>
      </w:r>
    </w:p>
    <w:p>
      <w:pPr>
        <w:pStyle w:val="Normal"/>
        <w:bidi w:val="0"/>
        <w:spacing w:before="0" w:after="400"/>
        <w:jc w:val="center"/>
        <w:rPr>
          <w:rFonts w:ascii="Liberation Sans" w:hAnsi="Liberation Sans"/>
          <w:color w:val="auto"/>
          <w:sz w:val="22"/>
          <w:szCs w:val="22"/>
        </w:rPr>
      </w:pPr>
      <w:r>
        <w:rPr>
          <w:rFonts w:ascii="Liberation Sans" w:hAnsi="Liberation Sans"/>
          <w:color w:val="auto"/>
          <w:sz w:val="22"/>
          <w:szCs w:val="22"/>
        </w:rPr>
        <w:t>Anoushka Basak (24BAI0153)</w:t>
      </w:r>
    </w:p>
    <w:p>
      <w:pPr>
        <w:pStyle w:val="Heading1"/>
        <w:bidi w:val="0"/>
        <w:spacing w:before="360" w:after="200"/>
        <w:jc w:val="left"/>
        <w:rPr>
          <w:rFonts w:ascii="Liberation Sans" w:hAnsi="Liberation Sans"/>
          <w:color w:val="auto"/>
          <w:sz w:val="32"/>
          <w:szCs w:val="32"/>
        </w:rPr>
      </w:pPr>
      <w:r>
        <w:rPr>
          <w:rFonts w:ascii="Liberation Sans" w:hAnsi="Liberation Sans"/>
          <w:color w:val="auto"/>
          <w:sz w:val="32"/>
          <w:szCs w:val="32"/>
        </w:rPr>
        <w:t>Abstract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Fixed-time traffic signals do not adapt to real-time variation in vehicle density, often forcing a heavily congested approach to wait through a full signal cycle while a lighter cross-approach receives equal green time. This project, Butter, addresses this by combining YOLOv8-based vehicle detection with a custom-built fuzzy inference engine and weighted priority scheduling to dynamically allocate green-light duration at a four-way intersection. Per-approach congestion is estimated from detection output and combined with wait-time-since-last-green through a Mamdani-style fuzzy system to compute priority; paired approaches sharing a signal phase are aggregated using a maximum rule, so a single severely congested approach can trigger an extended green phase regardless of its lighter counterpart. The system is evaluated in SUMO against a fixed-time baseline, comparing average wait time and throughput. The system is expected to reduce average wait time for congested approaches relative to fixed-cycle control, while remaining deployable on existing CCTV infrastructure without requiring specialized sensors — offering a low-cost retrofit path for adaptive signal control at intersections with significant demand imbalance across approaches.</w:t>
      </w:r>
    </w:p>
    <w:p>
      <w:pPr>
        <w:pStyle w:val="Heading1"/>
        <w:bidi w:val="0"/>
        <w:spacing w:before="360" w:after="200"/>
        <w:jc w:val="left"/>
        <w:rPr>
          <w:rFonts w:ascii="Liberation Sans" w:hAnsi="Liberation Sans"/>
          <w:color w:val="auto"/>
          <w:sz w:val="32"/>
          <w:szCs w:val="32"/>
        </w:rPr>
      </w:pPr>
      <w:r>
        <w:rPr>
          <w:rFonts w:ascii="Liberation Sans" w:hAnsi="Liberation Sans"/>
          <w:color w:val="auto"/>
          <w:sz w:val="32"/>
          <w:szCs w:val="32"/>
        </w:rPr>
        <w:t>Literature Survey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Adaptive traffic signal control has been an active research area for several decades, with approaches broadly falling into three categories relevant to this project: fuzzy-logic-based controllers, vision/deep-learning-based density estimation, and simulation-based evaluation frameworks such as SUMO.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Fuzzy logic control of traffic signals is well established, tracing back to foundational work in the late 1970s and maturing through the 1990s and 2000s as a technique for handling the inherent uncertainty in traffic measurements [10]. Early fuzzy controllers used simple inputs such as queue length and vehicle gap to adjust green-light duration [6], and later work extended this to four-way intersections explicitly designed for mixed traffic conditions, including a high proportion of two-wheelers [6] — a consideration directly relevant to Indian road conditions. Comparative work has since benchmarked fuzzy controllers against reinforcement-learning approaches such as Q-learning, generally finding fuzzy logic more interpretable and easier to tune with limited data, while RL approaches scale better across multiple coordinated intersections [5]. Neuro-fuzzy hybrids, which learn membership functions and rules from data rather than hand-tuning them, have also been explored as a way to reduce manual design effort, though at some cost to interpretability [9]. Other work has combined fuzzy logic directly with machine-learning-based detection in a single pipeline validated in SUMO [1], structurally similar to the approach taken in this project.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More recent work has shifted the detection layer from classical computer vision (background subtraction, blob analysis) toward deep-learning object detectors, primarily variants of YOLO, due to their robustness to occlusion, lighting variation, and camera angle compared to classical methods. Several studies use YOLO-based detection directly to drive adaptive signal timing based on queue density and per-vehicle waiting time [3], with more recent work (YOLOv11) demonstrating further improvements in detection accuracy and responsiveness for smart-city deployments [4]. Complementary work has focused specifically on improving density estimation itself, for example combining YOLOv8 with kernel density estimation to produce a more spatially precise congestion map than simple bounding-box counting [7]. System-level implementations combining a detection module, a signal-switching algorithm, and a lane-priority mechanism into one architecture [8] closely mirror the modular structure adopted in this project (detection → density scoring → priority inference → scheduling).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On the simulation side, SUMO has been used not only as a testbed for control algorithms but also in direct combination with vision-based tracking systems: one study built a YOLO-based vehicle and pedestrian tracking pipeline and incorporated its output into SUMO to reconstruct realistic turning-movement counts for intersection analysis [2], confirming that a vision-to-simulation bridge of the kind required by this project (given that SUMO's own simulated vehicles cannot be fed through a real-world-trained detector) is a viable and previously validated pattern.</w:t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Collectively, this body of work supports the overall approach taken in this project — combining a modern deep-learning detector with an interpretable fuzzy decision layer, evaluated in SUMO — while also indicating that reinforcement-learning-based coordination becomes the more common approach once multiple intersections must be coordinated jointly [5], which is noted here as a direction for future work beyond the current single-intersection scope.</w:t>
      </w:r>
    </w:p>
    <w:p>
      <w:pPr>
        <w:pStyle w:val="Heading1"/>
        <w:bidi w:val="0"/>
        <w:spacing w:before="360" w:after="200"/>
        <w:jc w:val="left"/>
        <w:rPr>
          <w:rFonts w:ascii="Liberation Sans" w:hAnsi="Liberation Sans"/>
          <w:color w:val="auto"/>
          <w:sz w:val="32"/>
          <w:szCs w:val="32"/>
        </w:rPr>
      </w:pPr>
      <w:r>
        <w:rPr>
          <w:rFonts w:ascii="Liberation Sans" w:hAnsi="Liberation Sans"/>
          <w:color w:val="auto"/>
          <w:sz w:val="32"/>
          <w:szCs w:val="32"/>
        </w:rPr>
        <w:t>Architecture Diagram</w:t>
      </w:r>
    </w:p>
    <w:p>
      <w:pPr>
        <w:pStyle w:val="Normal"/>
        <w:bidi w:val="0"/>
        <w:spacing w:before="0" w:after="120"/>
        <w:jc w:val="center"/>
        <w:rPr>
          <w:rFonts w:ascii="Liberation Sans" w:hAnsi="Liberation Sans"/>
          <w:color w:val="auto"/>
          <w:sz w:val="22"/>
          <w:szCs w:val="22"/>
        </w:rPr>
      </w:pPr>
      <w:r>
        <w:rPr>
          <w:rFonts w:ascii="Liberation Sans" w:hAnsi="Liberation Sans"/>
          <w:color w:val="auto"/>
          <w:sz w:val="22"/>
          <w:szCs w:val="22"/>
        </w:rPr>
        <w:drawing>
          <wp:inline distT="0" distB="0" distL="0" distR="0">
            <wp:extent cx="4095750" cy="5619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00" w:before="0" w:after="200"/>
        <w:jc w:val="both"/>
        <w:rPr>
          <w:rFonts w:ascii="Liberation Serif" w:hAnsi="Liberation Serif"/>
          <w:i/>
          <w:i/>
          <w:iCs/>
          <w:color w:val="auto"/>
          <w:sz w:val="22"/>
          <w:szCs w:val="22"/>
        </w:rPr>
      </w:pPr>
      <w:r>
        <w:rPr>
          <w:rFonts w:ascii="Liberation Serif" w:hAnsi="Liberation Serif"/>
          <w:i/>
          <w:iCs/>
          <w:color w:val="auto"/>
          <w:sz w:val="22"/>
          <w:szCs w:val="22"/>
        </w:rPr>
        <w:t>Figure 1: End-to-end system pipeline. Detection (blue) and fuzzy decision-making (purple) stages operate independently per approach each control cycle; phase aggregation and scheduling combine paired approaches (North–South and East–West) before signal timing is pushed to the SUMO/TraCI-controlled simulation and logged by the evaluator.</w:t>
      </w:r>
    </w:p>
    <w:p>
      <w:pPr>
        <w:pStyle w:val="Heading1"/>
        <w:bidi w:val="0"/>
        <w:spacing w:before="360" w:after="200"/>
        <w:jc w:val="left"/>
        <w:rPr>
          <w:rFonts w:ascii="Liberation Sans" w:hAnsi="Liberation Sans"/>
          <w:color w:val="auto"/>
          <w:sz w:val="32"/>
          <w:szCs w:val="32"/>
        </w:rPr>
      </w:pPr>
      <w:r>
        <w:rPr>
          <w:rFonts w:ascii="Liberation Sans" w:hAnsi="Liberation Sans"/>
          <w:color w:val="auto"/>
          <w:sz w:val="32"/>
          <w:szCs w:val="32"/>
        </w:rPr>
        <w:t>References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[1] "Fuzzy Logic Based Adaptive Traffic Signal Control for Different Scenarios," ResearchGate, 2023. https://www.researchgate.net/publication/374153407_Fuzzy_Logic_Based_Adaptive_Traffic_Signal_Control_for_Different_Scenarios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[2] M. S. Shirazi et al., "Intersection analysis using computer vision techniques with SUMO," Intelligent Transportation Infrastructure, Oxford Academic, 2023. https://doi.org/10.1093/iti/liad003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[3] "Traffic Management System Using YOLO Algorithm," MDPI, 2024. https://www.mdpi.com/2673-4591/59/1/210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[4] "Smart traffic management system using YOLOv11 for real-time vehicle detection and dynamic flow optimization in smart cities," Neural Computing and Applications, Springer, 2026. https://link.springer.com/article/10.1007/s00521-025-11434-9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[5] "Comparative Evaluation of Fuzzy Logic and Q-Learning for Adaptive Urban Traffic Signal Control," Electronics, MDPI, 2025. https://doi.org/10.3390/electronics14142759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[6] "Review of Traffic Signal Control based on Fuzzy Logic," Academia.edu, 2016. https://www.academia.edu/106790883/Review_of_Traffic_Signal_Control_based_on_Fuzzy_Logic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[7] "Vehicle Density Estimation Using Improved YOLOv8 Object Detection Model with Kernel Density Estimation," Springer, 2025. https://link.springer.com/chapter/10.1007/978-3-031-86290-8_4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[8] "Smart Traffic Surveillance System with Adaptive Traffic Control Signal using YOLO," IJERT, 2025. https://www.ijert.org/smart-traffic-surveillance-system-with-adaptive-traffic-control-signal-using-yolo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[9] "Traffic Signal Control Based on Adaptive Neuro-Fuzzy Inference," ResearchGate, 2008. https://www.researchgate.net/publication/224385413_Traffic_Signal_Control_Based_on_Adaptive_Neuro-Fuzzy_Inference</w:t>
      </w:r>
    </w:p>
    <w:p>
      <w:pPr>
        <w:pStyle w:val="Normal"/>
        <w:bidi w:val="0"/>
        <w:spacing w:lineRule="exact" w:line="280" w:before="0" w:after="160"/>
        <w:ind w:hanging="360" w:left="360"/>
        <w:jc w:val="lef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[10] M. Koukol et al., "Fuzzy Logic in Traffic Engineering: A Review on Signal Control," Mathematical Problems in Engineering, Wiley, 2015. https://doi.org/10.1155/2015/979160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>
        <w:color w:val="888888"/>
        <w:sz w:val="16"/>
        <w:szCs w:val="16"/>
      </w:rPr>
    </w:pPr>
    <w:r>
      <w:rPr/>
    </w:r>
  </w:p>
</w:hdr>
</file>

<file path=word/settings.xml><?xml version="1.0" encoding="utf-8"?>
<w:settings xmlns:w="http://schemas.openxmlformats.org/wordprocessingml/2006/main">
  <w:zoom w:percent="82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LibreOffice/24.2.7.2$Linux_X86_64 LibreOffice_project/420$Build-2</Application>
  <AppVersion>15.0000</AppVersion>
  <Pages>4</Pages>
  <Words>910</Words>
  <Characters>6432</Characters>
  <CharactersWithSpaces>7320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2026-09-04T04:07:04Z</dcterms:created>
  <dc:creator>Un-named</dc:creator>
  <dc:description/>
  <dc:language>en-US</dc:language>
  <cp:lastModifiedBy/>
  <cp:lastPrinted>2026-09-04T09:47:03Z</cp:lastPrinted>
  <dcterms:modified xsi:type="dcterms:W3CDTF">2026-09-04T20:24:10Z</dcterms:modified>
  <cp:revision>3</cp:revision>
  <dc:subject/>
  <dc:title/>
</cp:coreProperties>
</file>