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02A" w:rsidRDefault="008A4155">
      <w:pPr>
        <w:rPr>
          <w:rFonts w:ascii="Arial" w:hAnsi="Arial" w:cs="Arial"/>
          <w:b/>
          <w:sz w:val="24"/>
          <w:szCs w:val="24"/>
          <w:u w:val="single"/>
        </w:rPr>
      </w:pPr>
      <w:r>
        <w:rPr>
          <w:rFonts w:ascii="Arial" w:hAnsi="Arial" w:cs="Arial"/>
          <w:b/>
          <w:sz w:val="24"/>
          <w:szCs w:val="24"/>
          <w:u w:val="single"/>
        </w:rPr>
        <w:t>Category(Work Cluster, Shopping areas, Airport, Residential Areas)</w:t>
      </w:r>
    </w:p>
    <w:p w:rsidR="008A4155" w:rsidRPr="004778D7" w:rsidRDefault="008A4155" w:rsidP="004778D7">
      <w:pPr>
        <w:pStyle w:val="ListParagraph"/>
        <w:numPr>
          <w:ilvl w:val="0"/>
          <w:numId w:val="5"/>
        </w:numPr>
        <w:rPr>
          <w:rFonts w:ascii="Arial" w:hAnsi="Arial" w:cs="Arial"/>
          <w:sz w:val="24"/>
          <w:szCs w:val="24"/>
        </w:rPr>
      </w:pPr>
      <w:r w:rsidRPr="004778D7">
        <w:rPr>
          <w:rFonts w:ascii="Arial" w:hAnsi="Arial" w:cs="Arial"/>
          <w:sz w:val="24"/>
          <w:szCs w:val="24"/>
        </w:rPr>
        <w:t>Work Cluster</w:t>
      </w:r>
    </w:p>
    <w:p w:rsidR="008A4155" w:rsidRDefault="008A4155" w:rsidP="008A4155">
      <w:pPr>
        <w:pStyle w:val="ListParagraph"/>
        <w:rPr>
          <w:rFonts w:ascii="Arial" w:hAnsi="Arial" w:cs="Arial"/>
          <w:sz w:val="24"/>
          <w:szCs w:val="24"/>
        </w:rPr>
      </w:pPr>
    </w:p>
    <w:p w:rsidR="008A4155" w:rsidRPr="008A4155" w:rsidRDefault="008A4155" w:rsidP="008A4155">
      <w:pPr>
        <w:pStyle w:val="ListParagraph"/>
        <w:numPr>
          <w:ilvl w:val="0"/>
          <w:numId w:val="2"/>
        </w:numPr>
        <w:rPr>
          <w:rFonts w:ascii="Arial" w:hAnsi="Arial" w:cs="Arial"/>
          <w:sz w:val="24"/>
          <w:szCs w:val="24"/>
        </w:rPr>
      </w:pPr>
      <w:r w:rsidRPr="008A4155">
        <w:rPr>
          <w:rFonts w:ascii="Arial" w:hAnsi="Arial" w:cs="Arial"/>
          <w:sz w:val="24"/>
          <w:szCs w:val="24"/>
        </w:rPr>
        <w:t xml:space="preserve">Foreigners: </w:t>
      </w:r>
    </w:p>
    <w:p w:rsidR="008A4155" w:rsidRDefault="008A4155" w:rsidP="008A4155">
      <w:pPr>
        <w:rPr>
          <w:rFonts w:ascii="Arial" w:hAnsi="Arial" w:cs="Arial"/>
          <w:sz w:val="24"/>
          <w:szCs w:val="24"/>
        </w:rPr>
      </w:pPr>
      <w:r>
        <w:rPr>
          <w:rFonts w:ascii="Arial" w:hAnsi="Arial" w:cs="Arial"/>
          <w:sz w:val="24"/>
          <w:szCs w:val="24"/>
        </w:rPr>
        <w:t xml:space="preserve">URL: </w:t>
      </w:r>
      <w:hyperlink r:id="rId5" w:history="1">
        <w:r w:rsidRPr="00DA6947">
          <w:rPr>
            <w:rStyle w:val="Hyperlink"/>
            <w:rFonts w:ascii="Arial" w:hAnsi="Arial" w:cs="Arial"/>
            <w:sz w:val="24"/>
            <w:szCs w:val="24"/>
          </w:rPr>
          <w:t>http://www.nptd.gov.sg/portals/0/homepage/highlights/population-in-brief-2014.pdf</w:t>
        </w:r>
      </w:hyperlink>
    </w:p>
    <w:p w:rsidR="008A4155" w:rsidRDefault="008A4155" w:rsidP="008A4155">
      <w:pPr>
        <w:rPr>
          <w:rFonts w:ascii="Arial" w:hAnsi="Arial" w:cs="Arial"/>
          <w:sz w:val="24"/>
          <w:szCs w:val="24"/>
        </w:rPr>
      </w:pPr>
      <w:r>
        <w:rPr>
          <w:noProof/>
        </w:rPr>
        <w:drawing>
          <wp:inline distT="0" distB="0" distL="0" distR="0" wp14:anchorId="1C7E669F" wp14:editId="0AA982B4">
            <wp:extent cx="46672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2295525"/>
                    </a:xfrm>
                    <a:prstGeom prst="rect">
                      <a:avLst/>
                    </a:prstGeom>
                  </pic:spPr>
                </pic:pic>
              </a:graphicData>
            </a:graphic>
          </wp:inline>
        </w:drawing>
      </w:r>
    </w:p>
    <w:p w:rsidR="008A4155" w:rsidRPr="008A4155" w:rsidRDefault="008A4155" w:rsidP="008A4155">
      <w:pPr>
        <w:pStyle w:val="ListParagraph"/>
        <w:numPr>
          <w:ilvl w:val="0"/>
          <w:numId w:val="3"/>
        </w:numPr>
        <w:rPr>
          <w:rFonts w:ascii="Arial" w:hAnsi="Arial" w:cs="Arial"/>
          <w:sz w:val="24"/>
          <w:szCs w:val="24"/>
        </w:rPr>
      </w:pPr>
      <w:r w:rsidRPr="008A4155">
        <w:rPr>
          <w:rFonts w:ascii="Arial" w:hAnsi="Arial" w:cs="Arial"/>
          <w:sz w:val="24"/>
          <w:szCs w:val="24"/>
        </w:rPr>
        <w:t>Work Permit Holders are mostly in occupations which face difficulties in hiring Singaporeans (e.g. construction</w:t>
      </w:r>
    </w:p>
    <w:p w:rsidR="008A4155" w:rsidRPr="008A4155" w:rsidRDefault="008A4155" w:rsidP="008A4155">
      <w:pPr>
        <w:rPr>
          <w:rFonts w:ascii="Arial" w:hAnsi="Arial" w:cs="Arial"/>
          <w:sz w:val="24"/>
          <w:szCs w:val="24"/>
        </w:rPr>
      </w:pPr>
      <w:r w:rsidRPr="008A4155">
        <w:rPr>
          <w:rFonts w:ascii="Arial" w:hAnsi="Arial" w:cs="Arial"/>
          <w:sz w:val="24"/>
          <w:szCs w:val="24"/>
        </w:rPr>
        <w:t>workers).</w:t>
      </w:r>
    </w:p>
    <w:p w:rsidR="008A4155" w:rsidRPr="008A4155" w:rsidRDefault="008A4155" w:rsidP="008A4155">
      <w:pPr>
        <w:pStyle w:val="ListParagraph"/>
        <w:numPr>
          <w:ilvl w:val="0"/>
          <w:numId w:val="3"/>
        </w:numPr>
        <w:rPr>
          <w:rFonts w:ascii="Arial" w:hAnsi="Arial" w:cs="Arial"/>
          <w:sz w:val="24"/>
          <w:szCs w:val="24"/>
        </w:rPr>
      </w:pPr>
      <w:r w:rsidRPr="008A4155">
        <w:rPr>
          <w:rFonts w:ascii="Arial" w:hAnsi="Arial" w:cs="Arial"/>
          <w:sz w:val="24"/>
          <w:szCs w:val="24"/>
        </w:rPr>
        <w:t>S Pass holders work in various industries such as retail, manufacturing, and healthcare (e.g. allied healthcare</w:t>
      </w:r>
    </w:p>
    <w:p w:rsidR="008A4155" w:rsidRDefault="008A4155" w:rsidP="008A4155">
      <w:pPr>
        <w:rPr>
          <w:rFonts w:ascii="Arial" w:hAnsi="Arial" w:cs="Arial"/>
          <w:sz w:val="24"/>
          <w:szCs w:val="24"/>
        </w:rPr>
      </w:pPr>
      <w:r w:rsidRPr="008A4155">
        <w:rPr>
          <w:rFonts w:ascii="Arial" w:hAnsi="Arial" w:cs="Arial"/>
          <w:sz w:val="24"/>
          <w:szCs w:val="24"/>
        </w:rPr>
        <w:t>workers), as well as in social and voluntary welfare sectors as care-givers for the elderly.</w:t>
      </w:r>
    </w:p>
    <w:p w:rsidR="009064CF" w:rsidRPr="008A4155" w:rsidRDefault="009064CF" w:rsidP="008A4155">
      <w:pPr>
        <w:rPr>
          <w:rFonts w:ascii="Arial" w:hAnsi="Arial" w:cs="Arial"/>
          <w:sz w:val="24"/>
          <w:szCs w:val="24"/>
        </w:rPr>
      </w:pPr>
      <w:r>
        <w:rPr>
          <w:rFonts w:ascii="Arial" w:hAnsi="Arial" w:cs="Arial"/>
          <w:sz w:val="24"/>
          <w:szCs w:val="24"/>
        </w:rPr>
        <w:t xml:space="preserve">AKA </w:t>
      </w:r>
      <w:r w:rsidRPr="009064CF">
        <w:rPr>
          <w:rFonts w:ascii="Arial" w:hAnsi="Arial" w:cs="Arial"/>
          <w:sz w:val="24"/>
          <w:szCs w:val="24"/>
        </w:rPr>
        <w:t>Foreign mid-level skilled workers, such as technicians who wish to work in Singapore may apply for.</w:t>
      </w:r>
    </w:p>
    <w:p w:rsidR="008A4155" w:rsidRPr="008A4155" w:rsidRDefault="008A4155" w:rsidP="008A4155">
      <w:pPr>
        <w:pStyle w:val="ListParagraph"/>
        <w:numPr>
          <w:ilvl w:val="0"/>
          <w:numId w:val="3"/>
        </w:numPr>
        <w:rPr>
          <w:rFonts w:ascii="Arial" w:hAnsi="Arial" w:cs="Arial"/>
          <w:sz w:val="24"/>
          <w:szCs w:val="24"/>
        </w:rPr>
      </w:pPr>
      <w:r w:rsidRPr="008A4155">
        <w:rPr>
          <w:rFonts w:ascii="Arial" w:hAnsi="Arial" w:cs="Arial"/>
          <w:sz w:val="24"/>
          <w:szCs w:val="24"/>
        </w:rPr>
        <w:t>Employment Pass Holders work in managerial, executive or specialised jobs.</w:t>
      </w:r>
    </w:p>
    <w:p w:rsidR="008A4155" w:rsidRPr="008A4155" w:rsidRDefault="008A4155" w:rsidP="008A4155">
      <w:pPr>
        <w:pStyle w:val="ListParagraph"/>
        <w:numPr>
          <w:ilvl w:val="0"/>
          <w:numId w:val="3"/>
        </w:numPr>
        <w:rPr>
          <w:rFonts w:ascii="Arial" w:hAnsi="Arial" w:cs="Arial"/>
          <w:sz w:val="24"/>
          <w:szCs w:val="24"/>
        </w:rPr>
      </w:pPr>
      <w:r w:rsidRPr="008A4155">
        <w:rPr>
          <w:rFonts w:ascii="Arial" w:hAnsi="Arial" w:cs="Arial"/>
          <w:sz w:val="24"/>
          <w:szCs w:val="24"/>
        </w:rPr>
        <w:t>Foreign Domestic Workers:</w:t>
      </w:r>
      <w:r>
        <w:rPr>
          <w:rFonts w:ascii="Arial" w:hAnsi="Arial" w:cs="Arial"/>
          <w:sz w:val="24"/>
          <w:szCs w:val="24"/>
        </w:rPr>
        <w:t xml:space="preserve"> </w:t>
      </w:r>
      <w:r w:rsidRPr="008A4155">
        <w:rPr>
          <w:rFonts w:ascii="Arial" w:hAnsi="Arial" w:cs="Arial"/>
          <w:sz w:val="24"/>
          <w:szCs w:val="24"/>
        </w:rPr>
        <w:t>Maids</w:t>
      </w:r>
    </w:p>
    <w:p w:rsidR="008A4155" w:rsidRDefault="008A4155" w:rsidP="008A4155">
      <w:pPr>
        <w:rPr>
          <w:rFonts w:ascii="Arial" w:hAnsi="Arial" w:cs="Arial"/>
          <w:sz w:val="24"/>
          <w:szCs w:val="24"/>
        </w:rPr>
      </w:pPr>
    </w:p>
    <w:p w:rsidR="008A4155" w:rsidRDefault="008A4155" w:rsidP="008A4155">
      <w:pPr>
        <w:pStyle w:val="ListParagraph"/>
        <w:numPr>
          <w:ilvl w:val="0"/>
          <w:numId w:val="1"/>
        </w:numPr>
        <w:rPr>
          <w:rFonts w:ascii="Arial" w:hAnsi="Arial" w:cs="Arial"/>
          <w:sz w:val="24"/>
          <w:szCs w:val="24"/>
        </w:rPr>
      </w:pPr>
      <w:r>
        <w:rPr>
          <w:rFonts w:ascii="Arial" w:hAnsi="Arial" w:cs="Arial"/>
          <w:sz w:val="24"/>
          <w:szCs w:val="24"/>
        </w:rPr>
        <w:t>Locals</w:t>
      </w:r>
      <w:r w:rsidR="00150798">
        <w:rPr>
          <w:rFonts w:ascii="Arial" w:hAnsi="Arial" w:cs="Arial"/>
          <w:sz w:val="24"/>
          <w:szCs w:val="24"/>
        </w:rPr>
        <w:t>: PRS and Citizens</w:t>
      </w:r>
      <w:r w:rsidR="004D57EB">
        <w:rPr>
          <w:rFonts w:ascii="Arial" w:hAnsi="Arial" w:cs="Arial"/>
          <w:sz w:val="24"/>
          <w:szCs w:val="24"/>
        </w:rPr>
        <w:t xml:space="preserve"> 3.6 million</w:t>
      </w:r>
    </w:p>
    <w:p w:rsidR="00E83162" w:rsidRDefault="004D57EB" w:rsidP="00E83162">
      <w:pPr>
        <w:rPr>
          <w:rFonts w:ascii="Arial" w:hAnsi="Arial" w:cs="Arial"/>
          <w:sz w:val="24"/>
          <w:szCs w:val="24"/>
        </w:rPr>
      </w:pPr>
      <w:r>
        <w:rPr>
          <w:rFonts w:ascii="Arial" w:hAnsi="Arial" w:cs="Arial"/>
          <w:sz w:val="24"/>
          <w:szCs w:val="24"/>
        </w:rPr>
        <w:t xml:space="preserve">URL: </w:t>
      </w:r>
      <w:hyperlink r:id="rId7" w:history="1">
        <w:r w:rsidRPr="004D57EB">
          <w:rPr>
            <w:rStyle w:val="Hyperlink"/>
            <w:rFonts w:ascii="Arial" w:hAnsi="Arial" w:cs="Arial"/>
            <w:sz w:val="24"/>
            <w:szCs w:val="24"/>
          </w:rPr>
          <w:t>Total Employment.xlsx</w:t>
        </w:r>
      </w:hyperlink>
    </w:p>
    <w:p w:rsidR="004D57EB" w:rsidRDefault="00500CD5" w:rsidP="00E83162">
      <w:pPr>
        <w:rPr>
          <w:rFonts w:ascii="Arial" w:hAnsi="Arial" w:cs="Arial"/>
          <w:sz w:val="24"/>
          <w:szCs w:val="24"/>
        </w:rPr>
      </w:pPr>
      <w:hyperlink r:id="rId8" w:history="1">
        <w:r w:rsidR="009064CF" w:rsidRPr="00DA6947">
          <w:rPr>
            <w:rStyle w:val="Hyperlink"/>
            <w:rFonts w:ascii="Arial" w:hAnsi="Arial" w:cs="Arial"/>
            <w:sz w:val="24"/>
            <w:szCs w:val="24"/>
          </w:rPr>
          <w:t>http://stats.mom.gov.sg/Pages/Employment-Tables2014.aspx</w:t>
        </w:r>
      </w:hyperlink>
    </w:p>
    <w:p w:rsidR="009064CF" w:rsidRDefault="009064CF" w:rsidP="00E83162">
      <w:pPr>
        <w:rPr>
          <w:rFonts w:ascii="Arial" w:hAnsi="Arial" w:cs="Arial"/>
          <w:sz w:val="24"/>
          <w:szCs w:val="24"/>
        </w:rPr>
      </w:pPr>
    </w:p>
    <w:p w:rsidR="00E83162" w:rsidRDefault="00E83162" w:rsidP="00E83162">
      <w:pPr>
        <w:rPr>
          <w:rFonts w:ascii="Arial" w:hAnsi="Arial" w:cs="Arial"/>
          <w:sz w:val="24"/>
          <w:szCs w:val="24"/>
        </w:rPr>
      </w:pPr>
    </w:p>
    <w:p w:rsidR="00E83162" w:rsidRDefault="00E83162" w:rsidP="00E83162">
      <w:pPr>
        <w:rPr>
          <w:rFonts w:ascii="Arial" w:hAnsi="Arial" w:cs="Arial"/>
          <w:sz w:val="24"/>
          <w:szCs w:val="24"/>
        </w:rPr>
      </w:pPr>
    </w:p>
    <w:p w:rsidR="00E83162" w:rsidRDefault="00E83162" w:rsidP="00E83162">
      <w:pPr>
        <w:rPr>
          <w:rFonts w:ascii="Arial" w:hAnsi="Arial" w:cs="Arial"/>
          <w:sz w:val="24"/>
          <w:szCs w:val="24"/>
        </w:rPr>
      </w:pPr>
    </w:p>
    <w:p w:rsidR="00E83162" w:rsidRDefault="00E83162" w:rsidP="00E83162">
      <w:pPr>
        <w:rPr>
          <w:rFonts w:ascii="Arial" w:hAnsi="Arial" w:cs="Arial"/>
          <w:sz w:val="24"/>
          <w:szCs w:val="24"/>
        </w:rPr>
      </w:pPr>
    </w:p>
    <w:p w:rsidR="00E83162" w:rsidRDefault="00E83162" w:rsidP="00E83162">
      <w:pPr>
        <w:rPr>
          <w:rFonts w:ascii="Arial" w:hAnsi="Arial" w:cs="Arial"/>
          <w:sz w:val="24"/>
          <w:szCs w:val="24"/>
        </w:rPr>
      </w:pPr>
    </w:p>
    <w:p w:rsidR="00E83162" w:rsidRPr="00E83162" w:rsidRDefault="00E83162" w:rsidP="00E83162">
      <w:pPr>
        <w:rPr>
          <w:rFonts w:ascii="Arial" w:hAnsi="Arial" w:cs="Arial"/>
          <w:sz w:val="24"/>
          <w:szCs w:val="24"/>
        </w:rPr>
      </w:pPr>
    </w:p>
    <w:p w:rsidR="004778D7" w:rsidRDefault="004778D7" w:rsidP="004778D7">
      <w:pPr>
        <w:pStyle w:val="ListParagraph"/>
        <w:numPr>
          <w:ilvl w:val="0"/>
          <w:numId w:val="5"/>
        </w:numPr>
        <w:rPr>
          <w:rFonts w:ascii="Arial" w:hAnsi="Arial" w:cs="Arial"/>
          <w:sz w:val="24"/>
          <w:szCs w:val="24"/>
        </w:rPr>
      </w:pPr>
      <w:r>
        <w:rPr>
          <w:rFonts w:ascii="Arial" w:hAnsi="Arial" w:cs="Arial"/>
          <w:sz w:val="24"/>
          <w:szCs w:val="24"/>
        </w:rPr>
        <w:t>Shopping areas:</w:t>
      </w:r>
    </w:p>
    <w:p w:rsidR="004778D7" w:rsidRDefault="00E83162" w:rsidP="00E83162">
      <w:pPr>
        <w:pStyle w:val="ListParagraph"/>
        <w:numPr>
          <w:ilvl w:val="0"/>
          <w:numId w:val="1"/>
        </w:numPr>
        <w:rPr>
          <w:rFonts w:ascii="Arial" w:hAnsi="Arial" w:cs="Arial"/>
          <w:sz w:val="24"/>
          <w:szCs w:val="24"/>
        </w:rPr>
      </w:pPr>
      <w:r>
        <w:rPr>
          <w:rFonts w:ascii="Arial" w:hAnsi="Arial" w:cs="Arial"/>
          <w:sz w:val="24"/>
          <w:szCs w:val="24"/>
        </w:rPr>
        <w:t>Foreigners: 1.8 million</w:t>
      </w:r>
    </w:p>
    <w:p w:rsidR="00E83162" w:rsidRDefault="00E83162" w:rsidP="00E83162">
      <w:pPr>
        <w:pStyle w:val="ListParagraph"/>
        <w:rPr>
          <w:rFonts w:ascii="Arial" w:hAnsi="Arial" w:cs="Arial"/>
          <w:sz w:val="24"/>
          <w:szCs w:val="24"/>
        </w:rPr>
      </w:pPr>
    </w:p>
    <w:p w:rsidR="00E83162" w:rsidRDefault="00E83162" w:rsidP="00E83162">
      <w:pPr>
        <w:pStyle w:val="ListParagraph"/>
        <w:rPr>
          <w:rFonts w:ascii="Arial" w:hAnsi="Arial" w:cs="Arial"/>
          <w:sz w:val="24"/>
          <w:szCs w:val="24"/>
        </w:rPr>
      </w:pPr>
      <w:r>
        <w:rPr>
          <w:rFonts w:ascii="Arial" w:hAnsi="Arial" w:cs="Arial"/>
          <w:sz w:val="24"/>
          <w:szCs w:val="24"/>
        </w:rPr>
        <w:t xml:space="preserve">URL: </w:t>
      </w:r>
      <w:hyperlink r:id="rId9" w:history="1">
        <w:r w:rsidRPr="00DA6947">
          <w:rPr>
            <w:rStyle w:val="Hyperlink"/>
            <w:rFonts w:ascii="Arial" w:hAnsi="Arial" w:cs="Arial"/>
            <w:sz w:val="24"/>
            <w:szCs w:val="24"/>
          </w:rPr>
          <w:t>https://www.facebook.com/notes/temasek-review/characteristics-and-behaviour-of-our-18-million-foreign-population/464877646898889</w:t>
        </w:r>
      </w:hyperlink>
    </w:p>
    <w:p w:rsidR="00E83162" w:rsidRDefault="00E83162" w:rsidP="00E83162">
      <w:pPr>
        <w:pStyle w:val="ListParagraph"/>
        <w:rPr>
          <w:rFonts w:ascii="Arial" w:hAnsi="Arial" w:cs="Arial"/>
          <w:sz w:val="24"/>
          <w:szCs w:val="24"/>
        </w:rPr>
      </w:pPr>
    </w:p>
    <w:p w:rsidR="00CE258B" w:rsidRDefault="00CE258B" w:rsidP="00E83162">
      <w:pPr>
        <w:pStyle w:val="ListParagraph"/>
        <w:rPr>
          <w:rFonts w:ascii="Arial" w:hAnsi="Arial" w:cs="Arial"/>
          <w:sz w:val="24"/>
          <w:szCs w:val="24"/>
        </w:rPr>
      </w:pPr>
      <w:r>
        <w:rPr>
          <w:rFonts w:ascii="Arial" w:hAnsi="Arial" w:cs="Arial"/>
          <w:sz w:val="24"/>
          <w:szCs w:val="24"/>
        </w:rPr>
        <w:t xml:space="preserve">Consist of:  Filipinos, PR Chinese, Indians, </w:t>
      </w:r>
      <w:r w:rsidRPr="00CE258B">
        <w:rPr>
          <w:rFonts w:ascii="Arial" w:hAnsi="Arial" w:cs="Arial"/>
          <w:sz w:val="24"/>
          <w:szCs w:val="24"/>
        </w:rPr>
        <w:t>Myarmese</w:t>
      </w:r>
      <w:r>
        <w:rPr>
          <w:rFonts w:ascii="Arial" w:hAnsi="Arial" w:cs="Arial"/>
          <w:sz w:val="24"/>
          <w:szCs w:val="24"/>
        </w:rPr>
        <w:t xml:space="preserve">, </w:t>
      </w:r>
      <w:r w:rsidRPr="00CE258B">
        <w:rPr>
          <w:rFonts w:ascii="Arial" w:hAnsi="Arial" w:cs="Arial"/>
          <w:sz w:val="24"/>
          <w:szCs w:val="24"/>
        </w:rPr>
        <w:t>Vietnamese</w:t>
      </w:r>
      <w:r>
        <w:rPr>
          <w:rFonts w:ascii="Arial" w:hAnsi="Arial" w:cs="Arial"/>
          <w:sz w:val="24"/>
          <w:szCs w:val="24"/>
        </w:rPr>
        <w:t xml:space="preserve">, </w:t>
      </w:r>
      <w:r w:rsidRPr="00CE258B">
        <w:rPr>
          <w:rFonts w:ascii="Arial" w:hAnsi="Arial" w:cs="Arial"/>
          <w:sz w:val="24"/>
          <w:szCs w:val="24"/>
        </w:rPr>
        <w:t>Caucusians</w:t>
      </w:r>
      <w:r>
        <w:rPr>
          <w:rFonts w:ascii="Arial" w:hAnsi="Arial" w:cs="Arial"/>
          <w:sz w:val="24"/>
          <w:szCs w:val="24"/>
        </w:rPr>
        <w:t xml:space="preserve">, </w:t>
      </w:r>
      <w:r w:rsidRPr="00CE258B">
        <w:rPr>
          <w:rFonts w:ascii="Arial" w:hAnsi="Arial" w:cs="Arial"/>
          <w:sz w:val="24"/>
          <w:szCs w:val="24"/>
        </w:rPr>
        <w:t>Malaysians</w:t>
      </w:r>
      <w:r>
        <w:rPr>
          <w:rFonts w:ascii="Arial" w:hAnsi="Arial" w:cs="Arial"/>
          <w:sz w:val="24"/>
          <w:szCs w:val="24"/>
        </w:rPr>
        <w:t xml:space="preserve">, </w:t>
      </w:r>
      <w:r w:rsidRPr="00CE258B">
        <w:rPr>
          <w:rFonts w:ascii="Arial" w:hAnsi="Arial" w:cs="Arial"/>
          <w:sz w:val="24"/>
          <w:szCs w:val="24"/>
        </w:rPr>
        <w:t>Indonesians</w:t>
      </w:r>
    </w:p>
    <w:p w:rsidR="00CE258B" w:rsidRDefault="00CE258B" w:rsidP="00E83162">
      <w:pPr>
        <w:pStyle w:val="ListParagraph"/>
        <w:rPr>
          <w:rFonts w:ascii="Arial" w:hAnsi="Arial" w:cs="Arial"/>
          <w:sz w:val="24"/>
          <w:szCs w:val="24"/>
        </w:rPr>
      </w:pP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1. PRC Chinese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Population: 800, 000</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Personality: Business-minded, hard working but can be a show-off for those who are rich</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hangout: Chinatown (they also took over a bulk of the businesses there)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Popular jobs: F &amp; B, own businesses, entertainment, construction</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Pay range: Depend on kind of jobs acquired but between $1500 to $2500 usually.</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Niche skills: Business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Bad habit: Likes to talk aloud in public places oblivious to local environment. Seen as brash and rude. Women also portrayed as husband snatchers as many divorces occurred because our local men got involved with Chinese women here. They remain the number one public enemy of our local population now due to a spate of badly-publicised stunts.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past time: Working, shopping and eating</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Social integration: Average as tend to talk only in mainland Mandarin and can’t communicate well in English with locals. Needs to brush up English so that they can integrate well with locals. Many young Chinese are also scholars picked from poor villages in China to study here with allowances.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Citizenship: Some PRC Chinese won’t mind becoming citizens if they have good jobs here but the abundance of opportunities in China now may lure some to return home. Many PRC Chinese like our hassle-free travelling benefit associated with our passport and many have use us as a stepping stone to apply for PRs in Australia, New Zealand and United States. However, many of them don’t like our humid weather here and lamented at our limited space.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 xml:space="preserve">Latest bugbear: A rich Chinese PR crashed his Ferrrari into a taxi killing himself, the taxi driver and a passenger at Rochor Road. Numerous other recent clashes with locals suggested that PRC Chinese immigrants may have difficulty assimiliating with Singaporeans whom they secretly look down upon. The PRC Chinese are also the ones who demonstrated at MOM twice last year against local </w:t>
      </w:r>
      <w:r w:rsidRPr="00CE258B">
        <w:rPr>
          <w:rFonts w:ascii="Arial" w:hAnsi="Arial" w:cs="Arial"/>
          <w:sz w:val="24"/>
          <w:szCs w:val="24"/>
        </w:rPr>
        <w:lastRenderedPageBreak/>
        <w:t>employers for errant salary payment and may be troublesome on law and order issues.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 xml:space="preserve"> </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2. Indians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Population: 400, 000</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Personality: Polite and well mannered</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hangout: Little India</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Popular jobs: IT, management, construction, shipping</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Pay range: If working in IT banking jobs pay can be between $3000 – $5000 depending on work experience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Niche skills: IT programming and software – tens of thousands of Indians work in the lucrative IT sector</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Bad habit: Tend to group among themselves even in the workplaces and oblivious to local environment</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past time: Working, eating, going to parks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Social integration: Don’t seem to integrate well with locals as they all group together among themselves even though many speak good English with an Indian slang. They also don’t mix well with our local Indians here and may even be viewed with envy as most of them are well educated and have good jobs.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Citizenship: Many Indians won’t mind becoming citizens here especially if they have a good job and house. However, if we bring in too many Indian citizens, it will change the multi-racial demographics alot especially when our Malay counterparts feel sidelined at the employment front.</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Latest bugbear: Nil so far and remain the model immigrant with few social problem from this nationality.</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 xml:space="preserve"> </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3. Filipinos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Population: 200, 000 (80, 000 domestic helpers)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Personality: Friendly and polite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hangout: Orchard Road and Lucky Plaza remains the Filipino favourite shopping mall for the past two decades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Popular jobs: F &amp; B, healthcare, entertainment, administration, executive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Pay range: Between $1500 – $2000 depending on work scope and experience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Niche skills: Service industry as tens of thosuands of them work in the two integrated resorts and many hotels here. Speak the best tagalog-accented English here among all the nationalities and highly sought after by tele-marketeering companies.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Bad habit: Tends to group among themselves alot forming cliques in the work places. Likes to bring in their own kind to the office as replacement. Speaks tagalog loudly in public places oblivious to public environment.</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part time: Shopping, singing, going to parks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 xml:space="preserve">Social integration: Don’t really see them integrating much with locals even in the work places. Use alot of tagalog among themselves to ostracise locals at work. </w:t>
      </w:r>
      <w:r w:rsidRPr="00CE258B">
        <w:rPr>
          <w:rFonts w:ascii="Arial" w:hAnsi="Arial" w:cs="Arial"/>
          <w:sz w:val="24"/>
          <w:szCs w:val="24"/>
        </w:rPr>
        <w:lastRenderedPageBreak/>
        <w:t>Seen as political and manipulative. They are also the most united among the many nationalities that congregate in Singapore and tend to take care of each other well.</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Citizenship: Some Filipinos won’t mind becoming citizens but many are still fiercely patriotic and will return home after making enough money here. They also prefer to emigrate permanently to US, Australia and New Zealand.</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Latest bugbear: Though they do not misbehave as publicly as the PRC Chinese, Singaporeans do not really take to them well as they tend to group among themselves and live in their own world. At the work places, they are not the best of workers to work with and tend to take care of their own kind only.</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 xml:space="preserve"> </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4. Myarmese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Population: 50, 000</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Personality: Friendly and well mannered</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hangout: Mostly town area</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Popular jobs: Executive in most sectors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Pay range: $1500 to $2500 depending on work experience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Niche skills: Organised, listen to instructions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Bad habit: None so far</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past time: Shopping, eating, upgrading one’s skills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Social integration: Like many other nationalities, they don’t integrate well with our locals though they speak decent English as many are educated here. However, employers have so far sang praises of their work ethics and this nationality remains their top choice for foreign hiring.</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Citizenship: Many Myarmese won’t mind converting into citizens as their country is still backward and lacking in opportunities.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Latest bugbear: None so far</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 xml:space="preserve"> </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5. Vietnamese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Population: 30, 000</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Personality: Friendly and sociable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hangout: Joo Chiat</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Popular jobs: Entertainment, F &amp; B, office administration</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Pay range: $1000 – $2000 depending on work experience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Niche skills: entertainment-related</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Bad habit: None so far but some are seen as husband snatchers as many divorces happened because of affairs with petite soft-spoken Vietnamese women. Their publicised foray into vices at Joo Chiat also tarnished their image here.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past time: Drinking, eating, socialising</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Social integration: As many Vietnamese do not speak English well they have difficulty integrating into our society. Tend to group among themselves for security and comfort.</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Citizenship: Many Vietnamese won’t mind becoming citizens here due to our infrastructure and abundant opportunities compared to their own country. Vietnamese women also like our local men but the langauge barrier is a challenge.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lastRenderedPageBreak/>
        <w:t>Latest bugbear: None so far.</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 xml:space="preserve"> </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6. Caucusians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Population: 100, 000 (from all over)</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Personality: Friendly, pleasant</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hangout: Clarke Quay</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Popular Jobs: Senior managerial positions, consultant, banking executives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Pay range: $5000 – $20, 000 depending on work experience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Niche skills: Consulting, communication, leadership</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Bad habit: Tend to be seen as aloof and detached. May look down on the local people here due to their enhanced job scope and pay scale. Men may also flirt around with our local gals with some boasting that they could freely get into bed with them.</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past time: Fine dining, sports, travelling, arts and music</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Social integration: Men tend to mix better with our local women who flock to them. Other than that, there is little integration seen with the general population as many stay in expensive exclusive condos. Children also study in expensive international schools further alienating them from the mainstream.</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Citizenship: Not many ang moh will want to become citizens as many just want to work and have fun here. They also dislike our country’s strict laws and gum-free society. Probably less than 1% of them will want to become citizens here but they remain our local gals’ perfect dream for a potential husband.</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Latest bugbear: None so far though their exclusive lifestyle may draw envy from the local population. With a local colonist white supremacy mindset, many whites are well respected here though their brash mannerism – especially when they are drinking – may draw some criticism from the locals. They also need to be more careful when befriending our local gals in the pubs as there are many fights occurring because of this.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 xml:space="preserve"> </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7. Indonesians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Population: 10, 000</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Personality: Warm and friendly</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hangout: Orchard Road</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Popular jobs: Office, business-related</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Pay range: $1500 – $2500 depending on experience but many go into businesses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Niche skills: Business development especially for the Indonesian Chinese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Bad habit: Tend to spend as if there is no tomorrow</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past time: Shopping and spending money</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Social integration: Though they can speak dialects for the Indonesian Chinese, many do not seem to intergrate well with our locals. They are also scattered all over the island with little concentration but many rich Indonesians have bought expensive private housing for investment.</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lastRenderedPageBreak/>
        <w:t>Citizenship: Many Indonesians will want to be citizens here due to our safe environment. Probably more than 50% of Indonesian PRs will want to become citizens here.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Latest bugbear: None so far but wealthy Indonesians tend to use our country for money laundering due to the lax banking secrecy act here. Singapore remains their first choice of destination for emigration due to our safe environment and many Indonesians will want to be citizens here.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 xml:space="preserve"> </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8. Malaysians</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Population: 500, 000</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Personality: Hard working and business minded</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hangout: All over</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Popular jobs: Executive, managerial, logistics, businesses. Many Malaysians have became successful corporate CEOs such as the infamous ex-SMRT CEO Ms Saw and Hyflux CEO. Dr Goh Keng Swee – our ex-defence minister and DPM is also from Malaysia and so is Housing Minister Khaw Boon Wan.</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Pay range: $2000 – $5000 depending on work experience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Niche skills: Many Malaysians study in Singapore when they are young and move up the educational path together with local Singaporeans. I have heard of many Malaysians heading big corporations and seen to be doing very well. Many may now have migrated to Australia or the US during this period of mass foreign influx.</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Bad habit: None so far</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Favourite past time: Working and accumulating wealth</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Social integration: By far the most integrated lot of the foreigners working here due to the close proximity with our country. Long accepted as one of our own and mostly welcomed to become citizens. In fact, our government should focus on this group and try to convert as many Malaysians to become citizens as possible as they are well accepted and has integrated into our society for a long time. Many Malaysians have also married our locals and their children have become citizens serving national service.</w:t>
      </w:r>
    </w:p>
    <w:p w:rsidR="00CE258B" w:rsidRPr="00CE258B" w:rsidRDefault="00CE258B" w:rsidP="00CE258B">
      <w:pPr>
        <w:pStyle w:val="ListParagraph"/>
        <w:rPr>
          <w:rFonts w:ascii="Arial" w:hAnsi="Arial" w:cs="Arial"/>
          <w:sz w:val="24"/>
          <w:szCs w:val="24"/>
        </w:rPr>
      </w:pPr>
      <w:r w:rsidRPr="00CE258B">
        <w:rPr>
          <w:rFonts w:ascii="Arial" w:hAnsi="Arial" w:cs="Arial"/>
          <w:sz w:val="24"/>
          <w:szCs w:val="24"/>
        </w:rPr>
        <w:t>Citizenship: Many Malaysians have became citizens probably numbering well over 100, 000 throughout the past decade and lived among us like local Singaporeans due to similar culture and tradition. However, there is still a sizeable group of Malaysian PRs who do not want to convert into citizens for personal reasons.</w:t>
      </w:r>
    </w:p>
    <w:p w:rsidR="00CE258B" w:rsidRDefault="00CE258B" w:rsidP="00CE258B">
      <w:pPr>
        <w:pStyle w:val="ListParagraph"/>
        <w:rPr>
          <w:rFonts w:ascii="Arial" w:hAnsi="Arial" w:cs="Arial"/>
          <w:sz w:val="24"/>
          <w:szCs w:val="24"/>
        </w:rPr>
      </w:pPr>
      <w:r w:rsidRPr="00CE258B">
        <w:rPr>
          <w:rFonts w:ascii="Arial" w:hAnsi="Arial" w:cs="Arial"/>
          <w:sz w:val="24"/>
          <w:szCs w:val="24"/>
        </w:rPr>
        <w:t>Latest bugbear: None so far.</w:t>
      </w:r>
    </w:p>
    <w:p w:rsidR="00CE258B" w:rsidRDefault="00CE258B" w:rsidP="00CE258B">
      <w:pPr>
        <w:pStyle w:val="ListParagraph"/>
        <w:rPr>
          <w:rFonts w:ascii="Arial" w:hAnsi="Arial" w:cs="Arial"/>
          <w:sz w:val="24"/>
          <w:szCs w:val="24"/>
        </w:rPr>
      </w:pPr>
    </w:p>
    <w:p w:rsidR="00CE258B" w:rsidRDefault="00CE258B" w:rsidP="00CE258B">
      <w:pPr>
        <w:pStyle w:val="ListParagraph"/>
        <w:numPr>
          <w:ilvl w:val="0"/>
          <w:numId w:val="1"/>
        </w:numPr>
        <w:rPr>
          <w:rFonts w:ascii="Arial" w:hAnsi="Arial" w:cs="Arial"/>
          <w:sz w:val="24"/>
          <w:szCs w:val="24"/>
        </w:rPr>
      </w:pPr>
      <w:r>
        <w:rPr>
          <w:rFonts w:ascii="Arial" w:hAnsi="Arial" w:cs="Arial"/>
          <w:sz w:val="24"/>
          <w:szCs w:val="24"/>
        </w:rPr>
        <w:t xml:space="preserve">Locals: </w:t>
      </w:r>
      <w:r w:rsidR="00F81B7E">
        <w:rPr>
          <w:rFonts w:ascii="Arial" w:hAnsi="Arial" w:cs="Arial"/>
          <w:sz w:val="24"/>
          <w:szCs w:val="24"/>
        </w:rPr>
        <w:t>3.64</w:t>
      </w:r>
      <w:r w:rsidR="00E91F85">
        <w:rPr>
          <w:rFonts w:ascii="Arial" w:hAnsi="Arial" w:cs="Arial"/>
          <w:sz w:val="24"/>
          <w:szCs w:val="24"/>
        </w:rPr>
        <w:t xml:space="preserve"> million</w:t>
      </w:r>
    </w:p>
    <w:p w:rsidR="00E91F85" w:rsidRDefault="00E91F85" w:rsidP="00F81B7E">
      <w:pPr>
        <w:ind w:left="360"/>
      </w:pPr>
      <w:r>
        <w:rPr>
          <w:rFonts w:ascii="Arial" w:hAnsi="Arial" w:cs="Arial"/>
          <w:sz w:val="24"/>
          <w:szCs w:val="24"/>
        </w:rPr>
        <w:t xml:space="preserve">URL: </w:t>
      </w:r>
      <w:hyperlink r:id="rId10" w:history="1">
        <w:r w:rsidR="00F81B7E" w:rsidRPr="00881853">
          <w:rPr>
            <w:rStyle w:val="Hyperlink"/>
          </w:rPr>
          <w:t>http://e27.co/70-of-singapores-consumers-say-online-shopping-can-be-overwhelming-20140612/</w:t>
        </w:r>
      </w:hyperlink>
    </w:p>
    <w:p w:rsidR="00F81B7E" w:rsidRPr="00E91F85" w:rsidRDefault="00F81B7E" w:rsidP="00F81B7E">
      <w:pPr>
        <w:ind w:left="360"/>
        <w:rPr>
          <w:rFonts w:ascii="Arial" w:hAnsi="Arial" w:cs="Arial"/>
          <w:sz w:val="24"/>
          <w:szCs w:val="24"/>
        </w:rPr>
      </w:pPr>
      <w:r>
        <w:rPr>
          <w:rFonts w:ascii="Arial" w:hAnsi="Arial" w:cs="Arial"/>
          <w:sz w:val="24"/>
          <w:szCs w:val="24"/>
        </w:rPr>
        <w:t>How I get: 2/3 times 5.47 million(sg population) = 3.64 million</w:t>
      </w:r>
    </w:p>
    <w:p w:rsidR="00CE258B" w:rsidRDefault="00CE258B" w:rsidP="00CE258B">
      <w:pPr>
        <w:pStyle w:val="ListParagraph"/>
        <w:rPr>
          <w:rFonts w:ascii="Arial" w:hAnsi="Arial" w:cs="Arial"/>
          <w:sz w:val="24"/>
          <w:szCs w:val="24"/>
        </w:rPr>
      </w:pPr>
    </w:p>
    <w:p w:rsidR="00CE258B" w:rsidRDefault="00CE258B" w:rsidP="00CE258B">
      <w:pPr>
        <w:pStyle w:val="ListParagraph"/>
        <w:rPr>
          <w:rFonts w:ascii="Arial" w:hAnsi="Arial" w:cs="Arial"/>
          <w:sz w:val="24"/>
          <w:szCs w:val="24"/>
        </w:rPr>
      </w:pPr>
    </w:p>
    <w:p w:rsidR="00CE258B" w:rsidRDefault="00CE258B" w:rsidP="00CE258B">
      <w:pPr>
        <w:pStyle w:val="ListParagraph"/>
        <w:rPr>
          <w:rFonts w:ascii="Arial" w:hAnsi="Arial" w:cs="Arial"/>
          <w:sz w:val="24"/>
          <w:szCs w:val="24"/>
        </w:rPr>
      </w:pPr>
    </w:p>
    <w:p w:rsidR="00CE258B" w:rsidRDefault="00CE258B" w:rsidP="00CE258B">
      <w:pPr>
        <w:pStyle w:val="ListParagraph"/>
        <w:rPr>
          <w:rFonts w:ascii="Arial" w:hAnsi="Arial" w:cs="Arial"/>
          <w:sz w:val="24"/>
          <w:szCs w:val="24"/>
        </w:rPr>
      </w:pPr>
    </w:p>
    <w:p w:rsidR="0031502A" w:rsidRDefault="0031502A" w:rsidP="00CE258B">
      <w:pPr>
        <w:pStyle w:val="ListParagraph"/>
        <w:rPr>
          <w:rFonts w:ascii="Arial" w:hAnsi="Arial" w:cs="Arial"/>
          <w:sz w:val="24"/>
          <w:szCs w:val="24"/>
        </w:rPr>
      </w:pPr>
    </w:p>
    <w:p w:rsidR="0031502A" w:rsidRDefault="0031502A" w:rsidP="00CE258B">
      <w:pPr>
        <w:pStyle w:val="ListParagraph"/>
        <w:rPr>
          <w:rFonts w:ascii="Arial" w:hAnsi="Arial" w:cs="Arial"/>
          <w:sz w:val="24"/>
          <w:szCs w:val="24"/>
        </w:rPr>
      </w:pPr>
    </w:p>
    <w:p w:rsidR="0031502A" w:rsidRDefault="0031502A" w:rsidP="00CE258B">
      <w:pPr>
        <w:pStyle w:val="ListParagraph"/>
        <w:rPr>
          <w:rFonts w:ascii="Arial" w:hAnsi="Arial" w:cs="Arial"/>
          <w:sz w:val="24"/>
          <w:szCs w:val="24"/>
        </w:rPr>
      </w:pPr>
    </w:p>
    <w:p w:rsidR="00CE258B" w:rsidRDefault="00CE258B" w:rsidP="00CE258B">
      <w:pPr>
        <w:pStyle w:val="ListParagraph"/>
        <w:numPr>
          <w:ilvl w:val="0"/>
          <w:numId w:val="5"/>
        </w:numPr>
        <w:rPr>
          <w:rFonts w:ascii="Arial" w:hAnsi="Arial" w:cs="Arial"/>
          <w:sz w:val="24"/>
          <w:szCs w:val="24"/>
        </w:rPr>
      </w:pPr>
      <w:r>
        <w:rPr>
          <w:rFonts w:ascii="Arial" w:hAnsi="Arial" w:cs="Arial"/>
          <w:sz w:val="24"/>
          <w:szCs w:val="24"/>
        </w:rPr>
        <w:t>Residential Areas</w:t>
      </w:r>
      <w:r w:rsidR="00110CF7">
        <w:rPr>
          <w:rFonts w:ascii="Arial" w:hAnsi="Arial" w:cs="Arial"/>
          <w:sz w:val="24"/>
          <w:szCs w:val="24"/>
        </w:rPr>
        <w:t>(Ang mo kio)</w:t>
      </w:r>
      <w:r>
        <w:rPr>
          <w:rFonts w:ascii="Arial" w:hAnsi="Arial" w:cs="Arial"/>
          <w:sz w:val="24"/>
          <w:szCs w:val="24"/>
        </w:rPr>
        <w:t>:</w:t>
      </w:r>
    </w:p>
    <w:p w:rsidR="00CE258B" w:rsidRDefault="00CE258B" w:rsidP="00A7516B">
      <w:pPr>
        <w:pStyle w:val="ListParagraph"/>
        <w:numPr>
          <w:ilvl w:val="0"/>
          <w:numId w:val="1"/>
        </w:numPr>
        <w:rPr>
          <w:rFonts w:ascii="Arial" w:hAnsi="Arial" w:cs="Arial"/>
          <w:sz w:val="24"/>
          <w:szCs w:val="24"/>
        </w:rPr>
      </w:pPr>
      <w:r>
        <w:rPr>
          <w:rFonts w:ascii="Arial" w:hAnsi="Arial" w:cs="Arial"/>
          <w:sz w:val="24"/>
          <w:szCs w:val="24"/>
        </w:rPr>
        <w:t>Foreigners:</w:t>
      </w:r>
      <w:r w:rsidR="00A7516B">
        <w:rPr>
          <w:rFonts w:ascii="Arial" w:hAnsi="Arial" w:cs="Arial"/>
          <w:sz w:val="24"/>
          <w:szCs w:val="24"/>
        </w:rPr>
        <w:t xml:space="preserve"> </w:t>
      </w:r>
      <w:r w:rsidR="00A7516B" w:rsidRPr="00A7516B">
        <w:rPr>
          <w:rFonts w:ascii="Arial" w:hAnsi="Arial" w:cs="Arial"/>
          <w:sz w:val="24"/>
          <w:szCs w:val="24"/>
        </w:rPr>
        <w:t>527,700</w:t>
      </w:r>
      <w:r w:rsidR="00A7516B">
        <w:rPr>
          <w:rFonts w:ascii="Arial" w:hAnsi="Arial" w:cs="Arial"/>
          <w:sz w:val="24"/>
          <w:szCs w:val="24"/>
        </w:rPr>
        <w:t xml:space="preserve"> PRs</w:t>
      </w:r>
    </w:p>
    <w:p w:rsidR="00A7516B" w:rsidRDefault="00A7516B" w:rsidP="00A7516B">
      <w:pPr>
        <w:pStyle w:val="ListParagraph"/>
        <w:rPr>
          <w:rFonts w:ascii="Arial" w:hAnsi="Arial" w:cs="Arial"/>
          <w:sz w:val="24"/>
          <w:szCs w:val="24"/>
        </w:rPr>
      </w:pPr>
      <w:r>
        <w:rPr>
          <w:rFonts w:ascii="Arial" w:hAnsi="Arial" w:cs="Arial"/>
          <w:sz w:val="24"/>
          <w:szCs w:val="24"/>
        </w:rPr>
        <w:t xml:space="preserve">URL: </w:t>
      </w:r>
      <w:hyperlink r:id="rId11" w:history="1">
        <w:r w:rsidRPr="00881853">
          <w:rPr>
            <w:rStyle w:val="Hyperlink"/>
            <w:rFonts w:ascii="Arial" w:hAnsi="Arial" w:cs="Arial"/>
            <w:sz w:val="24"/>
            <w:szCs w:val="24"/>
          </w:rPr>
          <w:t>https://likedatosocanmeh.wordpress.com/2014/09/30/20140930-65000-foreigners-threw-</w:t>
        </w:r>
        <w:bookmarkStart w:id="0" w:name="_GoBack"/>
        <w:bookmarkEnd w:id="0"/>
        <w:r w:rsidRPr="00881853">
          <w:rPr>
            <w:rStyle w:val="Hyperlink"/>
            <w:rFonts w:ascii="Arial" w:hAnsi="Arial" w:cs="Arial"/>
            <w:sz w:val="24"/>
            <w:szCs w:val="24"/>
          </w:rPr>
          <w:t>away-their-singapore-pr-since-2010-immigration-policy-must-be-reviewed/</w:t>
        </w:r>
      </w:hyperlink>
    </w:p>
    <w:p w:rsidR="00A7516B" w:rsidRDefault="00A7516B" w:rsidP="00A7516B">
      <w:pPr>
        <w:pStyle w:val="ListParagraph"/>
        <w:rPr>
          <w:rFonts w:ascii="Arial" w:hAnsi="Arial" w:cs="Arial"/>
          <w:sz w:val="24"/>
          <w:szCs w:val="24"/>
        </w:rPr>
      </w:pPr>
    </w:p>
    <w:p w:rsidR="00CE258B" w:rsidRDefault="00CE258B" w:rsidP="00CE258B">
      <w:pPr>
        <w:rPr>
          <w:rFonts w:ascii="Arial" w:hAnsi="Arial" w:cs="Arial"/>
          <w:sz w:val="24"/>
          <w:szCs w:val="24"/>
        </w:rPr>
      </w:pPr>
    </w:p>
    <w:p w:rsidR="00CE258B" w:rsidRDefault="00CE258B" w:rsidP="00CE258B">
      <w:pPr>
        <w:rPr>
          <w:rFonts w:ascii="Arial" w:hAnsi="Arial" w:cs="Arial"/>
          <w:sz w:val="24"/>
          <w:szCs w:val="24"/>
        </w:rPr>
      </w:pPr>
    </w:p>
    <w:p w:rsidR="00CE258B" w:rsidRDefault="00CE258B" w:rsidP="00CE258B">
      <w:pPr>
        <w:rPr>
          <w:rFonts w:ascii="Arial" w:hAnsi="Arial" w:cs="Arial"/>
          <w:sz w:val="24"/>
          <w:szCs w:val="24"/>
        </w:rPr>
      </w:pPr>
    </w:p>
    <w:p w:rsidR="00CE258B" w:rsidRDefault="00CE258B" w:rsidP="00110CF7">
      <w:pPr>
        <w:pStyle w:val="ListParagraph"/>
        <w:numPr>
          <w:ilvl w:val="0"/>
          <w:numId w:val="1"/>
        </w:numPr>
        <w:rPr>
          <w:rFonts w:ascii="Arial" w:hAnsi="Arial" w:cs="Arial"/>
          <w:sz w:val="24"/>
          <w:szCs w:val="24"/>
        </w:rPr>
      </w:pPr>
      <w:r>
        <w:rPr>
          <w:rFonts w:ascii="Arial" w:hAnsi="Arial" w:cs="Arial"/>
          <w:sz w:val="24"/>
          <w:szCs w:val="24"/>
        </w:rPr>
        <w:t xml:space="preserve">Locals: </w:t>
      </w:r>
      <w:r w:rsidR="00110CF7" w:rsidRPr="00110CF7">
        <w:rPr>
          <w:rFonts w:ascii="Arial" w:hAnsi="Arial" w:cs="Arial"/>
          <w:sz w:val="24"/>
          <w:szCs w:val="24"/>
        </w:rPr>
        <w:t>280,000</w:t>
      </w:r>
      <w:r w:rsidR="00110CF7">
        <w:rPr>
          <w:rFonts w:ascii="Arial" w:hAnsi="Arial" w:cs="Arial"/>
          <w:sz w:val="24"/>
          <w:szCs w:val="24"/>
        </w:rPr>
        <w:t xml:space="preserve"> Ang mo kio areas</w:t>
      </w:r>
    </w:p>
    <w:p w:rsidR="00CE258B" w:rsidRDefault="00CE258B" w:rsidP="00CE258B">
      <w:pPr>
        <w:pStyle w:val="ListParagraph"/>
        <w:rPr>
          <w:rFonts w:ascii="Arial" w:hAnsi="Arial" w:cs="Arial"/>
          <w:sz w:val="24"/>
          <w:szCs w:val="24"/>
        </w:rPr>
      </w:pPr>
    </w:p>
    <w:p w:rsidR="00CE258B" w:rsidRDefault="00500CD5" w:rsidP="00CE258B">
      <w:pPr>
        <w:pStyle w:val="ListParagraph"/>
        <w:rPr>
          <w:rFonts w:ascii="Arial" w:hAnsi="Arial" w:cs="Arial"/>
          <w:sz w:val="24"/>
          <w:szCs w:val="24"/>
        </w:rPr>
      </w:pPr>
      <w:r w:rsidRPr="00500CD5">
        <w:rPr>
          <w:rFonts w:ascii="Arial" w:hAnsi="Arial" w:cs="Arial"/>
          <w:sz w:val="24"/>
          <w:szCs w:val="24"/>
        </w:rPr>
        <w:t>URL</w:t>
      </w:r>
      <w:r>
        <w:t xml:space="preserve">: </w:t>
      </w:r>
      <w:hyperlink r:id="rId12" w:history="1">
        <w:r w:rsidR="00CC0AB9" w:rsidRPr="00DA6947">
          <w:rPr>
            <w:rStyle w:val="Hyperlink"/>
            <w:rFonts w:ascii="Arial" w:hAnsi="Arial" w:cs="Arial"/>
            <w:sz w:val="24"/>
            <w:szCs w:val="24"/>
          </w:rPr>
          <w:t>http://www.propertyguru.com.sg/singapore-property-resources/hdb-estates/ang-mo-kio</w:t>
        </w:r>
      </w:hyperlink>
    </w:p>
    <w:p w:rsidR="00CC0AB9" w:rsidRDefault="00CC0AB9" w:rsidP="00CE258B">
      <w:pPr>
        <w:pStyle w:val="ListParagraph"/>
        <w:rPr>
          <w:rFonts w:ascii="Arial" w:hAnsi="Arial" w:cs="Arial"/>
          <w:sz w:val="24"/>
          <w:szCs w:val="24"/>
        </w:rPr>
      </w:pPr>
    </w:p>
    <w:p w:rsidR="00CE258B" w:rsidRDefault="00CE258B" w:rsidP="00CE258B">
      <w:pPr>
        <w:pStyle w:val="ListParagraph"/>
        <w:numPr>
          <w:ilvl w:val="0"/>
          <w:numId w:val="5"/>
        </w:numPr>
        <w:rPr>
          <w:rFonts w:ascii="Arial" w:hAnsi="Arial" w:cs="Arial"/>
          <w:sz w:val="24"/>
          <w:szCs w:val="24"/>
        </w:rPr>
      </w:pPr>
      <w:r>
        <w:rPr>
          <w:rFonts w:ascii="Arial" w:hAnsi="Arial" w:cs="Arial"/>
          <w:sz w:val="24"/>
          <w:szCs w:val="24"/>
        </w:rPr>
        <w:t>Airport:</w:t>
      </w:r>
    </w:p>
    <w:p w:rsidR="00500CD5" w:rsidRDefault="00500CD5" w:rsidP="00500CD5">
      <w:pPr>
        <w:pStyle w:val="ListParagraph"/>
        <w:numPr>
          <w:ilvl w:val="0"/>
          <w:numId w:val="6"/>
        </w:numPr>
        <w:rPr>
          <w:rFonts w:ascii="Arial" w:hAnsi="Arial" w:cs="Arial"/>
          <w:sz w:val="24"/>
          <w:szCs w:val="24"/>
        </w:rPr>
      </w:pPr>
      <w:r>
        <w:rPr>
          <w:rFonts w:ascii="Arial" w:hAnsi="Arial" w:cs="Arial"/>
          <w:sz w:val="24"/>
          <w:szCs w:val="24"/>
        </w:rPr>
        <w:t>Foreigners: 15 million</w:t>
      </w:r>
    </w:p>
    <w:p w:rsidR="00500CD5" w:rsidRDefault="00500CD5" w:rsidP="00500CD5">
      <w:pPr>
        <w:ind w:left="360"/>
        <w:rPr>
          <w:rFonts w:ascii="Arial" w:hAnsi="Arial" w:cs="Arial"/>
          <w:sz w:val="24"/>
          <w:szCs w:val="24"/>
        </w:rPr>
      </w:pPr>
      <w:r>
        <w:rPr>
          <w:rFonts w:ascii="Arial" w:hAnsi="Arial" w:cs="Arial"/>
          <w:sz w:val="24"/>
          <w:szCs w:val="24"/>
        </w:rPr>
        <w:t xml:space="preserve">URL: </w:t>
      </w:r>
      <w:hyperlink r:id="rId13" w:history="1">
        <w:r w:rsidRPr="00881853">
          <w:rPr>
            <w:rStyle w:val="Hyperlink"/>
            <w:rFonts w:ascii="Arial" w:hAnsi="Arial" w:cs="Arial"/>
            <w:sz w:val="24"/>
            <w:szCs w:val="24"/>
          </w:rPr>
          <w:t>https://www.stb.gov.sg/statistics-and-market-insights/marketstatistics/ivastat_dec_2014%20(updated%2007apr15).pdf</w:t>
        </w:r>
      </w:hyperlink>
    </w:p>
    <w:p w:rsidR="00500CD5" w:rsidRDefault="00311B3C" w:rsidP="00311B3C">
      <w:pPr>
        <w:pStyle w:val="ListParagraph"/>
        <w:numPr>
          <w:ilvl w:val="0"/>
          <w:numId w:val="6"/>
        </w:numPr>
        <w:rPr>
          <w:rFonts w:ascii="Arial" w:hAnsi="Arial" w:cs="Arial"/>
          <w:sz w:val="24"/>
          <w:szCs w:val="24"/>
        </w:rPr>
      </w:pPr>
      <w:r>
        <w:rPr>
          <w:rFonts w:ascii="Arial" w:hAnsi="Arial" w:cs="Arial"/>
          <w:sz w:val="24"/>
          <w:szCs w:val="24"/>
        </w:rPr>
        <w:t>Locals: 8.9 million</w:t>
      </w:r>
    </w:p>
    <w:p w:rsidR="00311B3C" w:rsidRDefault="00311B3C" w:rsidP="00311B3C">
      <w:pPr>
        <w:pStyle w:val="ListParagraph"/>
        <w:rPr>
          <w:rFonts w:ascii="Arial" w:hAnsi="Arial" w:cs="Arial"/>
          <w:sz w:val="24"/>
          <w:szCs w:val="24"/>
        </w:rPr>
      </w:pPr>
    </w:p>
    <w:p w:rsidR="00311B3C" w:rsidRDefault="00311B3C" w:rsidP="00311B3C">
      <w:pPr>
        <w:pStyle w:val="ListParagraph"/>
        <w:rPr>
          <w:rFonts w:ascii="Arial" w:hAnsi="Arial" w:cs="Arial"/>
          <w:sz w:val="24"/>
          <w:szCs w:val="24"/>
        </w:rPr>
      </w:pPr>
      <w:r>
        <w:rPr>
          <w:rFonts w:ascii="Arial" w:hAnsi="Arial" w:cs="Arial"/>
          <w:sz w:val="24"/>
          <w:szCs w:val="24"/>
        </w:rPr>
        <w:t xml:space="preserve">Singapore Outbound: </w:t>
      </w:r>
      <w:r w:rsidRPr="00311B3C">
        <w:rPr>
          <w:rFonts w:ascii="Arial" w:hAnsi="Arial" w:cs="Arial"/>
          <w:sz w:val="24"/>
          <w:szCs w:val="24"/>
        </w:rPr>
        <w:t>All citizens and permanent residents departing by air and sea are included in the statistics.</w:t>
      </w:r>
      <w:r w:rsidRPr="00311B3C">
        <w:rPr>
          <w:rFonts w:ascii="Arial" w:hAnsi="Arial" w:cs="Arial"/>
          <w:sz w:val="24"/>
          <w:szCs w:val="24"/>
        </w:rPr>
        <w:cr/>
      </w:r>
    </w:p>
    <w:p w:rsidR="00311B3C" w:rsidRDefault="00311B3C" w:rsidP="00311B3C">
      <w:pPr>
        <w:pStyle w:val="ListParagraph"/>
        <w:rPr>
          <w:rFonts w:ascii="Arial" w:hAnsi="Arial" w:cs="Arial"/>
          <w:sz w:val="24"/>
          <w:szCs w:val="24"/>
        </w:rPr>
      </w:pPr>
      <w:r>
        <w:rPr>
          <w:rFonts w:ascii="Arial" w:hAnsi="Arial" w:cs="Arial"/>
          <w:sz w:val="24"/>
          <w:szCs w:val="24"/>
        </w:rPr>
        <w:t xml:space="preserve">URL: 12.5: </w:t>
      </w:r>
      <w:hyperlink r:id="rId14" w:history="1">
        <w:r w:rsidRPr="00311B3C">
          <w:rPr>
            <w:rStyle w:val="Hyperlink"/>
            <w:rFonts w:ascii="Arial" w:hAnsi="Arial" w:cs="Arial"/>
            <w:sz w:val="24"/>
            <w:szCs w:val="24"/>
          </w:rPr>
          <w:t>Datasets\tourism.xls</w:t>
        </w:r>
      </w:hyperlink>
    </w:p>
    <w:p w:rsidR="00A7516B" w:rsidRDefault="00A7516B" w:rsidP="00311B3C">
      <w:pPr>
        <w:pStyle w:val="ListParagraph"/>
        <w:rPr>
          <w:rFonts w:ascii="Arial" w:hAnsi="Arial" w:cs="Arial"/>
          <w:sz w:val="24"/>
          <w:szCs w:val="24"/>
        </w:rPr>
      </w:pPr>
      <w:r>
        <w:rPr>
          <w:rFonts w:ascii="Arial" w:hAnsi="Arial" w:cs="Arial"/>
          <w:sz w:val="24"/>
          <w:szCs w:val="24"/>
        </w:rPr>
        <w:t xml:space="preserve"> OR Under tourism: </w:t>
      </w:r>
      <w:hyperlink r:id="rId15" w:history="1">
        <w:r w:rsidRPr="00881853">
          <w:rPr>
            <w:rStyle w:val="Hyperlink"/>
            <w:rFonts w:ascii="Arial" w:hAnsi="Arial" w:cs="Arial"/>
            <w:sz w:val="24"/>
            <w:szCs w:val="24"/>
          </w:rPr>
          <w:t>http://www.singstat.gov.sg/publications/publications-and-papers/reference/mdscontent#tourism</w:t>
        </w:r>
      </w:hyperlink>
    </w:p>
    <w:p w:rsidR="00A7516B" w:rsidRPr="00311B3C" w:rsidRDefault="00A7516B" w:rsidP="00311B3C">
      <w:pPr>
        <w:pStyle w:val="ListParagraph"/>
        <w:rPr>
          <w:rFonts w:ascii="Arial" w:hAnsi="Arial" w:cs="Arial"/>
          <w:sz w:val="24"/>
          <w:szCs w:val="24"/>
        </w:rPr>
      </w:pPr>
    </w:p>
    <w:p w:rsidR="00110CF7" w:rsidRDefault="00110CF7" w:rsidP="00110CF7">
      <w:pPr>
        <w:ind w:left="360"/>
        <w:rPr>
          <w:rFonts w:ascii="Arial" w:hAnsi="Arial" w:cs="Arial"/>
          <w:sz w:val="24"/>
          <w:szCs w:val="24"/>
        </w:rPr>
      </w:pPr>
    </w:p>
    <w:p w:rsidR="00A7516B" w:rsidRDefault="00A7516B" w:rsidP="00110CF7">
      <w:pPr>
        <w:ind w:left="360"/>
        <w:rPr>
          <w:rFonts w:ascii="Arial" w:hAnsi="Arial" w:cs="Arial"/>
          <w:sz w:val="24"/>
          <w:szCs w:val="24"/>
        </w:rPr>
      </w:pPr>
    </w:p>
    <w:p w:rsidR="00A7516B" w:rsidRDefault="00A7516B" w:rsidP="00110CF7">
      <w:pPr>
        <w:ind w:left="360"/>
        <w:rPr>
          <w:rFonts w:ascii="Arial" w:hAnsi="Arial" w:cs="Arial"/>
          <w:sz w:val="24"/>
          <w:szCs w:val="24"/>
        </w:rPr>
      </w:pPr>
    </w:p>
    <w:p w:rsidR="00A7516B" w:rsidRDefault="00A7516B" w:rsidP="00110CF7">
      <w:pPr>
        <w:ind w:left="360"/>
        <w:rPr>
          <w:rFonts w:ascii="Arial" w:hAnsi="Arial" w:cs="Arial"/>
          <w:sz w:val="24"/>
          <w:szCs w:val="24"/>
        </w:rPr>
      </w:pPr>
    </w:p>
    <w:p w:rsidR="00A7516B" w:rsidRDefault="00A7516B" w:rsidP="00110CF7">
      <w:pPr>
        <w:ind w:left="360"/>
        <w:rPr>
          <w:rFonts w:ascii="Arial" w:hAnsi="Arial" w:cs="Arial"/>
          <w:sz w:val="24"/>
          <w:szCs w:val="24"/>
        </w:rPr>
      </w:pPr>
    </w:p>
    <w:p w:rsidR="00A7516B" w:rsidRDefault="00A7516B" w:rsidP="00110CF7">
      <w:pPr>
        <w:ind w:left="360"/>
        <w:rPr>
          <w:rFonts w:ascii="Arial" w:hAnsi="Arial" w:cs="Arial"/>
          <w:sz w:val="24"/>
          <w:szCs w:val="24"/>
        </w:rPr>
      </w:pPr>
    </w:p>
    <w:p w:rsidR="00A7516B" w:rsidRDefault="00A7516B" w:rsidP="00110CF7">
      <w:pPr>
        <w:ind w:left="360"/>
        <w:rPr>
          <w:rFonts w:ascii="Arial" w:hAnsi="Arial" w:cs="Arial"/>
          <w:sz w:val="24"/>
          <w:szCs w:val="24"/>
        </w:rPr>
      </w:pPr>
    </w:p>
    <w:p w:rsidR="00A7516B" w:rsidRPr="00110CF7" w:rsidRDefault="00A7516B" w:rsidP="00110CF7">
      <w:pPr>
        <w:ind w:left="360"/>
        <w:rPr>
          <w:rFonts w:ascii="Arial" w:hAnsi="Arial" w:cs="Arial"/>
          <w:sz w:val="24"/>
          <w:szCs w:val="24"/>
        </w:rPr>
      </w:pPr>
    </w:p>
    <w:p w:rsidR="00CE258B" w:rsidRDefault="009064CF" w:rsidP="00CE258B">
      <w:pPr>
        <w:rPr>
          <w:rFonts w:ascii="Arial" w:hAnsi="Arial" w:cs="Arial"/>
          <w:sz w:val="24"/>
          <w:szCs w:val="24"/>
        </w:rPr>
      </w:pPr>
      <w:r>
        <w:rPr>
          <w:rFonts w:ascii="Arial" w:hAnsi="Arial" w:cs="Arial"/>
          <w:sz w:val="24"/>
          <w:szCs w:val="24"/>
        </w:rPr>
        <w:t xml:space="preserve">Extras: </w:t>
      </w:r>
      <w:hyperlink r:id="rId16" w:history="1">
        <w:r w:rsidRPr="00DA6947">
          <w:rPr>
            <w:rStyle w:val="Hyperlink"/>
            <w:rFonts w:ascii="Arial" w:hAnsi="Arial" w:cs="Arial"/>
            <w:sz w:val="24"/>
            <w:szCs w:val="24"/>
          </w:rPr>
          <w:t>http://www.singstat.gov.sg/docs/default-source/default-document-library/publications/publications_and_papers/population_and_population_structure/population2014.pdf</w:t>
        </w:r>
      </w:hyperlink>
    </w:p>
    <w:p w:rsidR="009064CF" w:rsidRDefault="00500CD5" w:rsidP="00CE258B">
      <w:pPr>
        <w:rPr>
          <w:rFonts w:ascii="Arial" w:hAnsi="Arial" w:cs="Arial"/>
          <w:sz w:val="24"/>
          <w:szCs w:val="24"/>
        </w:rPr>
      </w:pPr>
      <w:hyperlink r:id="rId17" w:history="1">
        <w:r w:rsidR="001B4444" w:rsidRPr="00DA6947">
          <w:rPr>
            <w:rStyle w:val="Hyperlink"/>
            <w:rFonts w:ascii="Arial" w:hAnsi="Arial" w:cs="Arial"/>
            <w:sz w:val="24"/>
            <w:szCs w:val="24"/>
          </w:rPr>
          <w:t>file:///C:/Users/Siti%20Nurafifah/Downloads/140917_insights_singapore_reits_weathering_retail_consolidation.pdf</w:t>
        </w:r>
      </w:hyperlink>
    </w:p>
    <w:p w:rsidR="001B4444" w:rsidRPr="00CE258B" w:rsidRDefault="001B4444" w:rsidP="00CE258B">
      <w:pPr>
        <w:rPr>
          <w:rFonts w:ascii="Arial" w:hAnsi="Arial" w:cs="Arial"/>
          <w:sz w:val="24"/>
          <w:szCs w:val="24"/>
        </w:rPr>
      </w:pPr>
    </w:p>
    <w:sectPr w:rsidR="001B4444" w:rsidRPr="00CE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C718F"/>
    <w:multiLevelType w:val="hybridMultilevel"/>
    <w:tmpl w:val="D0D66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E237C"/>
    <w:multiLevelType w:val="hybridMultilevel"/>
    <w:tmpl w:val="2792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F3DAC"/>
    <w:multiLevelType w:val="hybridMultilevel"/>
    <w:tmpl w:val="647083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738B2"/>
    <w:multiLevelType w:val="hybridMultilevel"/>
    <w:tmpl w:val="839A1B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C5466"/>
    <w:multiLevelType w:val="hybridMultilevel"/>
    <w:tmpl w:val="39F2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60253"/>
    <w:multiLevelType w:val="hybridMultilevel"/>
    <w:tmpl w:val="B83E9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55"/>
    <w:rsid w:val="00110CF7"/>
    <w:rsid w:val="00150798"/>
    <w:rsid w:val="001B4444"/>
    <w:rsid w:val="00311B3C"/>
    <w:rsid w:val="0031502A"/>
    <w:rsid w:val="003B7954"/>
    <w:rsid w:val="003F2F27"/>
    <w:rsid w:val="004778D7"/>
    <w:rsid w:val="004D57EB"/>
    <w:rsid w:val="00500CD5"/>
    <w:rsid w:val="008A4155"/>
    <w:rsid w:val="009064CF"/>
    <w:rsid w:val="00A7516B"/>
    <w:rsid w:val="00CC0AB9"/>
    <w:rsid w:val="00CE258B"/>
    <w:rsid w:val="00E83162"/>
    <w:rsid w:val="00E91F85"/>
    <w:rsid w:val="00F8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4D764-C71E-403B-822E-FAAAA4B5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55"/>
  </w:style>
  <w:style w:type="paragraph" w:styleId="Heading1">
    <w:name w:val="heading 1"/>
    <w:basedOn w:val="Normal"/>
    <w:next w:val="Normal"/>
    <w:link w:val="Heading1Char"/>
    <w:uiPriority w:val="9"/>
    <w:qFormat/>
    <w:rsid w:val="008A41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A41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A41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A41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A41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A41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A41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A41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A41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155"/>
    <w:pPr>
      <w:ind w:left="720"/>
      <w:contextualSpacing/>
    </w:pPr>
  </w:style>
  <w:style w:type="character" w:styleId="Hyperlink">
    <w:name w:val="Hyperlink"/>
    <w:basedOn w:val="DefaultParagraphFont"/>
    <w:uiPriority w:val="99"/>
    <w:unhideWhenUsed/>
    <w:rsid w:val="008A4155"/>
    <w:rPr>
      <w:color w:val="0563C1" w:themeColor="hyperlink"/>
      <w:u w:val="single"/>
    </w:rPr>
  </w:style>
  <w:style w:type="character" w:customStyle="1" w:styleId="Heading1Char">
    <w:name w:val="Heading 1 Char"/>
    <w:basedOn w:val="DefaultParagraphFont"/>
    <w:link w:val="Heading1"/>
    <w:uiPriority w:val="9"/>
    <w:rsid w:val="008A41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A41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A41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A41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A41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A41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A4155"/>
    <w:rPr>
      <w:i/>
      <w:iCs/>
    </w:rPr>
  </w:style>
  <w:style w:type="character" w:customStyle="1" w:styleId="Heading8Char">
    <w:name w:val="Heading 8 Char"/>
    <w:basedOn w:val="DefaultParagraphFont"/>
    <w:link w:val="Heading8"/>
    <w:uiPriority w:val="9"/>
    <w:semiHidden/>
    <w:rsid w:val="008A4155"/>
    <w:rPr>
      <w:b/>
      <w:bCs/>
    </w:rPr>
  </w:style>
  <w:style w:type="character" w:customStyle="1" w:styleId="Heading9Char">
    <w:name w:val="Heading 9 Char"/>
    <w:basedOn w:val="DefaultParagraphFont"/>
    <w:link w:val="Heading9"/>
    <w:uiPriority w:val="9"/>
    <w:semiHidden/>
    <w:rsid w:val="008A4155"/>
    <w:rPr>
      <w:i/>
      <w:iCs/>
    </w:rPr>
  </w:style>
  <w:style w:type="paragraph" w:styleId="Caption">
    <w:name w:val="caption"/>
    <w:basedOn w:val="Normal"/>
    <w:next w:val="Normal"/>
    <w:uiPriority w:val="35"/>
    <w:semiHidden/>
    <w:unhideWhenUsed/>
    <w:qFormat/>
    <w:rsid w:val="008A4155"/>
    <w:rPr>
      <w:b/>
      <w:bCs/>
      <w:sz w:val="18"/>
      <w:szCs w:val="18"/>
    </w:rPr>
  </w:style>
  <w:style w:type="paragraph" w:styleId="Title">
    <w:name w:val="Title"/>
    <w:basedOn w:val="Normal"/>
    <w:next w:val="Normal"/>
    <w:link w:val="TitleChar"/>
    <w:uiPriority w:val="10"/>
    <w:qFormat/>
    <w:rsid w:val="008A41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A41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A41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4155"/>
    <w:rPr>
      <w:rFonts w:asciiTheme="majorHAnsi" w:eastAsiaTheme="majorEastAsia" w:hAnsiTheme="majorHAnsi" w:cstheme="majorBidi"/>
      <w:sz w:val="24"/>
      <w:szCs w:val="24"/>
    </w:rPr>
  </w:style>
  <w:style w:type="character" w:styleId="Strong">
    <w:name w:val="Strong"/>
    <w:basedOn w:val="DefaultParagraphFont"/>
    <w:uiPriority w:val="22"/>
    <w:qFormat/>
    <w:rsid w:val="008A4155"/>
    <w:rPr>
      <w:b/>
      <w:bCs/>
      <w:color w:val="auto"/>
    </w:rPr>
  </w:style>
  <w:style w:type="character" w:styleId="Emphasis">
    <w:name w:val="Emphasis"/>
    <w:basedOn w:val="DefaultParagraphFont"/>
    <w:uiPriority w:val="20"/>
    <w:qFormat/>
    <w:rsid w:val="008A4155"/>
    <w:rPr>
      <w:i/>
      <w:iCs/>
      <w:color w:val="auto"/>
    </w:rPr>
  </w:style>
  <w:style w:type="paragraph" w:styleId="NoSpacing">
    <w:name w:val="No Spacing"/>
    <w:uiPriority w:val="1"/>
    <w:qFormat/>
    <w:rsid w:val="008A4155"/>
    <w:pPr>
      <w:spacing w:after="0" w:line="240" w:lineRule="auto"/>
    </w:pPr>
  </w:style>
  <w:style w:type="paragraph" w:styleId="Quote">
    <w:name w:val="Quote"/>
    <w:basedOn w:val="Normal"/>
    <w:next w:val="Normal"/>
    <w:link w:val="QuoteChar"/>
    <w:uiPriority w:val="29"/>
    <w:qFormat/>
    <w:rsid w:val="008A41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A41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A41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A41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A4155"/>
    <w:rPr>
      <w:i/>
      <w:iCs/>
      <w:color w:val="auto"/>
    </w:rPr>
  </w:style>
  <w:style w:type="character" w:styleId="IntenseEmphasis">
    <w:name w:val="Intense Emphasis"/>
    <w:basedOn w:val="DefaultParagraphFont"/>
    <w:uiPriority w:val="21"/>
    <w:qFormat/>
    <w:rsid w:val="008A4155"/>
    <w:rPr>
      <w:b/>
      <w:bCs/>
      <w:i/>
      <w:iCs/>
      <w:color w:val="auto"/>
    </w:rPr>
  </w:style>
  <w:style w:type="character" w:styleId="SubtleReference">
    <w:name w:val="Subtle Reference"/>
    <w:basedOn w:val="DefaultParagraphFont"/>
    <w:uiPriority w:val="31"/>
    <w:qFormat/>
    <w:rsid w:val="008A4155"/>
    <w:rPr>
      <w:smallCaps/>
      <w:color w:val="auto"/>
      <w:u w:val="single" w:color="7F7F7F" w:themeColor="text1" w:themeTint="80"/>
    </w:rPr>
  </w:style>
  <w:style w:type="character" w:styleId="IntenseReference">
    <w:name w:val="Intense Reference"/>
    <w:basedOn w:val="DefaultParagraphFont"/>
    <w:uiPriority w:val="32"/>
    <w:qFormat/>
    <w:rsid w:val="008A4155"/>
    <w:rPr>
      <w:b/>
      <w:bCs/>
      <w:smallCaps/>
      <w:color w:val="auto"/>
      <w:u w:val="single"/>
    </w:rPr>
  </w:style>
  <w:style w:type="character" w:styleId="BookTitle">
    <w:name w:val="Book Title"/>
    <w:basedOn w:val="DefaultParagraphFont"/>
    <w:uiPriority w:val="33"/>
    <w:qFormat/>
    <w:rsid w:val="008A4155"/>
    <w:rPr>
      <w:b/>
      <w:bCs/>
      <w:smallCaps/>
      <w:color w:val="auto"/>
    </w:rPr>
  </w:style>
  <w:style w:type="paragraph" w:styleId="TOCHeading">
    <w:name w:val="TOC Heading"/>
    <w:basedOn w:val="Heading1"/>
    <w:next w:val="Normal"/>
    <w:uiPriority w:val="39"/>
    <w:semiHidden/>
    <w:unhideWhenUsed/>
    <w:qFormat/>
    <w:rsid w:val="008A4155"/>
    <w:pPr>
      <w:outlineLvl w:val="9"/>
    </w:pPr>
  </w:style>
  <w:style w:type="character" w:styleId="FollowedHyperlink">
    <w:name w:val="FollowedHyperlink"/>
    <w:basedOn w:val="DefaultParagraphFont"/>
    <w:uiPriority w:val="99"/>
    <w:semiHidden/>
    <w:unhideWhenUsed/>
    <w:rsid w:val="00CC0A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1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mom.gov.sg/Pages/Employment-Tables2014.aspx" TargetMode="External"/><Relationship Id="rId13" Type="http://schemas.openxmlformats.org/officeDocument/2006/relationships/hyperlink" Target="https://www.stb.gov.sg/statistics-and-market-insights/marketstatistics/ivastat_dec_2014%20(updated%2007apr1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Siti%20Nurafifah\Documents\R%20language\1st%20Project\IDA%20project\Total%20Employment.xlsx" TargetMode="External"/><Relationship Id="rId12" Type="http://schemas.openxmlformats.org/officeDocument/2006/relationships/hyperlink" Target="http://www.propertyguru.com.sg/singapore-property-resources/hdb-estates/ang-mo-kio" TargetMode="External"/><Relationship Id="rId17" Type="http://schemas.openxmlformats.org/officeDocument/2006/relationships/hyperlink" Target="file:///C:/Users/Siti%20Nurafifah/Downloads/140917_insights_singapore_reits_weathering_retail_consolidation.pdf" TargetMode="External"/><Relationship Id="rId2" Type="http://schemas.openxmlformats.org/officeDocument/2006/relationships/styles" Target="styles.xml"/><Relationship Id="rId16" Type="http://schemas.openxmlformats.org/officeDocument/2006/relationships/hyperlink" Target="http://www.singstat.gov.sg/docs/default-source/default-document-library/publications/publications_and_papers/population_and_population_structure/population2014.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ikedatosocanmeh.wordpress.com/2014/09/30/20140930-65000-foreigners-threw-away-their-singapore-pr-since-2010-immigration-policy-must-be-reviewed/" TargetMode="External"/><Relationship Id="rId5" Type="http://schemas.openxmlformats.org/officeDocument/2006/relationships/hyperlink" Target="http://www.nptd.gov.sg/portals/0/homepage/highlights/population-in-brief-2014.pdf" TargetMode="External"/><Relationship Id="rId15" Type="http://schemas.openxmlformats.org/officeDocument/2006/relationships/hyperlink" Target="http://www.singstat.gov.sg/publications/publications-and-papers/reference/mdscontent#tourism" TargetMode="External"/><Relationship Id="rId10" Type="http://schemas.openxmlformats.org/officeDocument/2006/relationships/hyperlink" Target="http://e27.co/70-of-singapores-consumers-say-online-shopping-can-be-overwhelming-2014061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notes/temasek-review/characteristics-and-behaviour-of-our-18-million-foreign-population/464877646898889" TargetMode="External"/><Relationship Id="rId14" Type="http://schemas.openxmlformats.org/officeDocument/2006/relationships/hyperlink" Target="file:///C:\Users\Siti%20Nurafifah\Documents\R%20language\1st%20Project\IDA%20project\Datasets\tourism.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1301079H@STUDENT.TP.EDU.SG</dc:creator>
  <cp:keywords/>
  <dc:description/>
  <cp:lastModifiedBy>1301079H@STUDENT.TP.EDU.SG</cp:lastModifiedBy>
  <cp:revision>2</cp:revision>
  <dcterms:created xsi:type="dcterms:W3CDTF">2015-08-25T05:23:00Z</dcterms:created>
  <dcterms:modified xsi:type="dcterms:W3CDTF">2015-08-25T05:23:00Z</dcterms:modified>
</cp:coreProperties>
</file>