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54" w:rsidRDefault="005A7854" w:rsidP="005A7854">
      <w:pPr>
        <w:jc w:val="center"/>
        <w:rPr>
          <w:sz w:val="44"/>
          <w:szCs w:val="44"/>
        </w:rPr>
      </w:pPr>
      <w:r w:rsidRPr="00E41BB9">
        <w:rPr>
          <w:sz w:val="44"/>
          <w:szCs w:val="44"/>
        </w:rPr>
        <w:t>Strategic Corporate Information Dataset for Data Challenge</w:t>
      </w:r>
    </w:p>
    <w:p w:rsidR="005A7854" w:rsidRDefault="005A7854" w:rsidP="005A7854">
      <w:pPr>
        <w:rPr>
          <w:rFonts w:ascii="Arial" w:hAnsi="Arial" w:cs="Arial"/>
          <w:sz w:val="24"/>
          <w:szCs w:val="24"/>
          <w:u w:val="single"/>
        </w:rPr>
      </w:pPr>
      <w:r>
        <w:rPr>
          <w:rFonts w:ascii="Arial" w:hAnsi="Arial" w:cs="Arial"/>
          <w:sz w:val="24"/>
          <w:szCs w:val="24"/>
          <w:u w:val="single"/>
        </w:rPr>
        <w:t>List of ideas/questions:</w:t>
      </w:r>
    </w:p>
    <w:p w:rsidR="005A7854" w:rsidRPr="00531343" w:rsidRDefault="005A7854" w:rsidP="005A7854">
      <w:pPr>
        <w:pStyle w:val="ListParagraph"/>
        <w:numPr>
          <w:ilvl w:val="0"/>
          <w:numId w:val="4"/>
        </w:numPr>
        <w:rPr>
          <w:rFonts w:ascii="Arial" w:hAnsi="Arial" w:cs="Arial"/>
          <w:sz w:val="24"/>
          <w:szCs w:val="24"/>
        </w:rPr>
      </w:pPr>
      <w:r w:rsidRPr="00531343">
        <w:rPr>
          <w:rFonts w:ascii="Arial" w:hAnsi="Arial" w:cs="Arial"/>
          <w:sz w:val="24"/>
          <w:szCs w:val="24"/>
        </w:rPr>
        <w:t xml:space="preserve">Do employers value educational qualifications or skills </w:t>
      </w:r>
      <w:r w:rsidR="00B70FEA">
        <w:rPr>
          <w:rFonts w:ascii="Arial" w:hAnsi="Arial" w:cs="Arial"/>
          <w:sz w:val="24"/>
          <w:szCs w:val="24"/>
        </w:rPr>
        <w:t>qualification</w:t>
      </w:r>
      <w:r w:rsidR="00A11BE0">
        <w:rPr>
          <w:rFonts w:ascii="Arial" w:hAnsi="Arial" w:cs="Arial"/>
          <w:sz w:val="24"/>
          <w:szCs w:val="24"/>
        </w:rPr>
        <w:t>s</w:t>
      </w:r>
      <w:r w:rsidRPr="00531343">
        <w:rPr>
          <w:rFonts w:ascii="Arial" w:hAnsi="Arial" w:cs="Arial"/>
          <w:sz w:val="24"/>
          <w:szCs w:val="24"/>
        </w:rPr>
        <w:t>?</w:t>
      </w:r>
    </w:p>
    <w:p w:rsidR="00B70FEA" w:rsidRPr="00B239B4" w:rsidRDefault="005A7854" w:rsidP="00B239B4">
      <w:pPr>
        <w:pStyle w:val="ListParagraph"/>
        <w:numPr>
          <w:ilvl w:val="0"/>
          <w:numId w:val="4"/>
        </w:numPr>
        <w:rPr>
          <w:rFonts w:ascii="Arial" w:hAnsi="Arial" w:cs="Arial"/>
          <w:sz w:val="24"/>
          <w:szCs w:val="24"/>
        </w:rPr>
      </w:pPr>
      <w:r w:rsidRPr="00531343">
        <w:rPr>
          <w:rFonts w:ascii="Arial" w:hAnsi="Arial" w:cs="Arial"/>
          <w:sz w:val="24"/>
          <w:szCs w:val="24"/>
        </w:rPr>
        <w:t>How can tertiary education deliver better value to the economy?</w:t>
      </w:r>
    </w:p>
    <w:p w:rsidR="00B70FEA" w:rsidRDefault="00B70FEA" w:rsidP="005A7854">
      <w:pPr>
        <w:ind w:left="360"/>
        <w:rPr>
          <w:rFonts w:ascii="Arial" w:hAnsi="Arial" w:cs="Arial"/>
          <w:sz w:val="24"/>
          <w:szCs w:val="24"/>
        </w:rPr>
      </w:pPr>
    </w:p>
    <w:p w:rsidR="00286504" w:rsidRDefault="00286504" w:rsidP="00286504">
      <w:pPr>
        <w:pStyle w:val="ListParagraph"/>
        <w:numPr>
          <w:ilvl w:val="0"/>
          <w:numId w:val="11"/>
        </w:numPr>
        <w:rPr>
          <w:rFonts w:ascii="Arial" w:hAnsi="Arial" w:cs="Arial"/>
          <w:sz w:val="24"/>
          <w:szCs w:val="24"/>
          <w:u w:val="single"/>
        </w:rPr>
      </w:pPr>
      <w:r w:rsidRPr="00B70FEA">
        <w:rPr>
          <w:rFonts w:ascii="Arial" w:hAnsi="Arial" w:cs="Arial"/>
          <w:sz w:val="24"/>
          <w:szCs w:val="24"/>
          <w:u w:val="single"/>
        </w:rPr>
        <w:t xml:space="preserve">Do employers value educational qualifications or skills </w:t>
      </w:r>
      <w:r w:rsidR="00B70FEA">
        <w:rPr>
          <w:rFonts w:ascii="Arial" w:hAnsi="Arial" w:cs="Arial"/>
          <w:sz w:val="24"/>
          <w:szCs w:val="24"/>
          <w:u w:val="single"/>
        </w:rPr>
        <w:t>qualification</w:t>
      </w:r>
      <w:r w:rsidR="00A11BE0">
        <w:rPr>
          <w:rFonts w:ascii="Arial" w:hAnsi="Arial" w:cs="Arial"/>
          <w:sz w:val="24"/>
          <w:szCs w:val="24"/>
          <w:u w:val="single"/>
        </w:rPr>
        <w:t>s</w:t>
      </w:r>
      <w:r w:rsidRPr="00B70FEA">
        <w:rPr>
          <w:rFonts w:ascii="Arial" w:hAnsi="Arial" w:cs="Arial"/>
          <w:sz w:val="24"/>
          <w:szCs w:val="24"/>
          <w:u w:val="single"/>
        </w:rPr>
        <w:t>?</w:t>
      </w:r>
    </w:p>
    <w:p w:rsidR="00B70FEA" w:rsidRPr="00B70FEA" w:rsidRDefault="00B70FEA" w:rsidP="00B70FEA">
      <w:pPr>
        <w:pStyle w:val="ListParagraph"/>
        <w:rPr>
          <w:rFonts w:ascii="Arial" w:hAnsi="Arial" w:cs="Arial"/>
          <w:sz w:val="24"/>
          <w:szCs w:val="24"/>
          <w:u w:val="single"/>
        </w:rPr>
      </w:pPr>
    </w:p>
    <w:p w:rsidR="00524A50" w:rsidRDefault="00D927ED" w:rsidP="00524A50">
      <w:pPr>
        <w:pStyle w:val="ListParagraph"/>
        <w:rPr>
          <w:rFonts w:ascii="Arial" w:hAnsi="Arial" w:cs="Arial"/>
          <w:color w:val="0070C0"/>
          <w:sz w:val="24"/>
          <w:lang w:val="en-SG"/>
        </w:rPr>
      </w:pPr>
      <w:r>
        <w:rPr>
          <w:rFonts w:ascii="Arial" w:hAnsi="Arial" w:cs="Arial"/>
          <w:sz w:val="24"/>
        </w:rPr>
        <w:t>“</w:t>
      </w:r>
      <w:r w:rsidR="00524A50" w:rsidRPr="00D927ED">
        <w:rPr>
          <w:rFonts w:ascii="Arial" w:hAnsi="Arial" w:cs="Arial"/>
          <w:sz w:val="24"/>
        </w:rPr>
        <w:t>In the last decade, an increasing demand for high skilled workers could be observed in most developed countries.</w:t>
      </w:r>
      <w:r>
        <w:rPr>
          <w:rFonts w:ascii="Arial" w:hAnsi="Arial" w:cs="Arial"/>
          <w:sz w:val="24"/>
        </w:rPr>
        <w:t xml:space="preserve">” from </w:t>
      </w:r>
      <w:hyperlink r:id="rId5" w:history="1">
        <w:r w:rsidRPr="00B70FEA">
          <w:rPr>
            <w:rFonts w:ascii="Arial" w:hAnsi="Arial" w:cs="Arial"/>
            <w:color w:val="0070C0"/>
            <w:sz w:val="24"/>
            <w:lang w:val="en-SG"/>
          </w:rPr>
          <w:t>http://ftp.iza.org/dp999.pdf</w:t>
        </w:r>
      </w:hyperlink>
      <w:r w:rsidR="00B70FEA" w:rsidRPr="00B70FEA">
        <w:rPr>
          <w:rFonts w:ascii="Arial" w:hAnsi="Arial" w:cs="Arial"/>
          <w:color w:val="0070C0"/>
          <w:sz w:val="24"/>
          <w:lang w:val="en-SG"/>
        </w:rPr>
        <w:t xml:space="preserve"> </w:t>
      </w:r>
    </w:p>
    <w:p w:rsidR="00B70FEA" w:rsidRDefault="00B70FEA" w:rsidP="00524A50">
      <w:pPr>
        <w:pStyle w:val="ListParagraph"/>
        <w:rPr>
          <w:rFonts w:ascii="Arial" w:hAnsi="Arial" w:cs="Arial"/>
          <w:sz w:val="24"/>
          <w:lang w:val="en-SG"/>
        </w:rPr>
      </w:pPr>
      <w:r>
        <w:rPr>
          <w:rFonts w:ascii="Arial" w:hAnsi="Arial" w:cs="Arial"/>
          <w:sz w:val="24"/>
          <w:lang w:val="en-SG"/>
        </w:rPr>
        <w:t>And does it applies to Singapore too? How does having more educational qualification</w:t>
      </w:r>
      <w:r w:rsidR="00A11BE0">
        <w:rPr>
          <w:rFonts w:ascii="Arial" w:hAnsi="Arial" w:cs="Arial"/>
          <w:sz w:val="24"/>
          <w:lang w:val="en-SG"/>
        </w:rPr>
        <w:t>s</w:t>
      </w:r>
      <w:r>
        <w:rPr>
          <w:rFonts w:ascii="Arial" w:hAnsi="Arial" w:cs="Arial"/>
          <w:sz w:val="24"/>
          <w:lang w:val="en-SG"/>
        </w:rPr>
        <w:t xml:space="preserve"> or skills qualification</w:t>
      </w:r>
      <w:r w:rsidR="00A11BE0">
        <w:rPr>
          <w:rFonts w:ascii="Arial" w:hAnsi="Arial" w:cs="Arial"/>
          <w:sz w:val="24"/>
          <w:lang w:val="en-SG"/>
        </w:rPr>
        <w:t>s</w:t>
      </w:r>
      <w:r>
        <w:rPr>
          <w:rFonts w:ascii="Arial" w:hAnsi="Arial" w:cs="Arial"/>
          <w:sz w:val="24"/>
          <w:lang w:val="en-SG"/>
        </w:rPr>
        <w:t xml:space="preserve"> workers affects income of companies?</w:t>
      </w:r>
    </w:p>
    <w:p w:rsidR="00B70FEA" w:rsidRDefault="00B70FEA" w:rsidP="00524A50">
      <w:pPr>
        <w:pStyle w:val="ListParagraph"/>
        <w:rPr>
          <w:rFonts w:ascii="Arial" w:hAnsi="Arial" w:cs="Arial"/>
          <w:sz w:val="24"/>
          <w:lang w:val="en-SG"/>
        </w:rPr>
      </w:pPr>
    </w:p>
    <w:p w:rsidR="00B70FEA" w:rsidRDefault="00B70FEA" w:rsidP="00B70FEA">
      <w:pPr>
        <w:ind w:left="720"/>
        <w:rPr>
          <w:rFonts w:ascii="Arial" w:hAnsi="Arial" w:cs="Arial"/>
          <w:sz w:val="24"/>
          <w:szCs w:val="24"/>
        </w:rPr>
      </w:pPr>
      <w:r>
        <w:rPr>
          <w:rFonts w:ascii="Arial" w:hAnsi="Arial" w:cs="Arial"/>
          <w:sz w:val="24"/>
          <w:lang w:val="en-SG"/>
        </w:rPr>
        <w:t xml:space="preserve">With that </w:t>
      </w:r>
      <w:r w:rsidRPr="00437987">
        <w:rPr>
          <w:rFonts w:ascii="Arial" w:hAnsi="Arial" w:cs="Arial"/>
          <w:i/>
          <w:sz w:val="24"/>
          <w:szCs w:val="24"/>
        </w:rPr>
        <w:t xml:space="preserve">(Singapore Key Indicators of Professionals Conversion </w:t>
      </w:r>
      <w:proofErr w:type="spellStart"/>
      <w:r w:rsidRPr="00437987">
        <w:rPr>
          <w:rFonts w:ascii="Arial" w:hAnsi="Arial" w:cs="Arial"/>
          <w:i/>
          <w:sz w:val="24"/>
          <w:szCs w:val="24"/>
        </w:rPr>
        <w:t>Programme</w:t>
      </w:r>
      <w:proofErr w:type="spellEnd"/>
      <w:r w:rsidRPr="00437987">
        <w:rPr>
          <w:rFonts w:ascii="Arial" w:hAnsi="Arial" w:cs="Arial"/>
          <w:i/>
          <w:sz w:val="24"/>
          <w:szCs w:val="24"/>
        </w:rPr>
        <w:t xml:space="preserve"> (PCP) and Workers Trained </w:t>
      </w:r>
      <w:proofErr w:type="gramStart"/>
      <w:r w:rsidRPr="00437987">
        <w:rPr>
          <w:rFonts w:ascii="Arial" w:hAnsi="Arial" w:cs="Arial"/>
          <w:i/>
          <w:sz w:val="24"/>
          <w:szCs w:val="24"/>
        </w:rPr>
        <w:t>Under</w:t>
      </w:r>
      <w:proofErr w:type="gramEnd"/>
      <w:r w:rsidRPr="00437987">
        <w:rPr>
          <w:rFonts w:ascii="Arial" w:hAnsi="Arial" w:cs="Arial"/>
          <w:i/>
          <w:sz w:val="24"/>
          <w:szCs w:val="24"/>
        </w:rPr>
        <w:t xml:space="preserve"> the Singapore Workforce Skills Qualification System</w:t>
      </w:r>
      <w:r w:rsidRPr="00437987">
        <w:rPr>
          <w:rStyle w:val="apple-converted-space"/>
          <w:rFonts w:ascii="Open Sans" w:hAnsi="Open Sans"/>
          <w:b/>
          <w:bCs/>
          <w:i/>
          <w:color w:val="000000"/>
          <w:sz w:val="18"/>
          <w:szCs w:val="18"/>
        </w:rPr>
        <w:t> </w:t>
      </w:r>
      <w:r w:rsidRPr="00437987">
        <w:rPr>
          <w:rFonts w:ascii="Arial" w:hAnsi="Arial" w:cs="Arial"/>
          <w:i/>
          <w:sz w:val="24"/>
          <w:szCs w:val="24"/>
        </w:rPr>
        <w:t>dataset</w:t>
      </w:r>
      <w:r w:rsidR="0072101C" w:rsidRPr="00437987">
        <w:rPr>
          <w:rFonts w:ascii="Arial" w:hAnsi="Arial" w:cs="Arial"/>
          <w:i/>
          <w:sz w:val="24"/>
          <w:szCs w:val="24"/>
        </w:rPr>
        <w:t xml:space="preserve"> 2004-2013</w:t>
      </w:r>
      <w:r w:rsidRPr="00437987">
        <w:rPr>
          <w:rFonts w:ascii="Arial" w:hAnsi="Arial" w:cs="Arial"/>
          <w:i/>
          <w:sz w:val="24"/>
          <w:szCs w:val="24"/>
        </w:rPr>
        <w:t>)</w:t>
      </w:r>
      <w:r>
        <w:rPr>
          <w:rFonts w:ascii="Arial" w:hAnsi="Arial" w:cs="Arial"/>
          <w:sz w:val="24"/>
          <w:szCs w:val="24"/>
        </w:rPr>
        <w:t xml:space="preserve"> was found to combine with the dataset taken from IDA </w:t>
      </w:r>
      <w:r w:rsidRPr="00437987">
        <w:rPr>
          <w:rFonts w:ascii="Arial" w:hAnsi="Arial" w:cs="Arial"/>
          <w:i/>
          <w:sz w:val="24"/>
          <w:szCs w:val="24"/>
        </w:rPr>
        <w:t>(Strategic Information).</w:t>
      </w:r>
    </w:p>
    <w:p w:rsidR="00B70FEA" w:rsidRDefault="00B70FEA" w:rsidP="00B70FEA">
      <w:pPr>
        <w:ind w:left="720"/>
        <w:rPr>
          <w:rFonts w:ascii="Arial" w:hAnsi="Arial" w:cs="Arial"/>
          <w:sz w:val="24"/>
          <w:szCs w:val="24"/>
        </w:rPr>
      </w:pPr>
      <w:r>
        <w:rPr>
          <w:rFonts w:ascii="Arial" w:hAnsi="Arial" w:cs="Arial"/>
          <w:sz w:val="24"/>
          <w:szCs w:val="24"/>
        </w:rPr>
        <w:t>First looked at the net profits of the companies from 2009-2011 and see the trend. Then plot a graph on the trends of Skills Qualified workers and Professionals from 2009-2011. Compare the trend of the 3 graph and make a conclusion.</w:t>
      </w:r>
    </w:p>
    <w:p w:rsidR="00B239B4" w:rsidRDefault="00B239B4" w:rsidP="00B70FEA">
      <w:pPr>
        <w:ind w:left="720"/>
        <w:rPr>
          <w:rFonts w:ascii="Arial" w:hAnsi="Arial" w:cs="Arial"/>
          <w:sz w:val="24"/>
          <w:szCs w:val="24"/>
        </w:rPr>
      </w:pPr>
    </w:p>
    <w:p w:rsidR="00B239B4" w:rsidRDefault="00B239B4" w:rsidP="00B70FEA">
      <w:pPr>
        <w:ind w:left="720"/>
        <w:rPr>
          <w:rFonts w:ascii="Arial" w:hAnsi="Arial" w:cs="Arial"/>
          <w:sz w:val="24"/>
          <w:szCs w:val="24"/>
        </w:rPr>
      </w:pPr>
      <w:r>
        <w:rPr>
          <w:rFonts w:ascii="Arial" w:hAnsi="Arial" w:cs="Arial"/>
          <w:sz w:val="24"/>
          <w:szCs w:val="24"/>
        </w:rPr>
        <w:t>Datasets:</w:t>
      </w:r>
    </w:p>
    <w:p w:rsidR="00B239B4" w:rsidRPr="00286504" w:rsidRDefault="008A1C0E" w:rsidP="00B239B4">
      <w:pPr>
        <w:pStyle w:val="ListParagraph"/>
        <w:numPr>
          <w:ilvl w:val="0"/>
          <w:numId w:val="13"/>
        </w:numPr>
        <w:rPr>
          <w:rFonts w:ascii="Arial" w:hAnsi="Arial" w:cs="Arial"/>
          <w:sz w:val="24"/>
          <w:szCs w:val="24"/>
        </w:rPr>
      </w:pPr>
      <w:hyperlink r:id="rId6" w:history="1">
        <w:r w:rsidR="00B239B4" w:rsidRPr="00AC4A40">
          <w:rPr>
            <w:rStyle w:val="Hyperlink"/>
            <w:rFonts w:ascii="Arial" w:hAnsi="Arial" w:cs="Arial"/>
            <w:sz w:val="24"/>
            <w:szCs w:val="24"/>
          </w:rPr>
          <w:t>http://stats.mom.gov.sg/iMAS_Tables/YearBook/YearBook_2014/mrsd_2014YearBook_HEStableH_12.xlsx</w:t>
        </w:r>
      </w:hyperlink>
    </w:p>
    <w:p w:rsidR="00B239B4" w:rsidRDefault="00B239B4" w:rsidP="00B239B4">
      <w:pPr>
        <w:ind w:left="720"/>
        <w:rPr>
          <w:rFonts w:ascii="Arial" w:hAnsi="Arial" w:cs="Arial"/>
          <w:sz w:val="24"/>
          <w:szCs w:val="24"/>
        </w:rPr>
      </w:pPr>
      <w:r w:rsidRPr="00286504">
        <w:rPr>
          <w:rFonts w:ascii="Arial" w:hAnsi="Arial" w:cs="Arial"/>
          <w:sz w:val="24"/>
          <w:szCs w:val="24"/>
        </w:rPr>
        <w:t xml:space="preserve">(Singapore </w:t>
      </w:r>
      <w:r>
        <w:rPr>
          <w:rFonts w:ascii="Arial" w:hAnsi="Arial" w:cs="Arial"/>
          <w:sz w:val="24"/>
          <w:szCs w:val="24"/>
        </w:rPr>
        <w:t xml:space="preserve">Key Indicators of Professionals Conversion </w:t>
      </w:r>
      <w:proofErr w:type="spellStart"/>
      <w:r>
        <w:rPr>
          <w:rFonts w:ascii="Arial" w:hAnsi="Arial" w:cs="Arial"/>
          <w:sz w:val="24"/>
          <w:szCs w:val="24"/>
        </w:rPr>
        <w:t>Programme</w:t>
      </w:r>
      <w:proofErr w:type="spellEnd"/>
      <w:r>
        <w:rPr>
          <w:rFonts w:ascii="Arial" w:hAnsi="Arial" w:cs="Arial"/>
          <w:sz w:val="24"/>
          <w:szCs w:val="24"/>
        </w:rPr>
        <w:t xml:space="preserve"> (PCP) and Workers Trained </w:t>
      </w:r>
      <w:proofErr w:type="gramStart"/>
      <w:r>
        <w:rPr>
          <w:rFonts w:ascii="Arial" w:hAnsi="Arial" w:cs="Arial"/>
          <w:sz w:val="24"/>
          <w:szCs w:val="24"/>
        </w:rPr>
        <w:t>Under</w:t>
      </w:r>
      <w:proofErr w:type="gramEnd"/>
      <w:r>
        <w:rPr>
          <w:rFonts w:ascii="Arial" w:hAnsi="Arial" w:cs="Arial"/>
          <w:sz w:val="24"/>
          <w:szCs w:val="24"/>
        </w:rPr>
        <w:t xml:space="preserve"> the Singapore Workforce Skills Qualification System</w:t>
      </w:r>
      <w:r>
        <w:rPr>
          <w:rStyle w:val="apple-converted-space"/>
          <w:rFonts w:ascii="Open Sans" w:hAnsi="Open Sans"/>
          <w:b/>
          <w:bCs/>
          <w:color w:val="000000"/>
          <w:sz w:val="18"/>
          <w:szCs w:val="18"/>
        </w:rPr>
        <w:t> </w:t>
      </w:r>
      <w:r w:rsidRPr="00286504">
        <w:rPr>
          <w:rFonts w:ascii="Arial" w:hAnsi="Arial" w:cs="Arial"/>
          <w:sz w:val="24"/>
          <w:szCs w:val="24"/>
        </w:rPr>
        <w:t>dataset</w:t>
      </w:r>
      <w:r>
        <w:rPr>
          <w:rFonts w:ascii="Arial" w:hAnsi="Arial" w:cs="Arial"/>
          <w:sz w:val="24"/>
          <w:szCs w:val="24"/>
        </w:rPr>
        <w:t xml:space="preserve"> 2004-2013</w:t>
      </w:r>
      <w:r w:rsidRPr="00286504">
        <w:rPr>
          <w:rFonts w:ascii="Arial" w:hAnsi="Arial" w:cs="Arial"/>
          <w:sz w:val="24"/>
          <w:szCs w:val="24"/>
        </w:rPr>
        <w:t>)</w:t>
      </w:r>
    </w:p>
    <w:p w:rsidR="00B239B4" w:rsidRDefault="00B239B4" w:rsidP="00B239B4">
      <w:pPr>
        <w:ind w:left="720"/>
        <w:rPr>
          <w:rFonts w:ascii="Arial" w:hAnsi="Arial" w:cs="Arial"/>
          <w:sz w:val="24"/>
          <w:szCs w:val="24"/>
        </w:rPr>
      </w:pPr>
    </w:p>
    <w:p w:rsidR="000A7196" w:rsidRPr="00B239B4" w:rsidRDefault="008A1C0E" w:rsidP="00B239B4">
      <w:pPr>
        <w:numPr>
          <w:ilvl w:val="0"/>
          <w:numId w:val="12"/>
        </w:numPr>
        <w:rPr>
          <w:rFonts w:ascii="Arial" w:hAnsi="Arial" w:cs="Arial"/>
          <w:sz w:val="24"/>
          <w:szCs w:val="24"/>
          <w:lang w:val="en-SG"/>
        </w:rPr>
      </w:pPr>
      <w:hyperlink r:id="rId7" w:history="1">
        <w:r w:rsidR="00B239B4" w:rsidRPr="00B239B4">
          <w:rPr>
            <w:rStyle w:val="Hyperlink"/>
            <w:rFonts w:ascii="Arial" w:hAnsi="Arial" w:cs="Arial"/>
            <w:sz w:val="24"/>
            <w:szCs w:val="24"/>
            <w:lang w:val="en-SG"/>
          </w:rPr>
          <w:t>http</w:t>
        </w:r>
      </w:hyperlink>
      <w:hyperlink r:id="rId8" w:history="1">
        <w:r w:rsidR="00B239B4" w:rsidRPr="00B239B4">
          <w:rPr>
            <w:rStyle w:val="Hyperlink"/>
            <w:rFonts w:ascii="Arial" w:hAnsi="Arial" w:cs="Arial"/>
            <w:sz w:val="24"/>
            <w:szCs w:val="24"/>
            <w:lang w:val="en-SG"/>
          </w:rPr>
          <w:t>://</w:t>
        </w:r>
      </w:hyperlink>
      <w:hyperlink r:id="rId9" w:history="1">
        <w:r w:rsidR="00B239B4" w:rsidRPr="00B239B4">
          <w:rPr>
            <w:rStyle w:val="Hyperlink"/>
            <w:rFonts w:ascii="Arial" w:hAnsi="Arial" w:cs="Arial"/>
            <w:sz w:val="24"/>
            <w:szCs w:val="24"/>
            <w:lang w:val="en-SG"/>
          </w:rPr>
          <w:t>elixirtech-ckan.cloudapp.net/storage/f/2015-06-26T10%3A29%3A26.789Z/strategic-information-sample.xls</w:t>
        </w:r>
      </w:hyperlink>
    </w:p>
    <w:p w:rsidR="00B239B4" w:rsidRPr="00B239B4" w:rsidRDefault="00B239B4" w:rsidP="00B239B4">
      <w:pPr>
        <w:ind w:left="720"/>
        <w:rPr>
          <w:rFonts w:ascii="Arial" w:hAnsi="Arial" w:cs="Arial"/>
          <w:sz w:val="24"/>
          <w:szCs w:val="24"/>
          <w:lang w:val="en-SG"/>
        </w:rPr>
      </w:pPr>
      <w:r>
        <w:rPr>
          <w:rFonts w:ascii="Arial" w:hAnsi="Arial" w:cs="Arial"/>
          <w:sz w:val="24"/>
          <w:szCs w:val="24"/>
        </w:rPr>
        <w:t>(Strategic Information)</w:t>
      </w:r>
    </w:p>
    <w:p w:rsidR="00B239B4" w:rsidRDefault="00B239B4" w:rsidP="00B239B4">
      <w:pPr>
        <w:ind w:left="720"/>
        <w:rPr>
          <w:rFonts w:ascii="Arial" w:hAnsi="Arial" w:cs="Arial"/>
          <w:sz w:val="24"/>
          <w:szCs w:val="24"/>
        </w:rPr>
      </w:pPr>
    </w:p>
    <w:p w:rsidR="00B239B4" w:rsidRDefault="00B239B4" w:rsidP="00B239B4">
      <w:pPr>
        <w:ind w:left="720"/>
        <w:rPr>
          <w:rFonts w:ascii="Arial" w:hAnsi="Arial" w:cs="Arial"/>
          <w:sz w:val="24"/>
          <w:szCs w:val="24"/>
        </w:rPr>
      </w:pPr>
    </w:p>
    <w:p w:rsidR="008A1C0E" w:rsidRPr="008A1C0E" w:rsidRDefault="008A1C0E" w:rsidP="008A1C0E">
      <w:pPr>
        <w:rPr>
          <w:rFonts w:ascii="Arial" w:hAnsi="Arial" w:cs="Arial"/>
          <w:sz w:val="24"/>
          <w:szCs w:val="24"/>
          <w:u w:val="single"/>
        </w:rPr>
      </w:pPr>
      <w:r>
        <w:rPr>
          <w:rFonts w:ascii="Arial" w:hAnsi="Arial" w:cs="Arial"/>
          <w:sz w:val="24"/>
          <w:szCs w:val="24"/>
        </w:rPr>
        <w:t xml:space="preserve">2) </w:t>
      </w:r>
      <w:r w:rsidRPr="008A1C0E">
        <w:rPr>
          <w:rFonts w:ascii="Arial" w:hAnsi="Arial" w:cs="Arial"/>
          <w:sz w:val="24"/>
          <w:szCs w:val="24"/>
          <w:u w:val="single"/>
        </w:rPr>
        <w:t>How can tertiary education deliver better value to the economy?</w:t>
      </w:r>
    </w:p>
    <w:p w:rsidR="008A1C0E" w:rsidRDefault="008A1C0E" w:rsidP="008A1C0E">
      <w:pPr>
        <w:rPr>
          <w:rFonts w:ascii="Arial" w:hAnsi="Arial" w:cs="Arial"/>
          <w:sz w:val="24"/>
          <w:szCs w:val="24"/>
        </w:rPr>
      </w:pPr>
      <w:r>
        <w:rPr>
          <w:rFonts w:ascii="Arial" w:hAnsi="Arial" w:cs="Arial"/>
          <w:sz w:val="24"/>
          <w:szCs w:val="24"/>
        </w:rPr>
        <w:t xml:space="preserve">Dataset: </w:t>
      </w:r>
    </w:p>
    <w:p w:rsidR="008A1C0E" w:rsidRDefault="008A1C0E" w:rsidP="008A1C0E">
      <w:pPr>
        <w:rPr>
          <w:rFonts w:ascii="Arial" w:hAnsi="Arial" w:cs="Arial"/>
          <w:sz w:val="24"/>
          <w:szCs w:val="24"/>
          <w:shd w:val="clear" w:color="auto" w:fill="FFFFFF"/>
        </w:rPr>
      </w:pPr>
      <w:r w:rsidRPr="001A587F">
        <w:rPr>
          <w:rFonts w:ascii="Arial" w:hAnsi="Arial" w:cs="Arial"/>
          <w:b/>
          <w:sz w:val="24"/>
          <w:szCs w:val="24"/>
          <w:shd w:val="clear" w:color="auto" w:fill="FFFFFF"/>
        </w:rPr>
        <w:t>Singapore Residents Aged 25 Years &amp; Over By Highest Qualification Attained, Sex, And Age Group, Annual</w:t>
      </w:r>
      <w:r>
        <w:rPr>
          <w:rFonts w:ascii="Arial" w:hAnsi="Arial" w:cs="Arial"/>
          <w:sz w:val="24"/>
          <w:szCs w:val="24"/>
          <w:shd w:val="clear" w:color="auto" w:fill="FFFFFF"/>
        </w:rPr>
        <w:t>:</w:t>
      </w:r>
    </w:p>
    <w:p w:rsidR="008A1C0E" w:rsidRDefault="008A1C0E" w:rsidP="008A1C0E">
      <w:pPr>
        <w:rPr>
          <w:rFonts w:ascii="Arial" w:hAnsi="Arial" w:cs="Arial"/>
          <w:sz w:val="24"/>
          <w:szCs w:val="24"/>
        </w:rPr>
      </w:pPr>
      <w:hyperlink r:id="rId10" w:history="1">
        <w:r w:rsidRPr="00D24E64">
          <w:rPr>
            <w:rStyle w:val="Hyperlink"/>
            <w:rFonts w:ascii="Arial" w:hAnsi="Arial" w:cs="Arial"/>
            <w:sz w:val="24"/>
            <w:szCs w:val="24"/>
          </w:rPr>
          <w:t>https://www.dropbox.com/s/hwywjnal4hs0rbk/HighestQualification.csv?dl=0</w:t>
        </w:r>
      </w:hyperlink>
    </w:p>
    <w:p w:rsidR="008A1C0E" w:rsidRDefault="008A1C0E" w:rsidP="008A1C0E">
      <w:pPr>
        <w:rPr>
          <w:rFonts w:ascii="Arial" w:hAnsi="Arial" w:cs="Arial"/>
          <w:sz w:val="24"/>
          <w:szCs w:val="24"/>
        </w:rPr>
      </w:pPr>
      <w:r w:rsidRPr="00484CDB">
        <w:rPr>
          <w:rFonts w:ascii="Arial" w:hAnsi="Arial" w:cs="Arial"/>
          <w:sz w:val="24"/>
          <w:szCs w:val="24"/>
        </w:rPr>
        <w:t>Data pertain to residents who are not attending educational institutions as full-time students. The data include those who are upgrading their qualifications through part-time courses while working.</w:t>
      </w:r>
    </w:p>
    <w:p w:rsidR="008A1C0E" w:rsidRDefault="008A1C0E" w:rsidP="008A1C0E">
      <w:pPr>
        <w:rPr>
          <w:rFonts w:ascii="Arial" w:hAnsi="Arial" w:cs="Arial"/>
          <w:sz w:val="24"/>
          <w:szCs w:val="24"/>
        </w:rPr>
      </w:pPr>
      <w:r>
        <w:rPr>
          <w:rFonts w:ascii="Arial" w:hAnsi="Arial" w:cs="Arial"/>
          <w:sz w:val="24"/>
          <w:szCs w:val="24"/>
        </w:rPr>
        <w:t>With this data, we can look at the relationship and the percentage of how many workers come from which background just by plotting a bar chart or histogram. We can compare them year by year (2009-2011) and look at the trend or differences. This will help us visualize the data.</w:t>
      </w:r>
    </w:p>
    <w:p w:rsidR="008A1C0E" w:rsidRDefault="008A1C0E" w:rsidP="008A1C0E">
      <w:pPr>
        <w:rPr>
          <w:rFonts w:ascii="Arial" w:hAnsi="Arial" w:cs="Arial"/>
          <w:sz w:val="24"/>
          <w:szCs w:val="24"/>
        </w:rPr>
      </w:pPr>
      <w:r>
        <w:rPr>
          <w:rFonts w:ascii="Arial" w:hAnsi="Arial" w:cs="Arial"/>
          <w:sz w:val="24"/>
          <w:szCs w:val="24"/>
        </w:rPr>
        <w:t xml:space="preserve">Source: </w:t>
      </w:r>
      <w:hyperlink r:id="rId11" w:history="1">
        <w:r w:rsidRPr="00D24E64">
          <w:rPr>
            <w:rStyle w:val="Hyperlink"/>
            <w:rFonts w:ascii="Arial" w:hAnsi="Arial" w:cs="Arial"/>
            <w:sz w:val="24"/>
            <w:szCs w:val="24"/>
          </w:rPr>
          <w:t>http://www.tablebuilder.singstat.gov.sg/publicfacing/mainMenu.action</w:t>
        </w:r>
      </w:hyperlink>
    </w:p>
    <w:p w:rsidR="008A1C0E" w:rsidRDefault="008A1C0E" w:rsidP="008A1C0E">
      <w:pPr>
        <w:rPr>
          <w:rFonts w:ascii="Arial" w:hAnsi="Arial" w:cs="Arial"/>
          <w:sz w:val="24"/>
          <w:szCs w:val="24"/>
        </w:rPr>
      </w:pPr>
    </w:p>
    <w:p w:rsidR="008A1C0E" w:rsidRDefault="008A1C0E" w:rsidP="008A1C0E">
      <w:pPr>
        <w:rPr>
          <w:rFonts w:ascii="Arial" w:hAnsi="Arial" w:cs="Arial"/>
          <w:b/>
          <w:sz w:val="24"/>
          <w:szCs w:val="24"/>
        </w:rPr>
      </w:pPr>
      <w:r>
        <w:rPr>
          <w:rFonts w:ascii="Arial" w:hAnsi="Arial" w:cs="Arial"/>
          <w:b/>
          <w:sz w:val="24"/>
          <w:szCs w:val="24"/>
        </w:rPr>
        <w:t>Paid Hours Worked (Per Week):</w:t>
      </w:r>
    </w:p>
    <w:p w:rsidR="008A1C0E" w:rsidRDefault="008A1C0E" w:rsidP="008A1C0E">
      <w:pPr>
        <w:rPr>
          <w:rFonts w:ascii="Arial" w:hAnsi="Arial" w:cs="Arial"/>
          <w:sz w:val="24"/>
          <w:szCs w:val="24"/>
        </w:rPr>
      </w:pPr>
      <w:hyperlink r:id="rId12" w:history="1">
        <w:r w:rsidRPr="00D24E64">
          <w:rPr>
            <w:rStyle w:val="Hyperlink"/>
            <w:rFonts w:ascii="Arial" w:hAnsi="Arial" w:cs="Arial"/>
            <w:sz w:val="24"/>
            <w:szCs w:val="24"/>
          </w:rPr>
          <w:t>https://www.dropbox.com/s/wqv1bajkerdsyfw/PaidHoursWorked.csv?dl=0</w:t>
        </w:r>
      </w:hyperlink>
    </w:p>
    <w:p w:rsidR="008A1C0E" w:rsidRDefault="008A1C0E" w:rsidP="008A1C0E">
      <w:pPr>
        <w:rPr>
          <w:rFonts w:ascii="Arial" w:hAnsi="Arial" w:cs="Arial"/>
          <w:sz w:val="24"/>
          <w:szCs w:val="24"/>
        </w:rPr>
      </w:pPr>
      <w:r w:rsidRPr="00337C94">
        <w:rPr>
          <w:rFonts w:ascii="Arial" w:hAnsi="Arial" w:cs="Arial"/>
          <w:sz w:val="24"/>
          <w:szCs w:val="24"/>
        </w:rPr>
        <w:t xml:space="preserve">The number of hours worked has an impact on workers’ </w:t>
      </w:r>
      <w:proofErr w:type="spellStart"/>
      <w:r w:rsidRPr="00337C94">
        <w:rPr>
          <w:rFonts w:ascii="Arial" w:hAnsi="Arial" w:cs="Arial"/>
          <w:sz w:val="24"/>
          <w:szCs w:val="24"/>
        </w:rPr>
        <w:t>well being</w:t>
      </w:r>
      <w:proofErr w:type="spellEnd"/>
      <w:r w:rsidRPr="00337C94">
        <w:rPr>
          <w:rFonts w:ascii="Arial" w:hAnsi="Arial" w:cs="Arial"/>
          <w:sz w:val="24"/>
          <w:szCs w:val="24"/>
        </w:rPr>
        <w:t xml:space="preserve"> and </w:t>
      </w:r>
      <w:proofErr w:type="spellStart"/>
      <w:r w:rsidRPr="00337C94">
        <w:rPr>
          <w:rFonts w:ascii="Arial" w:hAnsi="Arial" w:cs="Arial"/>
          <w:sz w:val="24"/>
          <w:szCs w:val="24"/>
        </w:rPr>
        <w:t>labour</w:t>
      </w:r>
      <w:proofErr w:type="spellEnd"/>
      <w:r w:rsidRPr="00337C94">
        <w:rPr>
          <w:rFonts w:ascii="Arial" w:hAnsi="Arial" w:cs="Arial"/>
          <w:sz w:val="24"/>
          <w:szCs w:val="24"/>
        </w:rPr>
        <w:t xml:space="preserve"> productivity</w:t>
      </w:r>
      <w:r>
        <w:rPr>
          <w:rFonts w:ascii="Arial" w:hAnsi="Arial" w:cs="Arial"/>
          <w:sz w:val="24"/>
          <w:szCs w:val="24"/>
        </w:rPr>
        <w:t>.</w:t>
      </w:r>
    </w:p>
    <w:p w:rsidR="008A1C0E" w:rsidRDefault="008A1C0E" w:rsidP="008A1C0E">
      <w:pPr>
        <w:rPr>
          <w:rFonts w:ascii="Arial" w:hAnsi="Arial" w:cs="Arial"/>
          <w:sz w:val="24"/>
          <w:szCs w:val="24"/>
        </w:rPr>
      </w:pPr>
      <w:r>
        <w:rPr>
          <w:rFonts w:ascii="Arial" w:hAnsi="Arial" w:cs="Arial"/>
          <w:sz w:val="24"/>
          <w:szCs w:val="24"/>
        </w:rPr>
        <w:t>We can compare this data to the tertiary qualification and see its relationship.</w:t>
      </w:r>
    </w:p>
    <w:p w:rsidR="008A1C0E" w:rsidRDefault="008A1C0E" w:rsidP="008A1C0E">
      <w:pPr>
        <w:rPr>
          <w:rFonts w:ascii="Arial" w:hAnsi="Arial" w:cs="Arial"/>
          <w:sz w:val="24"/>
          <w:szCs w:val="24"/>
        </w:rPr>
      </w:pPr>
      <w:r>
        <w:rPr>
          <w:rFonts w:ascii="Arial" w:hAnsi="Arial" w:cs="Arial"/>
          <w:sz w:val="24"/>
          <w:szCs w:val="24"/>
        </w:rPr>
        <w:t xml:space="preserve">Source: </w:t>
      </w:r>
      <w:hyperlink r:id="rId13" w:history="1">
        <w:r w:rsidRPr="00D24E64">
          <w:rPr>
            <w:rStyle w:val="Hyperlink"/>
            <w:rFonts w:ascii="Arial" w:hAnsi="Arial" w:cs="Arial"/>
            <w:sz w:val="24"/>
            <w:szCs w:val="24"/>
          </w:rPr>
          <w:t>http://stats.mom.gov.sg/Pages/ExploreStatisticsPublications.aspx#PublicationSearch?topic=training-and-higher-education&amp;type=tables</w:t>
        </w:r>
      </w:hyperlink>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sz w:val="24"/>
          <w:szCs w:val="24"/>
        </w:rPr>
      </w:pPr>
    </w:p>
    <w:p w:rsidR="008A1C0E" w:rsidRDefault="008A1C0E" w:rsidP="008A1C0E">
      <w:pPr>
        <w:rPr>
          <w:rFonts w:ascii="Arial" w:hAnsi="Arial" w:cs="Arial"/>
          <w:b/>
          <w:sz w:val="24"/>
          <w:szCs w:val="24"/>
        </w:rPr>
      </w:pPr>
      <w:r>
        <w:rPr>
          <w:rFonts w:ascii="Arial" w:hAnsi="Arial" w:cs="Arial"/>
          <w:b/>
          <w:sz w:val="24"/>
          <w:szCs w:val="24"/>
        </w:rPr>
        <w:t xml:space="preserve">GDP </w:t>
      </w:r>
      <w:proofErr w:type="gramStart"/>
      <w:r>
        <w:rPr>
          <w:rFonts w:ascii="Arial" w:hAnsi="Arial" w:cs="Arial"/>
          <w:b/>
          <w:sz w:val="24"/>
          <w:szCs w:val="24"/>
        </w:rPr>
        <w:t>Per</w:t>
      </w:r>
      <w:proofErr w:type="gramEnd"/>
      <w:r>
        <w:rPr>
          <w:rFonts w:ascii="Arial" w:hAnsi="Arial" w:cs="Arial"/>
          <w:b/>
          <w:sz w:val="24"/>
          <w:szCs w:val="24"/>
        </w:rPr>
        <w:t xml:space="preserve"> Capita- US$:</w:t>
      </w:r>
    </w:p>
    <w:p w:rsidR="008A1C0E" w:rsidRDefault="008A1C0E" w:rsidP="008A1C0E">
      <w:pPr>
        <w:rPr>
          <w:rFonts w:ascii="Arial" w:hAnsi="Arial" w:cs="Arial"/>
          <w:sz w:val="24"/>
          <w:szCs w:val="24"/>
        </w:rPr>
      </w:pPr>
      <w:hyperlink r:id="rId14" w:history="1">
        <w:r w:rsidRPr="00D24E64">
          <w:rPr>
            <w:rStyle w:val="Hyperlink"/>
            <w:rFonts w:ascii="Arial" w:hAnsi="Arial" w:cs="Arial"/>
            <w:sz w:val="24"/>
            <w:szCs w:val="24"/>
          </w:rPr>
          <w:t>https://www.dropbox.com/s/ey768xvm4w7p67m/GDP.csv?dl=0</w:t>
        </w:r>
      </w:hyperlink>
    </w:p>
    <w:p w:rsidR="008A1C0E" w:rsidRDefault="008A1C0E" w:rsidP="008A1C0E">
      <w:pPr>
        <w:rPr>
          <w:rFonts w:ascii="Arial" w:hAnsi="Arial" w:cs="Arial"/>
          <w:sz w:val="24"/>
          <w:szCs w:val="24"/>
        </w:rPr>
      </w:pPr>
      <w:r w:rsidRPr="00A53FF7">
        <w:rPr>
          <w:rFonts w:ascii="Arial" w:hAnsi="Arial" w:cs="Arial"/>
          <w:sz w:val="24"/>
          <w:szCs w:val="24"/>
        </w:rPr>
        <w:t>Definition: 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rsidR="008A1C0E" w:rsidRDefault="008A1C0E" w:rsidP="008A1C0E">
      <w:pPr>
        <w:rPr>
          <w:rFonts w:ascii="Arial" w:hAnsi="Arial" w:cs="Arial"/>
          <w:sz w:val="24"/>
          <w:szCs w:val="24"/>
        </w:rPr>
      </w:pPr>
      <w:r>
        <w:rPr>
          <w:rFonts w:ascii="Arial" w:hAnsi="Arial" w:cs="Arial"/>
          <w:sz w:val="24"/>
          <w:szCs w:val="24"/>
        </w:rPr>
        <w:t xml:space="preserve">We can compare this data to </w:t>
      </w:r>
      <w:r w:rsidRPr="00A53FF7">
        <w:rPr>
          <w:rFonts w:ascii="Arial" w:hAnsi="Arial" w:cs="Arial"/>
          <w:sz w:val="24"/>
          <w:szCs w:val="24"/>
        </w:rPr>
        <w:t>tertiary qualifications on the horizontal axis with gross domestic</w:t>
      </w:r>
      <w:r>
        <w:rPr>
          <w:rFonts w:ascii="Arial" w:hAnsi="Arial" w:cs="Arial"/>
          <w:sz w:val="24"/>
          <w:szCs w:val="24"/>
        </w:rPr>
        <w:t xml:space="preserve"> </w:t>
      </w:r>
      <w:r w:rsidRPr="00A53FF7">
        <w:rPr>
          <w:rFonts w:ascii="Arial" w:hAnsi="Arial" w:cs="Arial"/>
          <w:sz w:val="24"/>
          <w:szCs w:val="24"/>
        </w:rPr>
        <w:t xml:space="preserve">product (GDP) per capita on the vertical axis. GDP per capita provides a general measure of economic performance and wellbeing.  </w:t>
      </w:r>
      <w:r>
        <w:rPr>
          <w:rFonts w:ascii="Arial" w:hAnsi="Arial" w:cs="Arial"/>
          <w:sz w:val="24"/>
          <w:szCs w:val="24"/>
        </w:rPr>
        <w:t>This will help us visualize the performance that Singapore’s economic is.</w:t>
      </w:r>
    </w:p>
    <w:p w:rsidR="008A1C0E" w:rsidRDefault="008A1C0E" w:rsidP="008A1C0E">
      <w:pPr>
        <w:rPr>
          <w:rFonts w:ascii="Arial" w:hAnsi="Arial" w:cs="Arial"/>
          <w:sz w:val="24"/>
          <w:szCs w:val="24"/>
        </w:rPr>
      </w:pPr>
      <w:r>
        <w:rPr>
          <w:rFonts w:ascii="Arial" w:hAnsi="Arial" w:cs="Arial"/>
          <w:sz w:val="24"/>
          <w:szCs w:val="24"/>
        </w:rPr>
        <w:t xml:space="preserve">Source: </w:t>
      </w:r>
      <w:hyperlink r:id="rId15" w:history="1">
        <w:r w:rsidRPr="00D24E64">
          <w:rPr>
            <w:rStyle w:val="Hyperlink"/>
            <w:rFonts w:ascii="Arial" w:hAnsi="Arial" w:cs="Arial"/>
            <w:sz w:val="24"/>
            <w:szCs w:val="24"/>
          </w:rPr>
          <w:t>http://www.indexmundi.com/g/g.aspx?v=67&amp;c=bg&amp;l=en</w:t>
        </w:r>
      </w:hyperlink>
    </w:p>
    <w:p w:rsidR="0072101C" w:rsidRPr="009E5B95" w:rsidRDefault="0072101C" w:rsidP="001E3DC4">
      <w:pPr>
        <w:rPr>
          <w:rFonts w:ascii="Arial" w:hAnsi="Arial" w:cs="Arial"/>
          <w:sz w:val="24"/>
          <w:szCs w:val="24"/>
        </w:rPr>
      </w:pPr>
      <w:bookmarkStart w:id="0" w:name="_GoBack"/>
      <w:bookmarkEnd w:id="0"/>
    </w:p>
    <w:p w:rsidR="005A7854" w:rsidRDefault="005A7854" w:rsidP="005A7854">
      <w:pPr>
        <w:rPr>
          <w:rFonts w:ascii="Arial" w:hAnsi="Arial" w:cs="Arial"/>
          <w:sz w:val="24"/>
          <w:szCs w:val="24"/>
        </w:rPr>
      </w:pPr>
      <w:r>
        <w:rPr>
          <w:rFonts w:ascii="Arial" w:hAnsi="Arial" w:cs="Arial"/>
          <w:sz w:val="24"/>
          <w:szCs w:val="24"/>
        </w:rPr>
        <w:t>Related-links:</w:t>
      </w:r>
    </w:p>
    <w:p w:rsidR="005A7854" w:rsidRDefault="005A7854" w:rsidP="005A7854">
      <w:pPr>
        <w:rPr>
          <w:rFonts w:ascii="Arial" w:hAnsi="Arial" w:cs="Arial"/>
          <w:sz w:val="24"/>
          <w:szCs w:val="24"/>
        </w:rPr>
      </w:pPr>
      <w:r>
        <w:rPr>
          <w:rFonts w:ascii="Arial" w:hAnsi="Arial" w:cs="Arial"/>
          <w:sz w:val="24"/>
          <w:szCs w:val="24"/>
        </w:rPr>
        <w:t>Statistic Singapore:</w:t>
      </w:r>
    </w:p>
    <w:p w:rsidR="00306E49" w:rsidRDefault="008A1C0E" w:rsidP="00CC2762">
      <w:pPr>
        <w:rPr>
          <w:rFonts w:ascii="Arial" w:hAnsi="Arial" w:cs="Arial"/>
          <w:sz w:val="24"/>
          <w:szCs w:val="24"/>
        </w:rPr>
      </w:pPr>
      <w:hyperlink r:id="rId16" w:history="1">
        <w:r w:rsidR="005A7854" w:rsidRPr="003A1549">
          <w:rPr>
            <w:rStyle w:val="Hyperlink"/>
            <w:rFonts w:ascii="Arial" w:hAnsi="Arial" w:cs="Arial"/>
            <w:sz w:val="24"/>
            <w:szCs w:val="24"/>
          </w:rPr>
          <w:t>http://www.singstat.gov.sg/statistics/browse-by-theme/education-and-literacy</w:t>
        </w:r>
      </w:hyperlink>
    </w:p>
    <w:p w:rsidR="00306E49" w:rsidRDefault="008A1C0E" w:rsidP="00CC2762">
      <w:pPr>
        <w:rPr>
          <w:rStyle w:val="Hyperlink"/>
          <w:rFonts w:ascii="Arial" w:hAnsi="Arial" w:cs="Arial"/>
          <w:sz w:val="24"/>
          <w:szCs w:val="24"/>
        </w:rPr>
      </w:pPr>
      <w:hyperlink r:id="rId17" w:history="1">
        <w:r w:rsidR="00306E49" w:rsidRPr="00515CB0">
          <w:rPr>
            <w:rStyle w:val="Hyperlink"/>
            <w:rFonts w:ascii="Arial" w:hAnsi="Arial" w:cs="Arial"/>
            <w:sz w:val="24"/>
            <w:szCs w:val="24"/>
          </w:rPr>
          <w:t>http://www.tablebuilder.singstat.gov.sg/publicfacing/mainMenu.action</w:t>
        </w:r>
      </w:hyperlink>
      <w:r w:rsidR="00B22FA1">
        <w:rPr>
          <w:rStyle w:val="Hyperlink"/>
          <w:rFonts w:ascii="Arial" w:hAnsi="Arial" w:cs="Arial"/>
          <w:sz w:val="24"/>
          <w:szCs w:val="24"/>
        </w:rPr>
        <w:t xml:space="preserve"> </w:t>
      </w:r>
    </w:p>
    <w:p w:rsidR="005A7854" w:rsidRDefault="008A1C0E" w:rsidP="00CC2762">
      <w:pPr>
        <w:rPr>
          <w:rStyle w:val="Hyperlink"/>
          <w:rFonts w:ascii="Arial" w:hAnsi="Arial" w:cs="Arial"/>
          <w:sz w:val="24"/>
          <w:szCs w:val="24"/>
        </w:rPr>
      </w:pPr>
      <w:hyperlink r:id="rId18" w:history="1">
        <w:r w:rsidR="00D927ED" w:rsidRPr="00AC4A40">
          <w:rPr>
            <w:rStyle w:val="Hyperlink"/>
            <w:rFonts w:ascii="Arial" w:hAnsi="Arial" w:cs="Arial"/>
            <w:sz w:val="24"/>
            <w:szCs w:val="24"/>
          </w:rPr>
          <w:t>https://www.mti.gov.sg/ResearchRoom/Pages/Economic-Survey-of-Singapore-2011.aspx</w:t>
        </w:r>
      </w:hyperlink>
    </w:p>
    <w:p w:rsidR="00D927ED" w:rsidRDefault="00D927ED" w:rsidP="00CC2762">
      <w:pPr>
        <w:rPr>
          <w:rStyle w:val="Hyperlink"/>
          <w:rFonts w:ascii="Arial" w:hAnsi="Arial" w:cs="Arial"/>
          <w:sz w:val="24"/>
          <w:szCs w:val="24"/>
        </w:rPr>
      </w:pPr>
      <w:r w:rsidRPr="00D927ED">
        <w:rPr>
          <w:rStyle w:val="Hyperlink"/>
          <w:rFonts w:ascii="Arial" w:hAnsi="Arial" w:cs="Arial"/>
          <w:sz w:val="24"/>
          <w:szCs w:val="24"/>
        </w:rPr>
        <w:t>http://data.gov.sg/common/search.aspx?r=1&amp;q=Skills+Redevelopment+Programme&amp;s=default&amp;o=a&amp;a=HPB,HDB,ITE,MOE,SPS,MSF,DOS,NYP,NAC,NCSS,NEA,NLB,NP,RP,SP,WDA,URA&amp;c=12,01,03,02,07,06,04,08&amp;f=CSV,KML,PGDB,SHP,TXT,OTHERS,XLS,XML&amp;count=10&amp;page=2</w:t>
      </w:r>
    </w:p>
    <w:p w:rsidR="00B22FA1" w:rsidRPr="00B22FA1" w:rsidRDefault="00B22FA1" w:rsidP="00CC2762">
      <w:pPr>
        <w:rPr>
          <w:rStyle w:val="Hyperlink"/>
          <w:rFonts w:ascii="Arial" w:hAnsi="Arial" w:cs="Arial"/>
          <w:color w:val="auto"/>
          <w:sz w:val="24"/>
          <w:szCs w:val="24"/>
          <w:u w:val="none"/>
        </w:rPr>
      </w:pPr>
      <w:r w:rsidRPr="00B22FA1">
        <w:rPr>
          <w:rStyle w:val="Hyperlink"/>
          <w:rFonts w:ascii="Arial" w:hAnsi="Arial" w:cs="Arial"/>
          <w:color w:val="auto"/>
          <w:sz w:val="24"/>
          <w:szCs w:val="24"/>
          <w:u w:val="none"/>
        </w:rPr>
        <w:t>(</w:t>
      </w:r>
      <w:r>
        <w:rPr>
          <w:rStyle w:val="Hyperlink"/>
          <w:rFonts w:ascii="Arial" w:hAnsi="Arial" w:cs="Arial"/>
          <w:color w:val="auto"/>
          <w:sz w:val="24"/>
          <w:szCs w:val="24"/>
          <w:u w:val="none"/>
        </w:rPr>
        <w:t>Singapore statistics website for data</w:t>
      </w:r>
      <w:r w:rsidRPr="00B22FA1">
        <w:rPr>
          <w:rStyle w:val="Hyperlink"/>
          <w:rFonts w:ascii="Arial" w:hAnsi="Arial" w:cs="Arial"/>
          <w:color w:val="auto"/>
          <w:sz w:val="24"/>
          <w:szCs w:val="24"/>
          <w:u w:val="none"/>
        </w:rPr>
        <w:t>)</w:t>
      </w:r>
    </w:p>
    <w:p w:rsidR="00306E49" w:rsidRDefault="00306E49" w:rsidP="00CC2762">
      <w:pPr>
        <w:rPr>
          <w:rStyle w:val="Hyperlink"/>
          <w:rFonts w:ascii="Arial" w:hAnsi="Arial" w:cs="Arial"/>
          <w:sz w:val="24"/>
          <w:szCs w:val="24"/>
        </w:rPr>
      </w:pPr>
    </w:p>
    <w:p w:rsidR="00531343" w:rsidRPr="0072101C" w:rsidRDefault="00531343" w:rsidP="0072101C">
      <w:pPr>
        <w:rPr>
          <w:rFonts w:ascii="Arial" w:hAnsi="Arial" w:cs="Arial"/>
          <w:sz w:val="24"/>
          <w:szCs w:val="24"/>
        </w:rPr>
      </w:pPr>
    </w:p>
    <w:sectPr w:rsidR="00531343" w:rsidRPr="0072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451"/>
    <w:multiLevelType w:val="hybridMultilevel"/>
    <w:tmpl w:val="0CBA81A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710741"/>
    <w:multiLevelType w:val="hybridMultilevel"/>
    <w:tmpl w:val="8C6EF4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F530D2"/>
    <w:multiLevelType w:val="hybridMultilevel"/>
    <w:tmpl w:val="5F00DD0A"/>
    <w:lvl w:ilvl="0" w:tplc="4809000D">
      <w:start w:val="1"/>
      <w:numFmt w:val="bullet"/>
      <w:lvlText w:val=""/>
      <w:lvlJc w:val="left"/>
      <w:pPr>
        <w:ind w:left="785" w:hanging="360"/>
      </w:pPr>
      <w:rPr>
        <w:rFonts w:ascii="Wingdings" w:hAnsi="Wingdings" w:hint="default"/>
      </w:rPr>
    </w:lvl>
    <w:lvl w:ilvl="1" w:tplc="48090003" w:tentative="1">
      <w:start w:val="1"/>
      <w:numFmt w:val="bullet"/>
      <w:lvlText w:val="o"/>
      <w:lvlJc w:val="left"/>
      <w:pPr>
        <w:ind w:left="1505" w:hanging="360"/>
      </w:pPr>
      <w:rPr>
        <w:rFonts w:ascii="Courier New" w:hAnsi="Courier New" w:cs="Courier New" w:hint="default"/>
      </w:rPr>
    </w:lvl>
    <w:lvl w:ilvl="2" w:tplc="48090005" w:tentative="1">
      <w:start w:val="1"/>
      <w:numFmt w:val="bullet"/>
      <w:lvlText w:val=""/>
      <w:lvlJc w:val="left"/>
      <w:pPr>
        <w:ind w:left="2225" w:hanging="360"/>
      </w:pPr>
      <w:rPr>
        <w:rFonts w:ascii="Wingdings" w:hAnsi="Wingdings" w:hint="default"/>
      </w:rPr>
    </w:lvl>
    <w:lvl w:ilvl="3" w:tplc="48090001" w:tentative="1">
      <w:start w:val="1"/>
      <w:numFmt w:val="bullet"/>
      <w:lvlText w:val=""/>
      <w:lvlJc w:val="left"/>
      <w:pPr>
        <w:ind w:left="2945" w:hanging="360"/>
      </w:pPr>
      <w:rPr>
        <w:rFonts w:ascii="Symbol" w:hAnsi="Symbol" w:hint="default"/>
      </w:rPr>
    </w:lvl>
    <w:lvl w:ilvl="4" w:tplc="48090003" w:tentative="1">
      <w:start w:val="1"/>
      <w:numFmt w:val="bullet"/>
      <w:lvlText w:val="o"/>
      <w:lvlJc w:val="left"/>
      <w:pPr>
        <w:ind w:left="3665" w:hanging="360"/>
      </w:pPr>
      <w:rPr>
        <w:rFonts w:ascii="Courier New" w:hAnsi="Courier New" w:cs="Courier New" w:hint="default"/>
      </w:rPr>
    </w:lvl>
    <w:lvl w:ilvl="5" w:tplc="48090005" w:tentative="1">
      <w:start w:val="1"/>
      <w:numFmt w:val="bullet"/>
      <w:lvlText w:val=""/>
      <w:lvlJc w:val="left"/>
      <w:pPr>
        <w:ind w:left="4385" w:hanging="360"/>
      </w:pPr>
      <w:rPr>
        <w:rFonts w:ascii="Wingdings" w:hAnsi="Wingdings" w:hint="default"/>
      </w:rPr>
    </w:lvl>
    <w:lvl w:ilvl="6" w:tplc="48090001" w:tentative="1">
      <w:start w:val="1"/>
      <w:numFmt w:val="bullet"/>
      <w:lvlText w:val=""/>
      <w:lvlJc w:val="left"/>
      <w:pPr>
        <w:ind w:left="5105" w:hanging="360"/>
      </w:pPr>
      <w:rPr>
        <w:rFonts w:ascii="Symbol" w:hAnsi="Symbol" w:hint="default"/>
      </w:rPr>
    </w:lvl>
    <w:lvl w:ilvl="7" w:tplc="48090003" w:tentative="1">
      <w:start w:val="1"/>
      <w:numFmt w:val="bullet"/>
      <w:lvlText w:val="o"/>
      <w:lvlJc w:val="left"/>
      <w:pPr>
        <w:ind w:left="5825" w:hanging="360"/>
      </w:pPr>
      <w:rPr>
        <w:rFonts w:ascii="Courier New" w:hAnsi="Courier New" w:cs="Courier New" w:hint="default"/>
      </w:rPr>
    </w:lvl>
    <w:lvl w:ilvl="8" w:tplc="48090005" w:tentative="1">
      <w:start w:val="1"/>
      <w:numFmt w:val="bullet"/>
      <w:lvlText w:val=""/>
      <w:lvlJc w:val="left"/>
      <w:pPr>
        <w:ind w:left="6545" w:hanging="360"/>
      </w:pPr>
      <w:rPr>
        <w:rFonts w:ascii="Wingdings" w:hAnsi="Wingdings" w:hint="default"/>
      </w:rPr>
    </w:lvl>
  </w:abstractNum>
  <w:abstractNum w:abstractNumId="3" w15:restartNumberingAfterBreak="0">
    <w:nsid w:val="20545D45"/>
    <w:multiLevelType w:val="hybridMultilevel"/>
    <w:tmpl w:val="FCD2A51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8D7C22"/>
    <w:multiLevelType w:val="hybridMultilevel"/>
    <w:tmpl w:val="D0945A26"/>
    <w:lvl w:ilvl="0" w:tplc="D8C0E47E">
      <w:start w:val="1"/>
      <w:numFmt w:val="bullet"/>
      <w:lvlText w:val=""/>
      <w:lvlJc w:val="left"/>
      <w:pPr>
        <w:tabs>
          <w:tab w:val="num" w:pos="720"/>
        </w:tabs>
        <w:ind w:left="720" w:hanging="360"/>
      </w:pPr>
      <w:rPr>
        <w:rFonts w:ascii="Wingdings" w:hAnsi="Wingdings" w:hint="default"/>
      </w:rPr>
    </w:lvl>
    <w:lvl w:ilvl="1" w:tplc="75C6A50C" w:tentative="1">
      <w:start w:val="1"/>
      <w:numFmt w:val="bullet"/>
      <w:lvlText w:val=""/>
      <w:lvlJc w:val="left"/>
      <w:pPr>
        <w:tabs>
          <w:tab w:val="num" w:pos="1440"/>
        </w:tabs>
        <w:ind w:left="1440" w:hanging="360"/>
      </w:pPr>
      <w:rPr>
        <w:rFonts w:ascii="Wingdings" w:hAnsi="Wingdings" w:hint="default"/>
      </w:rPr>
    </w:lvl>
    <w:lvl w:ilvl="2" w:tplc="3380FFAE" w:tentative="1">
      <w:start w:val="1"/>
      <w:numFmt w:val="bullet"/>
      <w:lvlText w:val=""/>
      <w:lvlJc w:val="left"/>
      <w:pPr>
        <w:tabs>
          <w:tab w:val="num" w:pos="2160"/>
        </w:tabs>
        <w:ind w:left="2160" w:hanging="360"/>
      </w:pPr>
      <w:rPr>
        <w:rFonts w:ascii="Wingdings" w:hAnsi="Wingdings" w:hint="default"/>
      </w:rPr>
    </w:lvl>
    <w:lvl w:ilvl="3" w:tplc="636A3F9A" w:tentative="1">
      <w:start w:val="1"/>
      <w:numFmt w:val="bullet"/>
      <w:lvlText w:val=""/>
      <w:lvlJc w:val="left"/>
      <w:pPr>
        <w:tabs>
          <w:tab w:val="num" w:pos="2880"/>
        </w:tabs>
        <w:ind w:left="2880" w:hanging="360"/>
      </w:pPr>
      <w:rPr>
        <w:rFonts w:ascii="Wingdings" w:hAnsi="Wingdings" w:hint="default"/>
      </w:rPr>
    </w:lvl>
    <w:lvl w:ilvl="4" w:tplc="6F0822C0" w:tentative="1">
      <w:start w:val="1"/>
      <w:numFmt w:val="bullet"/>
      <w:lvlText w:val=""/>
      <w:lvlJc w:val="left"/>
      <w:pPr>
        <w:tabs>
          <w:tab w:val="num" w:pos="3600"/>
        </w:tabs>
        <w:ind w:left="3600" w:hanging="360"/>
      </w:pPr>
      <w:rPr>
        <w:rFonts w:ascii="Wingdings" w:hAnsi="Wingdings" w:hint="default"/>
      </w:rPr>
    </w:lvl>
    <w:lvl w:ilvl="5" w:tplc="62E8BB1A" w:tentative="1">
      <w:start w:val="1"/>
      <w:numFmt w:val="bullet"/>
      <w:lvlText w:val=""/>
      <w:lvlJc w:val="left"/>
      <w:pPr>
        <w:tabs>
          <w:tab w:val="num" w:pos="4320"/>
        </w:tabs>
        <w:ind w:left="4320" w:hanging="360"/>
      </w:pPr>
      <w:rPr>
        <w:rFonts w:ascii="Wingdings" w:hAnsi="Wingdings" w:hint="default"/>
      </w:rPr>
    </w:lvl>
    <w:lvl w:ilvl="6" w:tplc="55A02F3C" w:tentative="1">
      <w:start w:val="1"/>
      <w:numFmt w:val="bullet"/>
      <w:lvlText w:val=""/>
      <w:lvlJc w:val="left"/>
      <w:pPr>
        <w:tabs>
          <w:tab w:val="num" w:pos="5040"/>
        </w:tabs>
        <w:ind w:left="5040" w:hanging="360"/>
      </w:pPr>
      <w:rPr>
        <w:rFonts w:ascii="Wingdings" w:hAnsi="Wingdings" w:hint="default"/>
      </w:rPr>
    </w:lvl>
    <w:lvl w:ilvl="7" w:tplc="59E89372" w:tentative="1">
      <w:start w:val="1"/>
      <w:numFmt w:val="bullet"/>
      <w:lvlText w:val=""/>
      <w:lvlJc w:val="left"/>
      <w:pPr>
        <w:tabs>
          <w:tab w:val="num" w:pos="5760"/>
        </w:tabs>
        <w:ind w:left="5760" w:hanging="360"/>
      </w:pPr>
      <w:rPr>
        <w:rFonts w:ascii="Wingdings" w:hAnsi="Wingdings" w:hint="default"/>
      </w:rPr>
    </w:lvl>
    <w:lvl w:ilvl="8" w:tplc="E15071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1047A9"/>
    <w:multiLevelType w:val="hybridMultilevel"/>
    <w:tmpl w:val="A24A8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F3334"/>
    <w:multiLevelType w:val="hybridMultilevel"/>
    <w:tmpl w:val="93E6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81B8A"/>
    <w:multiLevelType w:val="hybridMultilevel"/>
    <w:tmpl w:val="AFAA82A2"/>
    <w:lvl w:ilvl="0" w:tplc="4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50A98"/>
    <w:multiLevelType w:val="hybridMultilevel"/>
    <w:tmpl w:val="84DC90E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35A15E1"/>
    <w:multiLevelType w:val="hybridMultilevel"/>
    <w:tmpl w:val="3D9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16DEF"/>
    <w:multiLevelType w:val="hybridMultilevel"/>
    <w:tmpl w:val="B5306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7CD8"/>
    <w:multiLevelType w:val="hybridMultilevel"/>
    <w:tmpl w:val="98E88A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4149F"/>
    <w:multiLevelType w:val="hybridMultilevel"/>
    <w:tmpl w:val="30548B9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9"/>
  </w:num>
  <w:num w:numId="2">
    <w:abstractNumId w:val="10"/>
  </w:num>
  <w:num w:numId="3">
    <w:abstractNumId w:val="7"/>
  </w:num>
  <w:num w:numId="4">
    <w:abstractNumId w:val="5"/>
  </w:num>
  <w:num w:numId="5">
    <w:abstractNumId w:val="11"/>
  </w:num>
  <w:num w:numId="6">
    <w:abstractNumId w:val="6"/>
  </w:num>
  <w:num w:numId="7">
    <w:abstractNumId w:val="1"/>
  </w:num>
  <w:num w:numId="8">
    <w:abstractNumId w:val="0"/>
  </w:num>
  <w:num w:numId="9">
    <w:abstractNumId w:val="3"/>
  </w:num>
  <w:num w:numId="10">
    <w:abstractNumId w:val="12"/>
  </w:num>
  <w:num w:numId="11">
    <w:abstractNumId w:val="8"/>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B9"/>
    <w:rsid w:val="00081742"/>
    <w:rsid w:val="000A7196"/>
    <w:rsid w:val="001E3DC4"/>
    <w:rsid w:val="00227691"/>
    <w:rsid w:val="00286504"/>
    <w:rsid w:val="00306E49"/>
    <w:rsid w:val="00335FEB"/>
    <w:rsid w:val="003B7954"/>
    <w:rsid w:val="003F2F27"/>
    <w:rsid w:val="00437987"/>
    <w:rsid w:val="004C1C98"/>
    <w:rsid w:val="00524A50"/>
    <w:rsid w:val="00531343"/>
    <w:rsid w:val="005A7854"/>
    <w:rsid w:val="005F3034"/>
    <w:rsid w:val="006458EB"/>
    <w:rsid w:val="006758ED"/>
    <w:rsid w:val="006D7ACC"/>
    <w:rsid w:val="0072101C"/>
    <w:rsid w:val="007F147F"/>
    <w:rsid w:val="008A1C0E"/>
    <w:rsid w:val="00A11BE0"/>
    <w:rsid w:val="00AF32A9"/>
    <w:rsid w:val="00B22FA1"/>
    <w:rsid w:val="00B239B4"/>
    <w:rsid w:val="00B70FEA"/>
    <w:rsid w:val="00CC2762"/>
    <w:rsid w:val="00D927ED"/>
    <w:rsid w:val="00E41BB9"/>
    <w:rsid w:val="00EA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19860-F8B7-4E4F-AFC8-56A4343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B9"/>
    <w:pPr>
      <w:ind w:left="720"/>
      <w:contextualSpacing/>
    </w:pPr>
  </w:style>
  <w:style w:type="character" w:styleId="Hyperlink">
    <w:name w:val="Hyperlink"/>
    <w:basedOn w:val="DefaultParagraphFont"/>
    <w:uiPriority w:val="99"/>
    <w:unhideWhenUsed/>
    <w:rsid w:val="00CC2762"/>
    <w:rPr>
      <w:color w:val="0563C1" w:themeColor="hyperlink"/>
      <w:u w:val="single"/>
    </w:rPr>
  </w:style>
  <w:style w:type="character" w:styleId="FollowedHyperlink">
    <w:name w:val="FollowedHyperlink"/>
    <w:basedOn w:val="DefaultParagraphFont"/>
    <w:uiPriority w:val="99"/>
    <w:semiHidden/>
    <w:unhideWhenUsed/>
    <w:rsid w:val="00306E49"/>
    <w:rPr>
      <w:color w:val="954F72" w:themeColor="followedHyperlink"/>
      <w:u w:val="single"/>
    </w:rPr>
  </w:style>
  <w:style w:type="character" w:styleId="Strong">
    <w:name w:val="Strong"/>
    <w:basedOn w:val="DefaultParagraphFont"/>
    <w:uiPriority w:val="22"/>
    <w:qFormat/>
    <w:rsid w:val="00286504"/>
    <w:rPr>
      <w:b/>
      <w:bCs/>
    </w:rPr>
  </w:style>
  <w:style w:type="character" w:customStyle="1" w:styleId="apple-converted-space">
    <w:name w:val="apple-converted-space"/>
    <w:basedOn w:val="DefaultParagraphFont"/>
    <w:rsid w:val="0028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8130">
      <w:bodyDiv w:val="1"/>
      <w:marLeft w:val="0"/>
      <w:marRight w:val="0"/>
      <w:marTop w:val="0"/>
      <w:marBottom w:val="0"/>
      <w:divBdr>
        <w:top w:val="none" w:sz="0" w:space="0" w:color="auto"/>
        <w:left w:val="none" w:sz="0" w:space="0" w:color="auto"/>
        <w:bottom w:val="none" w:sz="0" w:space="0" w:color="auto"/>
        <w:right w:val="none" w:sz="0" w:space="0" w:color="auto"/>
      </w:divBdr>
    </w:div>
    <w:div w:id="262497515">
      <w:bodyDiv w:val="1"/>
      <w:marLeft w:val="0"/>
      <w:marRight w:val="0"/>
      <w:marTop w:val="0"/>
      <w:marBottom w:val="0"/>
      <w:divBdr>
        <w:top w:val="none" w:sz="0" w:space="0" w:color="auto"/>
        <w:left w:val="none" w:sz="0" w:space="0" w:color="auto"/>
        <w:bottom w:val="none" w:sz="0" w:space="0" w:color="auto"/>
        <w:right w:val="none" w:sz="0" w:space="0" w:color="auto"/>
      </w:divBdr>
    </w:div>
    <w:div w:id="816917069">
      <w:bodyDiv w:val="1"/>
      <w:marLeft w:val="0"/>
      <w:marRight w:val="0"/>
      <w:marTop w:val="0"/>
      <w:marBottom w:val="0"/>
      <w:divBdr>
        <w:top w:val="none" w:sz="0" w:space="0" w:color="auto"/>
        <w:left w:val="none" w:sz="0" w:space="0" w:color="auto"/>
        <w:bottom w:val="none" w:sz="0" w:space="0" w:color="auto"/>
        <w:right w:val="none" w:sz="0" w:space="0" w:color="auto"/>
      </w:divBdr>
    </w:div>
    <w:div w:id="2107534703">
      <w:bodyDiv w:val="1"/>
      <w:marLeft w:val="0"/>
      <w:marRight w:val="0"/>
      <w:marTop w:val="0"/>
      <w:marBottom w:val="0"/>
      <w:divBdr>
        <w:top w:val="none" w:sz="0" w:space="0" w:color="auto"/>
        <w:left w:val="none" w:sz="0" w:space="0" w:color="auto"/>
        <w:bottom w:val="none" w:sz="0" w:space="0" w:color="auto"/>
        <w:right w:val="none" w:sz="0" w:space="0" w:color="auto"/>
      </w:divBdr>
      <w:divsChild>
        <w:div w:id="4777690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xirtech-ckan.cloudapp.net/storage/f/2015-06-26T10%3A29%3A26.789Z/strategic-information-sample.xls" TargetMode="External"/><Relationship Id="rId13" Type="http://schemas.openxmlformats.org/officeDocument/2006/relationships/hyperlink" Target="http://stats.mom.gov.sg/Pages/ExploreStatisticsPublications.aspx#PublicationSearch?topic=training-and-higher-education&amp;type=tables" TargetMode="External"/><Relationship Id="rId18" Type="http://schemas.openxmlformats.org/officeDocument/2006/relationships/hyperlink" Target="https://www.mti.gov.sg/ResearchRoom/Pages/Economic-Survey-of-Singapore-2011.aspx" TargetMode="External"/><Relationship Id="rId3" Type="http://schemas.openxmlformats.org/officeDocument/2006/relationships/settings" Target="settings.xml"/><Relationship Id="rId7" Type="http://schemas.openxmlformats.org/officeDocument/2006/relationships/hyperlink" Target="http://elixirtech-ckan.cloudapp.net/storage/f/2015-06-26T10%3A29%3A26.789Z/strategic-information-sample.xls" TargetMode="External"/><Relationship Id="rId12" Type="http://schemas.openxmlformats.org/officeDocument/2006/relationships/hyperlink" Target="https://www.dropbox.com/s/wqv1bajkerdsyfw/PaidHoursWorked.csv?dl=0" TargetMode="External"/><Relationship Id="rId17" Type="http://schemas.openxmlformats.org/officeDocument/2006/relationships/hyperlink" Target="http://www.tablebuilder.singstat.gov.sg/publicfacing/mainMenu.action" TargetMode="External"/><Relationship Id="rId2" Type="http://schemas.openxmlformats.org/officeDocument/2006/relationships/styles" Target="styles.xml"/><Relationship Id="rId16" Type="http://schemas.openxmlformats.org/officeDocument/2006/relationships/hyperlink" Target="http://www.singstat.gov.sg/statistics/browse-by-theme/education-and-litera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ts.mom.gov.sg/iMAS_Tables/YearBook/YearBook_2014/mrsd_2014YearBook_HEStableH_12.xlsx" TargetMode="External"/><Relationship Id="rId11" Type="http://schemas.openxmlformats.org/officeDocument/2006/relationships/hyperlink" Target="http://www.tablebuilder.singstat.gov.sg/publicfacing/mainMenu.action" TargetMode="External"/><Relationship Id="rId5" Type="http://schemas.openxmlformats.org/officeDocument/2006/relationships/hyperlink" Target="http://ftp.iza.org/dp999.pdf" TargetMode="External"/><Relationship Id="rId15" Type="http://schemas.openxmlformats.org/officeDocument/2006/relationships/hyperlink" Target="http://www.indexmundi.com/g/g.aspx?v=67&amp;c=bg&amp;l=en" TargetMode="External"/><Relationship Id="rId10" Type="http://schemas.openxmlformats.org/officeDocument/2006/relationships/hyperlink" Target="https://www.dropbox.com/s/hwywjnal4hs0rbk/HighestQualification.csv?dl=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ixirtech-ckan.cloudapp.net/storage/f/2015-06-26T10%3A29%3A26.789Z/strategic-information-sample.xls" TargetMode="External"/><Relationship Id="rId14" Type="http://schemas.openxmlformats.org/officeDocument/2006/relationships/hyperlink" Target="https://www.dropbox.com/s/ey768xvm4w7p67m/GDP.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2015-08-03T06:19:00Z</dcterms:created>
  <dcterms:modified xsi:type="dcterms:W3CDTF">2015-08-03T06:19:00Z</dcterms:modified>
</cp:coreProperties>
</file>