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59E7" w14:textId="242B6756" w:rsidR="00092B0A" w:rsidRDefault="00092B0A">
      <w:pPr>
        <w:spacing w:after="305" w:line="259" w:lineRule="auto"/>
        <w:ind w:left="0" w:firstLine="0"/>
      </w:pPr>
    </w:p>
    <w:p w14:paraId="055B5A9D" w14:textId="01D70885" w:rsidR="00092B0A" w:rsidRPr="006A1114" w:rsidRDefault="00000000" w:rsidP="00493A3C">
      <w:pPr>
        <w:pStyle w:val="Heading1"/>
        <w:ind w:left="0" w:firstLine="0"/>
      </w:pPr>
      <w:r w:rsidRPr="006A1114">
        <w:t xml:space="preserve">Privacy Notice for Research Participants – </w:t>
      </w:r>
      <w:r w:rsidR="006A1114" w:rsidRPr="006A1114">
        <w:rPr>
          <w:sz w:val="40"/>
          <w:szCs w:val="16"/>
        </w:rPr>
        <w:t>How can developers improve the way new information is provided and retained with inexperienced players in video games?</w:t>
      </w:r>
    </w:p>
    <w:p w14:paraId="1CAFE7DF" w14:textId="77777777" w:rsidR="00092B0A" w:rsidRDefault="00000000">
      <w:pPr>
        <w:spacing w:after="39" w:line="259" w:lineRule="auto"/>
        <w:ind w:left="-5"/>
      </w:pPr>
      <w:r>
        <w:rPr>
          <w:rFonts w:ascii="Calibri" w:eastAsia="Calibri" w:hAnsi="Calibri" w:cs="Calibri"/>
          <w:color w:val="2F5496"/>
          <w:sz w:val="32"/>
        </w:rPr>
        <w:t xml:space="preserve">Purpose of the Privacy Notice </w:t>
      </w:r>
    </w:p>
    <w:p w14:paraId="10B36DD5" w14:textId="740C5B2F" w:rsidR="00092B0A" w:rsidRDefault="00000000" w:rsidP="00C00C70">
      <w:pPr>
        <w:spacing w:after="16"/>
        <w:ind w:left="-5"/>
      </w:pPr>
      <w:r>
        <w:t xml:space="preserve">This privacy notice explains how </w:t>
      </w:r>
      <w:r w:rsidR="00C00C70">
        <w:t>Nicholas Cornwell</w:t>
      </w:r>
      <w:r>
        <w:t xml:space="preserve"> collects, manages and uses your personal data before, during and after you participate in </w:t>
      </w:r>
      <w:r w:rsidR="00C00C70">
        <w:t xml:space="preserve">the playtest and interview. </w:t>
      </w:r>
      <w:r>
        <w:t xml:space="preserve"> ‘Personal data’ means any information relating to an identified or identifiable natural person (the data subject). </w:t>
      </w:r>
    </w:p>
    <w:p w14:paraId="0AE43E90" w14:textId="77777777" w:rsidR="00C00C70" w:rsidRDefault="00C00C70" w:rsidP="00C00C70">
      <w:pPr>
        <w:spacing w:after="16"/>
        <w:ind w:left="-5"/>
      </w:pPr>
    </w:p>
    <w:p w14:paraId="4E8950C5" w14:textId="77777777" w:rsidR="00092B0A" w:rsidRDefault="00000000">
      <w:pPr>
        <w:ind w:left="-5"/>
      </w:pPr>
      <w:r>
        <w:t xml:space="preserve">This privacy notice adheres to the General Data Protection Regulation (GDPR) principle of transparency. This means it gives information about: </w:t>
      </w:r>
    </w:p>
    <w:p w14:paraId="04EC633C" w14:textId="313282F4" w:rsidR="00092B0A" w:rsidRDefault="00000000">
      <w:pPr>
        <w:numPr>
          <w:ilvl w:val="0"/>
          <w:numId w:val="2"/>
        </w:numPr>
        <w:spacing w:after="0"/>
        <w:ind w:hanging="360"/>
      </w:pPr>
      <w:r>
        <w:t xml:space="preserve">How and why your data will be used for the </w:t>
      </w:r>
      <w:r w:rsidR="0037593F">
        <w:t xml:space="preserve">dissertation </w:t>
      </w:r>
      <w:proofErr w:type="gramStart"/>
      <w:r w:rsidR="0037593F">
        <w:t>research</w:t>
      </w:r>
      <w:r>
        <w:t>;</w:t>
      </w:r>
      <w:proofErr w:type="gramEnd"/>
      <w:r>
        <w:t xml:space="preserve"> </w:t>
      </w:r>
    </w:p>
    <w:p w14:paraId="7BA79F81" w14:textId="77777777" w:rsidR="00092B0A" w:rsidRDefault="00000000">
      <w:pPr>
        <w:numPr>
          <w:ilvl w:val="0"/>
          <w:numId w:val="2"/>
        </w:numPr>
        <w:spacing w:after="0"/>
        <w:ind w:hanging="360"/>
      </w:pPr>
      <w:r>
        <w:t xml:space="preserve">What your rights are under GDPR; and </w:t>
      </w:r>
    </w:p>
    <w:p w14:paraId="689F063B" w14:textId="77777777" w:rsidR="00092B0A" w:rsidRDefault="00000000">
      <w:pPr>
        <w:numPr>
          <w:ilvl w:val="0"/>
          <w:numId w:val="2"/>
        </w:numPr>
        <w:ind w:hanging="360"/>
      </w:pPr>
      <w:r>
        <w:t xml:space="preserve">How to contact UWE Bristol and the project lead in relation to questions, concerns or exercising your rights regarding the use of your personal data. </w:t>
      </w:r>
    </w:p>
    <w:p w14:paraId="37BEF4B4" w14:textId="77777777" w:rsidR="00092B0A" w:rsidRDefault="00000000">
      <w:pPr>
        <w:spacing w:after="282"/>
        <w:ind w:left="-5"/>
      </w:pPr>
      <w:r>
        <w:t xml:space="preserve">This Privacy Notice should be read in conjunction with the Participant Information Sheet and Ethical Consent Form provided to you before you agree to take part in the research. </w:t>
      </w:r>
    </w:p>
    <w:p w14:paraId="33BE6D1E" w14:textId="5527F8F8" w:rsidR="00092B0A" w:rsidRDefault="00000000">
      <w:pPr>
        <w:spacing w:after="39" w:line="259" w:lineRule="auto"/>
        <w:ind w:left="-5"/>
      </w:pPr>
      <w:r>
        <w:rPr>
          <w:rFonts w:ascii="Calibri" w:eastAsia="Calibri" w:hAnsi="Calibri" w:cs="Calibri"/>
          <w:color w:val="2F5496"/>
          <w:sz w:val="32"/>
        </w:rPr>
        <w:t xml:space="preserve">Why </w:t>
      </w:r>
      <w:r w:rsidR="0037593F">
        <w:rPr>
          <w:rFonts w:ascii="Calibri" w:eastAsia="Calibri" w:hAnsi="Calibri" w:cs="Calibri"/>
          <w:color w:val="2F5496"/>
          <w:sz w:val="32"/>
        </w:rPr>
        <w:t>am</w:t>
      </w:r>
      <w:r>
        <w:rPr>
          <w:rFonts w:ascii="Calibri" w:eastAsia="Calibri" w:hAnsi="Calibri" w:cs="Calibri"/>
          <w:color w:val="2F5496"/>
          <w:sz w:val="32"/>
        </w:rPr>
        <w:t xml:space="preserve"> </w:t>
      </w:r>
      <w:r w:rsidR="0037593F">
        <w:rPr>
          <w:rFonts w:ascii="Calibri" w:eastAsia="Calibri" w:hAnsi="Calibri" w:cs="Calibri"/>
          <w:color w:val="2F5496"/>
          <w:sz w:val="32"/>
        </w:rPr>
        <w:t>I</w:t>
      </w:r>
      <w:r>
        <w:rPr>
          <w:rFonts w:ascii="Calibri" w:eastAsia="Calibri" w:hAnsi="Calibri" w:cs="Calibri"/>
          <w:color w:val="2F5496"/>
          <w:sz w:val="32"/>
        </w:rPr>
        <w:t xml:space="preserve"> processing your personal data? </w:t>
      </w:r>
    </w:p>
    <w:p w14:paraId="2B6CD591" w14:textId="1870869C" w:rsidR="00092B0A" w:rsidRDefault="0037593F">
      <w:pPr>
        <w:spacing w:after="282"/>
        <w:ind w:left="-5"/>
      </w:pPr>
      <w:r>
        <w:t>I am processing your data for a part of my University program of Games Technology BSc (Hons). With your data I will be using it to assist in finding answers for my dissertation question and project. It will be used with other participants to help further the project.</w:t>
      </w:r>
    </w:p>
    <w:p w14:paraId="0949E1F6" w14:textId="77777777" w:rsidR="00092B0A" w:rsidRDefault="00000000">
      <w:pPr>
        <w:spacing w:after="39" w:line="259" w:lineRule="auto"/>
        <w:ind w:left="-5"/>
      </w:pPr>
      <w:r>
        <w:rPr>
          <w:rFonts w:ascii="Calibri" w:eastAsia="Calibri" w:hAnsi="Calibri" w:cs="Calibri"/>
          <w:color w:val="2F5496"/>
          <w:sz w:val="32"/>
        </w:rPr>
        <w:t xml:space="preserve">How do we use your personal data? </w:t>
      </w:r>
    </w:p>
    <w:p w14:paraId="7E1F6EA7" w14:textId="4166206E" w:rsidR="00717BD1" w:rsidRDefault="00717BD1">
      <w:pPr>
        <w:spacing w:after="0" w:line="339" w:lineRule="auto"/>
        <w:ind w:left="0" w:right="170" w:firstLine="0"/>
        <w:jc w:val="both"/>
      </w:pPr>
      <w:r>
        <w:t>Your personal data will only be used for research purposes. All data collect will not be shared and will be destroyed once the research is complete. I will answer any further questions around the use of your data.</w:t>
      </w:r>
    </w:p>
    <w:p w14:paraId="32DAACA8" w14:textId="03701698" w:rsidR="00092B0A" w:rsidRDefault="00000000">
      <w:pPr>
        <w:spacing w:after="0" w:line="339" w:lineRule="auto"/>
        <w:ind w:left="0" w:right="170" w:firstLine="0"/>
        <w:jc w:val="both"/>
      </w:pPr>
      <w:hyperlink r:id="rId7">
        <w:r>
          <w:t xml:space="preserve"> </w:t>
        </w:r>
      </w:hyperlink>
      <w:r>
        <w:rPr>
          <w:rFonts w:ascii="Calibri" w:eastAsia="Calibri" w:hAnsi="Calibri" w:cs="Calibri"/>
          <w:color w:val="2F5496"/>
          <w:sz w:val="32"/>
        </w:rPr>
        <w:t xml:space="preserve">What data do we collect? </w:t>
      </w:r>
    </w:p>
    <w:p w14:paraId="0A1E7B15" w14:textId="21D18CD5" w:rsidR="00092B0A" w:rsidRDefault="00D562C4">
      <w:pPr>
        <w:spacing w:after="281"/>
        <w:ind w:left="-5"/>
      </w:pPr>
      <w:r>
        <w:t>The participant information sheet will go over the personal data collected. It should be included with the privacy notice.</w:t>
      </w:r>
    </w:p>
    <w:p w14:paraId="35BEDF1B" w14:textId="77777777" w:rsidR="00493A3C" w:rsidRDefault="00493A3C">
      <w:pPr>
        <w:spacing w:after="281"/>
        <w:ind w:left="-5"/>
      </w:pPr>
    </w:p>
    <w:p w14:paraId="4E648422" w14:textId="77777777" w:rsidR="00092B0A" w:rsidRDefault="00000000">
      <w:pPr>
        <w:spacing w:after="39" w:line="259" w:lineRule="auto"/>
        <w:ind w:left="-5"/>
      </w:pPr>
      <w:r>
        <w:rPr>
          <w:rFonts w:ascii="Calibri" w:eastAsia="Calibri" w:hAnsi="Calibri" w:cs="Calibri"/>
          <w:color w:val="2F5496"/>
          <w:sz w:val="32"/>
        </w:rPr>
        <w:lastRenderedPageBreak/>
        <w:t xml:space="preserve">Who do we share your data with? </w:t>
      </w:r>
    </w:p>
    <w:p w14:paraId="012DEC57" w14:textId="193A0FB7" w:rsidR="00092B0A" w:rsidRDefault="00D562C4">
      <w:pPr>
        <w:spacing w:after="0" w:line="303" w:lineRule="auto"/>
        <w:ind w:left="0" w:firstLine="0"/>
      </w:pPr>
      <w:r>
        <w:t>All parties who will receive your data is included in the participant information sheet.</w:t>
      </w:r>
    </w:p>
    <w:p w14:paraId="59D06CDE" w14:textId="77777777" w:rsidR="00092B0A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color w:val="2F5496"/>
          <w:sz w:val="32"/>
        </w:rPr>
        <w:t xml:space="preserve">How do we keep your data secure? </w:t>
      </w:r>
    </w:p>
    <w:p w14:paraId="2BED6162" w14:textId="3C476B72" w:rsidR="00092B0A" w:rsidRDefault="00050E00" w:rsidP="00050E00">
      <w:pPr>
        <w:ind w:left="-15" w:firstLine="0"/>
      </w:pPr>
      <w:r>
        <w:t xml:space="preserve">I will take </w:t>
      </w:r>
      <w:r w:rsidR="00000000">
        <w:t xml:space="preserve">a robust approach to protecting your information with secure electronic and physical storage areas for research data with controlled access. Access to your personal data is strictly controlled on a need to know basis and data is stored and transmitted securely using methods such as encryption and access controls for physical records where appropriate. </w:t>
      </w:r>
    </w:p>
    <w:p w14:paraId="290AC3F8" w14:textId="77777777" w:rsidR="00092B0A" w:rsidRDefault="00000000">
      <w:pPr>
        <w:spacing w:after="39" w:line="259" w:lineRule="auto"/>
        <w:ind w:left="-5"/>
      </w:pPr>
      <w:r>
        <w:rPr>
          <w:rFonts w:ascii="Calibri" w:eastAsia="Calibri" w:hAnsi="Calibri" w:cs="Calibri"/>
          <w:color w:val="2F5496"/>
          <w:sz w:val="32"/>
        </w:rPr>
        <w:t xml:space="preserve">How long do we keep your data for? </w:t>
      </w:r>
    </w:p>
    <w:p w14:paraId="0F634994" w14:textId="7F1D9155" w:rsidR="00092B0A" w:rsidRDefault="00000000" w:rsidP="00050E00">
      <w:pPr>
        <w:spacing w:after="155"/>
        <w:ind w:left="-5"/>
      </w:pPr>
      <w:r>
        <w:t xml:space="preserve">Your personal data will only be retained for as long as is necessary to fulfil the cited purpose of the research. </w:t>
      </w:r>
      <w:r w:rsidR="00050E00">
        <w:t xml:space="preserve">Once confirmation of my marks of the project </w:t>
      </w:r>
      <w:proofErr w:type="gramStart"/>
      <w:r w:rsidR="00050E00">
        <w:t>are</w:t>
      </w:r>
      <w:proofErr w:type="gramEnd"/>
      <w:r w:rsidR="00050E00">
        <w:t xml:space="preserve"> obtained the data will be securely deleted so no remains will be accessible other than the anonymous quotes used within the report. </w:t>
      </w:r>
    </w:p>
    <w:p w14:paraId="167C3C39" w14:textId="5DCD407C" w:rsidR="00050E00" w:rsidRDefault="00050E00" w:rsidP="00050E00">
      <w:pPr>
        <w:spacing w:after="155"/>
        <w:ind w:left="-5"/>
      </w:pPr>
      <w:r>
        <w:t>UWE Bristol may keep data on the project and reports however all participants data will be anonymised before submission.</w:t>
      </w:r>
    </w:p>
    <w:p w14:paraId="6F0A7958" w14:textId="77777777" w:rsidR="00092B0A" w:rsidRDefault="00000000">
      <w:pPr>
        <w:spacing w:after="39" w:line="259" w:lineRule="auto"/>
        <w:ind w:left="-5"/>
      </w:pPr>
      <w:r>
        <w:rPr>
          <w:rFonts w:ascii="Calibri" w:eastAsia="Calibri" w:hAnsi="Calibri" w:cs="Calibri"/>
          <w:color w:val="2F5496"/>
          <w:sz w:val="32"/>
        </w:rPr>
        <w:t xml:space="preserve">Your Rights and how to exercise them </w:t>
      </w:r>
    </w:p>
    <w:p w14:paraId="7FDE2937" w14:textId="77777777" w:rsidR="00092B0A" w:rsidRDefault="00000000">
      <w:pPr>
        <w:ind w:left="-5"/>
      </w:pPr>
      <w:r>
        <w:t xml:space="preserve">Under the Data Protection legislation, you have the following </w:t>
      </w:r>
      <w:r>
        <w:rPr>
          <w:b/>
        </w:rPr>
        <w:t>qualified</w:t>
      </w:r>
      <w:r>
        <w:t xml:space="preserve"> rights: </w:t>
      </w:r>
    </w:p>
    <w:p w14:paraId="08E013C0" w14:textId="1384F6DA" w:rsidR="00092B0A" w:rsidRDefault="00000000">
      <w:pPr>
        <w:numPr>
          <w:ilvl w:val="0"/>
          <w:numId w:val="3"/>
        </w:numPr>
        <w:spacing w:after="9"/>
        <w:ind w:hanging="720"/>
      </w:pPr>
      <w:r>
        <w:t xml:space="preserve">The right to access your personal </w:t>
      </w:r>
      <w:proofErr w:type="gramStart"/>
      <w:r>
        <w:t>data</w:t>
      </w:r>
      <w:r w:rsidR="00050E00">
        <w:t>;</w:t>
      </w:r>
      <w:proofErr w:type="gramEnd"/>
    </w:p>
    <w:p w14:paraId="17626E77" w14:textId="77777777" w:rsidR="00092B0A" w:rsidRDefault="00000000">
      <w:pPr>
        <w:numPr>
          <w:ilvl w:val="0"/>
          <w:numId w:val="3"/>
        </w:numPr>
        <w:spacing w:after="9"/>
        <w:ind w:hanging="720"/>
      </w:pPr>
      <w:r>
        <w:t xml:space="preserve">The right to rectification if the information is inaccurate or </w:t>
      </w:r>
      <w:proofErr w:type="gramStart"/>
      <w:r>
        <w:t>incomplete;</w:t>
      </w:r>
      <w:proofErr w:type="gramEnd"/>
      <w:r>
        <w:t xml:space="preserve"> </w:t>
      </w:r>
    </w:p>
    <w:p w14:paraId="36348A2C" w14:textId="77777777" w:rsidR="00092B0A" w:rsidRDefault="00000000">
      <w:pPr>
        <w:numPr>
          <w:ilvl w:val="0"/>
          <w:numId w:val="3"/>
        </w:numPr>
        <w:spacing w:after="7"/>
        <w:ind w:hanging="720"/>
      </w:pPr>
      <w:r>
        <w:t xml:space="preserve">The right to restrict processing and/or erasure of your personal </w:t>
      </w:r>
      <w:proofErr w:type="gramStart"/>
      <w:r>
        <w:t>data;</w:t>
      </w:r>
      <w:proofErr w:type="gramEnd"/>
      <w:r>
        <w:t xml:space="preserve"> </w:t>
      </w:r>
    </w:p>
    <w:p w14:paraId="18A583A4" w14:textId="77777777" w:rsidR="00092B0A" w:rsidRDefault="00000000">
      <w:pPr>
        <w:numPr>
          <w:ilvl w:val="0"/>
          <w:numId w:val="3"/>
        </w:numPr>
        <w:spacing w:after="7"/>
        <w:ind w:hanging="720"/>
      </w:pPr>
      <w:r>
        <w:t xml:space="preserve">The right to data </w:t>
      </w:r>
      <w:proofErr w:type="gramStart"/>
      <w:r>
        <w:t>portability;</w:t>
      </w:r>
      <w:proofErr w:type="gramEnd"/>
      <w:r>
        <w:t xml:space="preserve"> </w:t>
      </w:r>
    </w:p>
    <w:p w14:paraId="20B7F343" w14:textId="77777777" w:rsidR="00092B0A" w:rsidRDefault="00000000">
      <w:pPr>
        <w:numPr>
          <w:ilvl w:val="0"/>
          <w:numId w:val="3"/>
        </w:numPr>
        <w:spacing w:after="9"/>
        <w:ind w:hanging="720"/>
      </w:pPr>
      <w:r>
        <w:t xml:space="preserve">The right to object to </w:t>
      </w:r>
      <w:proofErr w:type="gramStart"/>
      <w:r>
        <w:t>processing;</w:t>
      </w:r>
      <w:proofErr w:type="gramEnd"/>
      <w:r>
        <w:t xml:space="preserve"> </w:t>
      </w:r>
    </w:p>
    <w:p w14:paraId="4BFC0C28" w14:textId="77777777" w:rsidR="00092B0A" w:rsidRDefault="00000000">
      <w:pPr>
        <w:numPr>
          <w:ilvl w:val="0"/>
          <w:numId w:val="3"/>
        </w:numPr>
        <w:spacing w:after="32"/>
        <w:ind w:hanging="720"/>
      </w:pPr>
      <w:r>
        <w:t xml:space="preserve">The right to object to automated decision making and </w:t>
      </w:r>
      <w:proofErr w:type="gramStart"/>
      <w:r>
        <w:t>profiling;</w:t>
      </w:r>
      <w:proofErr w:type="gramEnd"/>
      <w:r>
        <w:t xml:space="preserve"> </w:t>
      </w:r>
    </w:p>
    <w:p w14:paraId="1F6B4AED" w14:textId="77777777" w:rsidR="00092B0A" w:rsidRDefault="00000000">
      <w:pPr>
        <w:numPr>
          <w:ilvl w:val="0"/>
          <w:numId w:val="3"/>
        </w:numPr>
        <w:ind w:hanging="720"/>
      </w:pPr>
      <w:r>
        <w:t xml:space="preserve">The right to </w:t>
      </w:r>
      <w:hyperlink r:id="rId8">
        <w:r>
          <w:rPr>
            <w:color w:val="0563C1"/>
            <w:u w:val="single" w:color="0563C1"/>
          </w:rPr>
          <w:t>complain</w:t>
        </w:r>
      </w:hyperlink>
      <w:hyperlink r:id="rId9">
        <w:r>
          <w:t xml:space="preserve"> </w:t>
        </w:r>
      </w:hyperlink>
      <w:r>
        <w:t xml:space="preserve">to the Information Commissioner’s Office (ICO). </w:t>
      </w:r>
    </w:p>
    <w:p w14:paraId="576F4310" w14:textId="24F8E44D" w:rsidR="00092B0A" w:rsidRDefault="00493A3C">
      <w:pPr>
        <w:spacing w:after="0"/>
        <w:ind w:left="-5"/>
      </w:pPr>
      <w:r>
        <w:t>Any issue or concerns you may have about your data and the project, feel free to contact me using my email address (</w:t>
      </w:r>
      <w:hyperlink r:id="rId10" w:history="1">
        <w:r w:rsidRPr="00BC34A1">
          <w:rPr>
            <w:rStyle w:val="Hyperlink"/>
          </w:rPr>
          <w:t>nicholas2.cornwell@live.uwe.ac.uk</w:t>
        </w:r>
      </w:hyperlink>
      <w:r>
        <w:t>) or my research supervisor (</w:t>
      </w:r>
      <w:r w:rsidRPr="00493A3C">
        <w:t>jack.ruskin@uwe.ac.uk</w:t>
      </w:r>
      <w:r>
        <w:t>)</w:t>
      </w:r>
    </w:p>
    <w:sectPr w:rsidR="00092B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15" w:right="1439" w:bottom="131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7063" w14:textId="77777777" w:rsidR="009C36B5" w:rsidRDefault="009C36B5">
      <w:pPr>
        <w:spacing w:after="0" w:line="240" w:lineRule="auto"/>
      </w:pPr>
      <w:r>
        <w:separator/>
      </w:r>
    </w:p>
  </w:endnote>
  <w:endnote w:type="continuationSeparator" w:id="0">
    <w:p w14:paraId="68C276DE" w14:textId="77777777" w:rsidR="009C36B5" w:rsidRDefault="009C3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4A1A" w14:textId="77777777" w:rsidR="00092B0A" w:rsidRDefault="00000000">
    <w:pPr>
      <w:spacing w:after="0" w:line="259" w:lineRule="auto"/>
      <w:ind w:left="4513" w:firstLine="0"/>
    </w:pPr>
    <w:r>
      <w:t xml:space="preserve"> </w:t>
    </w:r>
  </w:p>
  <w:p w14:paraId="1982BFEF" w14:textId="77777777" w:rsidR="00092B0A" w:rsidRDefault="00000000">
    <w:pPr>
      <w:spacing w:after="0" w:line="259" w:lineRule="auto"/>
      <w:ind w:left="4422" w:firstLine="0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809EA4C" w14:textId="77777777" w:rsidR="00092B0A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8CF6" w14:textId="77777777" w:rsidR="00092B0A" w:rsidRDefault="00000000">
    <w:pPr>
      <w:spacing w:after="0" w:line="259" w:lineRule="auto"/>
      <w:ind w:left="4513" w:firstLine="0"/>
    </w:pPr>
    <w:r>
      <w:t xml:space="preserve"> </w:t>
    </w:r>
  </w:p>
  <w:p w14:paraId="3F767037" w14:textId="77777777" w:rsidR="00092B0A" w:rsidRDefault="00000000">
    <w:pPr>
      <w:spacing w:after="0" w:line="259" w:lineRule="auto"/>
      <w:ind w:left="4422" w:firstLine="0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DBBC652" w14:textId="77777777" w:rsidR="00092B0A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1BC5" w14:textId="77777777" w:rsidR="00092B0A" w:rsidRDefault="00092B0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4AA66" w14:textId="77777777" w:rsidR="009C36B5" w:rsidRDefault="009C36B5">
      <w:pPr>
        <w:spacing w:after="0" w:line="240" w:lineRule="auto"/>
      </w:pPr>
      <w:r>
        <w:separator/>
      </w:r>
    </w:p>
  </w:footnote>
  <w:footnote w:type="continuationSeparator" w:id="0">
    <w:p w14:paraId="4CF4957F" w14:textId="77777777" w:rsidR="009C36B5" w:rsidRDefault="009C3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6C15" w14:textId="77777777" w:rsidR="00092B0A" w:rsidRDefault="00000000">
    <w:pPr>
      <w:spacing w:after="0" w:line="259" w:lineRule="auto"/>
      <w:ind w:left="0" w:firstLine="0"/>
    </w:pPr>
    <w:r>
      <w:rPr>
        <w:b/>
        <w:color w:val="FF0000"/>
      </w:rPr>
      <w:t>Template Privacy Notice</w:t>
    </w:r>
    <w:r>
      <w:rPr>
        <w:b/>
      </w:rPr>
      <w:t xml:space="preserve"> </w:t>
    </w:r>
  </w:p>
  <w:p w14:paraId="0F725326" w14:textId="77777777" w:rsidR="00092B0A" w:rsidRDefault="00000000">
    <w:pPr>
      <w:spacing w:after="0" w:line="259" w:lineRule="auto"/>
      <w:ind w:left="0" w:firstLine="0"/>
    </w:pPr>
    <w:r>
      <w:rPr>
        <w:b/>
      </w:rPr>
      <w:t xml:space="preserve">Remove this Header when you have completed this document </w:t>
    </w:r>
  </w:p>
  <w:p w14:paraId="2FEC937A" w14:textId="77777777" w:rsidR="00092B0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B706864" wp14:editId="62618CEF">
              <wp:simplePos x="0" y="0"/>
              <wp:positionH relativeFrom="page">
                <wp:posOffset>1231938</wp:posOffset>
              </wp:positionH>
              <wp:positionV relativeFrom="page">
                <wp:posOffset>0</wp:posOffset>
              </wp:positionV>
              <wp:extent cx="6328626" cy="9698317"/>
              <wp:effectExtent l="0" t="0" r="0" b="0"/>
              <wp:wrapNone/>
              <wp:docPr id="6466" name="Group 6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28626" cy="9698317"/>
                        <a:chOff x="0" y="0"/>
                        <a:chExt cx="6328626" cy="9698317"/>
                      </a:xfrm>
                    </wpg:grpSpPr>
                    <pic:pic xmlns:pic="http://schemas.openxmlformats.org/drawingml/2006/picture">
                      <pic:nvPicPr>
                        <pic:cNvPr id="6467" name="Picture 64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55046" y="9144"/>
                          <a:ext cx="1438656" cy="7284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66" style="width:498.317pt;height:763.647pt;position:absolute;z-index:-2147483648;mso-position-horizontal-relative:page;mso-position-horizontal:absolute;margin-left:97.003pt;mso-position-vertical-relative:page;margin-top:0pt;" coordsize="63286,96983">
              <v:shape id="Picture 6467" style="position:absolute;width:14386;height:7284;left:43550;top:91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90E7" w14:textId="3F971190" w:rsidR="00092B0A" w:rsidRDefault="00000000" w:rsidP="00493A3C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688709" wp14:editId="6C1158C8">
              <wp:simplePos x="0" y="0"/>
              <wp:positionH relativeFrom="page">
                <wp:posOffset>1231938</wp:posOffset>
              </wp:positionH>
              <wp:positionV relativeFrom="page">
                <wp:posOffset>0</wp:posOffset>
              </wp:positionV>
              <wp:extent cx="6328626" cy="9698317"/>
              <wp:effectExtent l="0" t="0" r="0" b="0"/>
              <wp:wrapNone/>
              <wp:docPr id="6439" name="Group 6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28626" cy="9698317"/>
                        <a:chOff x="0" y="0"/>
                        <a:chExt cx="6328626" cy="9698317"/>
                      </a:xfrm>
                    </wpg:grpSpPr>
                    <pic:pic xmlns:pic="http://schemas.openxmlformats.org/drawingml/2006/picture">
                      <pic:nvPicPr>
                        <pic:cNvPr id="6440" name="Picture 64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55046" y="9144"/>
                          <a:ext cx="1438656" cy="7284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39" style="width:498.317pt;height:763.647pt;position:absolute;z-index:-2147483648;mso-position-horizontal-relative:page;mso-position-horizontal:absolute;margin-left:97.003pt;mso-position-vertical-relative:page;margin-top:0pt;" coordsize="63286,96983">
              <v:shape id="Picture 6440" style="position:absolute;width:14386;height:7284;left:43550;top:91;" filled="f">
                <v:imagedata r:id="rId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34F3" w14:textId="77777777" w:rsidR="00092B0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087DBCD" wp14:editId="27083E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426" name="Group 6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2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A24EE"/>
    <w:multiLevelType w:val="hybridMultilevel"/>
    <w:tmpl w:val="CE3C660C"/>
    <w:lvl w:ilvl="0" w:tplc="555E59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040F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2813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B031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4417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B2BF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E8E2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B235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9231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BE5E9F"/>
    <w:multiLevelType w:val="hybridMultilevel"/>
    <w:tmpl w:val="97006AA0"/>
    <w:lvl w:ilvl="0" w:tplc="01FA148C">
      <w:start w:val="1"/>
      <w:numFmt w:val="decimal"/>
      <w:lvlText w:val="(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4692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AEA35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1E95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36C6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6C24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1841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1AC5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A604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1E024D"/>
    <w:multiLevelType w:val="hybridMultilevel"/>
    <w:tmpl w:val="DA72EC28"/>
    <w:lvl w:ilvl="0" w:tplc="7756979A">
      <w:start w:val="1"/>
      <w:numFmt w:val="decimal"/>
      <w:lvlText w:val="(%1)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4264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42FD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6AD3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A069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72F6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067C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CACC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6C51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1148760">
    <w:abstractNumId w:val="2"/>
  </w:num>
  <w:num w:numId="2" w16cid:durableId="544146592">
    <w:abstractNumId w:val="0"/>
  </w:num>
  <w:num w:numId="3" w16cid:durableId="1304962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0A"/>
    <w:rsid w:val="00050E00"/>
    <w:rsid w:val="00092B0A"/>
    <w:rsid w:val="0037593F"/>
    <w:rsid w:val="00493A3C"/>
    <w:rsid w:val="006A1114"/>
    <w:rsid w:val="00717BD1"/>
    <w:rsid w:val="008A211C"/>
    <w:rsid w:val="009C36B5"/>
    <w:rsid w:val="00C00C70"/>
    <w:rsid w:val="00D46444"/>
    <w:rsid w:val="00D5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7A92"/>
  <w15:docId w15:val="{2AC80E40-EC76-4867-9BE2-A5FDF7EC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30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0" w:lineRule="auto"/>
      <w:ind w:left="10" w:hanging="10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character" w:styleId="Hyperlink">
    <w:name w:val="Hyperlink"/>
    <w:basedOn w:val="DefaultParagraphFont"/>
    <w:uiPriority w:val="99"/>
    <w:unhideWhenUsed/>
    <w:rsid w:val="00493A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.org.uk/make-a-complaint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1.uwe.ac.uk/research/researchethics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nicholas2.cornwell@live.uwe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o.org.uk/make-a-complaint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Whitbread</dc:creator>
  <cp:keywords/>
  <cp:lastModifiedBy>Nicholas Cornwell (Student)</cp:lastModifiedBy>
  <cp:revision>2</cp:revision>
  <dcterms:created xsi:type="dcterms:W3CDTF">2025-04-02T19:23:00Z</dcterms:created>
  <dcterms:modified xsi:type="dcterms:W3CDTF">2025-04-02T19:23:00Z</dcterms:modified>
</cp:coreProperties>
</file>